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D00B0" w14:textId="77777777" w:rsidR="00D96A56" w:rsidRPr="0058558A" w:rsidRDefault="00D96A56" w:rsidP="00D90F76">
      <w:pPr>
        <w:tabs>
          <w:tab w:val="left" w:pos="3516"/>
          <w:tab w:val="center" w:pos="4536"/>
        </w:tabs>
        <w:spacing w:after="0" w:line="240" w:lineRule="auto"/>
        <w:jc w:val="center"/>
        <w:rPr>
          <w:rFonts w:ascii="Arial Narrow" w:hAnsi="Arial Narrow" w:cs="Calibri"/>
          <w:b/>
          <w:sz w:val="24"/>
          <w:szCs w:val="24"/>
          <w:u w:val="single"/>
          <w:lang w:val="ro-RO"/>
        </w:rPr>
      </w:pPr>
      <w:bookmarkStart w:id="0" w:name="_Hlk535850865"/>
    </w:p>
    <w:p w14:paraId="7FE01B5A" w14:textId="343306C7" w:rsidR="003C39AC" w:rsidRPr="0058558A" w:rsidRDefault="003C39AC" w:rsidP="00D90F76">
      <w:pPr>
        <w:tabs>
          <w:tab w:val="left" w:pos="3516"/>
          <w:tab w:val="center" w:pos="4536"/>
        </w:tabs>
        <w:spacing w:after="0" w:line="240" w:lineRule="auto"/>
        <w:jc w:val="center"/>
        <w:rPr>
          <w:rFonts w:ascii="Arial Narrow" w:hAnsi="Arial Narrow" w:cs="Calibri"/>
          <w:b/>
          <w:sz w:val="24"/>
          <w:szCs w:val="24"/>
          <w:u w:val="single"/>
          <w:lang w:val="ro-RO"/>
        </w:rPr>
      </w:pPr>
      <w:r w:rsidRPr="0058558A">
        <w:rPr>
          <w:rFonts w:ascii="Arial Narrow" w:hAnsi="Arial Narrow" w:cs="Calibri"/>
          <w:b/>
          <w:sz w:val="24"/>
          <w:szCs w:val="24"/>
          <w:u w:val="single"/>
          <w:lang w:val="ro-RO"/>
        </w:rPr>
        <w:t xml:space="preserve">Caiet de Sarcini pentru </w:t>
      </w:r>
      <w:r w:rsidR="003B197B" w:rsidRPr="0058558A">
        <w:rPr>
          <w:rFonts w:ascii="Arial Narrow" w:hAnsi="Arial Narrow" w:cs="Calibri"/>
          <w:b/>
          <w:sz w:val="24"/>
          <w:szCs w:val="24"/>
          <w:u w:val="single"/>
          <w:lang w:val="ro-RO"/>
        </w:rPr>
        <w:t xml:space="preserve">Servicii </w:t>
      </w:r>
      <w:r w:rsidR="00E31223" w:rsidRPr="0058558A">
        <w:rPr>
          <w:rFonts w:ascii="Arial Narrow" w:hAnsi="Arial Narrow" w:cs="Calibri"/>
          <w:b/>
          <w:sz w:val="24"/>
          <w:szCs w:val="24"/>
          <w:u w:val="single"/>
          <w:lang w:val="ro-RO"/>
        </w:rPr>
        <w:t xml:space="preserve">de </w:t>
      </w:r>
      <w:r w:rsidR="003B197B" w:rsidRPr="0058558A">
        <w:rPr>
          <w:rFonts w:ascii="Arial Narrow" w:hAnsi="Arial Narrow" w:cs="Calibri"/>
          <w:b/>
          <w:sz w:val="24"/>
          <w:szCs w:val="24"/>
          <w:u w:val="single"/>
          <w:lang w:val="ro-RO"/>
        </w:rPr>
        <w:t>Cur</w:t>
      </w:r>
      <w:r w:rsidR="00572BFF" w:rsidRPr="0058558A">
        <w:rPr>
          <w:rFonts w:ascii="Arial Narrow" w:hAnsi="Arial Narrow" w:cs="Calibri"/>
          <w:b/>
          <w:sz w:val="24"/>
          <w:szCs w:val="24"/>
          <w:u w:val="single"/>
          <w:lang w:val="ro-RO"/>
        </w:rPr>
        <w:t>ăț</w:t>
      </w:r>
      <w:r w:rsidR="003B197B" w:rsidRPr="0058558A">
        <w:rPr>
          <w:rFonts w:ascii="Arial Narrow" w:hAnsi="Arial Narrow" w:cs="Calibri"/>
          <w:b/>
          <w:sz w:val="24"/>
          <w:szCs w:val="24"/>
          <w:u w:val="single"/>
          <w:lang w:val="ro-RO"/>
        </w:rPr>
        <w:t>enie</w:t>
      </w:r>
    </w:p>
    <w:p w14:paraId="6256E582" w14:textId="77777777" w:rsidR="00D96A56" w:rsidRPr="0058558A" w:rsidRDefault="00D96A56" w:rsidP="00D90F76">
      <w:pPr>
        <w:spacing w:after="0" w:line="240" w:lineRule="auto"/>
        <w:jc w:val="both"/>
        <w:rPr>
          <w:rFonts w:ascii="Arial Narrow" w:hAnsi="Arial Narrow" w:cs="Calibri"/>
          <w:sz w:val="24"/>
          <w:szCs w:val="24"/>
          <w:highlight w:val="lightGray"/>
          <w:lang w:val="ro-RO"/>
        </w:rPr>
      </w:pPr>
    </w:p>
    <w:p w14:paraId="7CD0F59B" w14:textId="169214A3" w:rsidR="00F24A18" w:rsidRPr="0058558A" w:rsidRDefault="00C21D34" w:rsidP="00C21D34">
      <w:pPr>
        <w:tabs>
          <w:tab w:val="left" w:pos="450"/>
        </w:tabs>
        <w:spacing w:after="0"/>
        <w:ind w:left="450" w:right="743" w:hanging="450"/>
        <w:jc w:val="both"/>
        <w:rPr>
          <w:rFonts w:ascii="Arial Narrow" w:hAnsi="Arial Narrow" w:cs="Calibri"/>
          <w:sz w:val="24"/>
          <w:szCs w:val="24"/>
          <w:lang w:val="ro-RO"/>
        </w:rPr>
      </w:pPr>
      <w:bookmarkStart w:id="1" w:name="_Toc536029846"/>
      <w:r w:rsidRPr="0058558A">
        <w:rPr>
          <w:rFonts w:ascii="Arial Narrow" w:hAnsi="Arial Narrow" w:cs="Calibri"/>
          <w:sz w:val="24"/>
          <w:szCs w:val="24"/>
          <w:lang w:val="ro-RO"/>
        </w:rPr>
        <w:t>In</w:t>
      </w:r>
      <w:r w:rsidR="00095886" w:rsidRPr="0058558A">
        <w:rPr>
          <w:rFonts w:ascii="Arial Narrow" w:hAnsi="Arial Narrow" w:cs="Calibri"/>
          <w:sz w:val="24"/>
          <w:szCs w:val="24"/>
          <w:lang w:val="ro-RO"/>
        </w:rPr>
        <w:t>troducere</w:t>
      </w:r>
      <w:bookmarkEnd w:id="1"/>
    </w:p>
    <w:p w14:paraId="776B300B" w14:textId="77777777" w:rsidR="00C227D1" w:rsidRPr="0058558A" w:rsidRDefault="00C227D1" w:rsidP="00D90F76">
      <w:pPr>
        <w:spacing w:after="0" w:line="240" w:lineRule="auto"/>
        <w:jc w:val="both"/>
        <w:rPr>
          <w:rFonts w:ascii="Arial Narrow" w:hAnsi="Arial Narrow" w:cs="Calibri"/>
          <w:sz w:val="24"/>
          <w:szCs w:val="24"/>
          <w:highlight w:val="yellow"/>
          <w:lang w:val="ro-RO"/>
        </w:rPr>
      </w:pPr>
    </w:p>
    <w:p w14:paraId="51A37446" w14:textId="77777777" w:rsidR="00DE50AF" w:rsidRPr="0058558A" w:rsidRDefault="00DE50AF" w:rsidP="00D90F76">
      <w:pPr>
        <w:spacing w:after="0" w:line="240" w:lineRule="auto"/>
        <w:jc w:val="both"/>
        <w:rPr>
          <w:rFonts w:ascii="Arial Narrow" w:hAnsi="Arial Narrow" w:cs="Calibri"/>
          <w:sz w:val="24"/>
          <w:szCs w:val="24"/>
          <w:lang w:val="ro-RO"/>
        </w:rPr>
      </w:pPr>
    </w:p>
    <w:p w14:paraId="06B081CB" w14:textId="3DFF4036" w:rsidR="006A65F3" w:rsidRPr="0058558A" w:rsidRDefault="001F3279" w:rsidP="0069098B">
      <w:pPr>
        <w:spacing w:after="0" w:line="240" w:lineRule="auto"/>
        <w:ind w:firstLine="284"/>
        <w:jc w:val="both"/>
        <w:rPr>
          <w:rFonts w:ascii="Arial Narrow" w:hAnsi="Arial Narrow" w:cs="Calibri"/>
          <w:sz w:val="24"/>
          <w:szCs w:val="24"/>
          <w:lang w:val="ro-RO"/>
        </w:rPr>
      </w:pPr>
      <w:r w:rsidRPr="0058558A">
        <w:rPr>
          <w:rFonts w:ascii="Arial Narrow" w:hAnsi="Arial Narrow" w:cs="Calibri"/>
          <w:sz w:val="24"/>
          <w:szCs w:val="24"/>
          <w:lang w:val="ro-RO"/>
        </w:rPr>
        <w:t>Î</w:t>
      </w:r>
      <w:r w:rsidR="006A65F3" w:rsidRPr="0058558A">
        <w:rPr>
          <w:rFonts w:ascii="Arial Narrow" w:hAnsi="Arial Narrow" w:cs="Calibri"/>
          <w:sz w:val="24"/>
          <w:szCs w:val="24"/>
          <w:lang w:val="ro-RO"/>
        </w:rPr>
        <w:t>n cadrul acestei proceduri</w:t>
      </w:r>
      <w:r w:rsidR="0055246A" w:rsidRPr="0058558A">
        <w:rPr>
          <w:rFonts w:ascii="Arial Narrow" w:hAnsi="Arial Narrow" w:cs="Calibri"/>
          <w:sz w:val="24"/>
          <w:szCs w:val="24"/>
          <w:lang w:val="ro-RO"/>
        </w:rPr>
        <w:t>,</w:t>
      </w:r>
      <w:r w:rsidR="006A65F3" w:rsidRPr="0058558A">
        <w:rPr>
          <w:rFonts w:ascii="Arial Narrow" w:hAnsi="Arial Narrow" w:cs="Calibri"/>
          <w:sz w:val="24"/>
          <w:szCs w:val="24"/>
          <w:lang w:val="ro-RO"/>
        </w:rPr>
        <w:t xml:space="preserve"> </w:t>
      </w:r>
      <w:r w:rsidR="00F36A93" w:rsidRPr="0058558A">
        <w:rPr>
          <w:rFonts w:ascii="Arial Narrow" w:hAnsi="Arial Narrow" w:cs="Calibri"/>
          <w:b/>
          <w:i/>
          <w:sz w:val="24"/>
          <w:szCs w:val="24"/>
          <w:shd w:val="clear" w:color="auto" w:fill="FFFFFF" w:themeFill="background1"/>
          <w:lang w:val="ro-RO"/>
        </w:rPr>
        <w:t>Oficiul Naţional al Registrului Comerţului</w:t>
      </w:r>
      <w:r w:rsidR="006A65F3" w:rsidRPr="0058558A">
        <w:rPr>
          <w:rFonts w:ascii="Arial Narrow" w:hAnsi="Arial Narrow" w:cs="Calibri"/>
          <w:sz w:val="24"/>
          <w:szCs w:val="24"/>
          <w:lang w:val="ro-RO"/>
        </w:rPr>
        <w:t xml:space="preserve"> </w:t>
      </w:r>
      <w:r w:rsidRPr="0058558A">
        <w:rPr>
          <w:rFonts w:ascii="Arial Narrow" w:hAnsi="Arial Narrow" w:cs="Calibri"/>
          <w:sz w:val="24"/>
          <w:szCs w:val="24"/>
          <w:lang w:val="ro-RO"/>
        </w:rPr>
        <w:t>î</w:t>
      </w:r>
      <w:r w:rsidR="006A65F3" w:rsidRPr="0058558A">
        <w:rPr>
          <w:rFonts w:ascii="Arial Narrow" w:hAnsi="Arial Narrow" w:cs="Calibri"/>
          <w:sz w:val="24"/>
          <w:szCs w:val="24"/>
          <w:lang w:val="ro-RO"/>
        </w:rPr>
        <w:t>ndepline</w:t>
      </w:r>
      <w:r w:rsidR="00572BFF" w:rsidRPr="0058558A">
        <w:rPr>
          <w:rFonts w:ascii="Arial Narrow" w:hAnsi="Arial Narrow" w:cs="Calibri"/>
          <w:sz w:val="24"/>
          <w:szCs w:val="24"/>
          <w:lang w:val="ro-RO"/>
        </w:rPr>
        <w:t>ș</w:t>
      </w:r>
      <w:r w:rsidR="006A65F3" w:rsidRPr="0058558A">
        <w:rPr>
          <w:rFonts w:ascii="Arial Narrow" w:hAnsi="Arial Narrow" w:cs="Calibri"/>
          <w:sz w:val="24"/>
          <w:szCs w:val="24"/>
          <w:lang w:val="ro-RO"/>
        </w:rPr>
        <w:t xml:space="preserve">te rolul de </w:t>
      </w:r>
      <w:r w:rsidR="002F6BC5" w:rsidRPr="0058558A">
        <w:rPr>
          <w:rFonts w:ascii="Arial Narrow" w:hAnsi="Arial Narrow" w:cs="Calibri"/>
          <w:sz w:val="24"/>
          <w:szCs w:val="24"/>
          <w:lang w:val="ro-RO"/>
        </w:rPr>
        <w:t xml:space="preserve">Autoritate </w:t>
      </w:r>
      <w:r w:rsidRPr="0058558A">
        <w:rPr>
          <w:rFonts w:ascii="Arial Narrow" w:hAnsi="Arial Narrow" w:cs="Calibri"/>
          <w:sz w:val="24"/>
          <w:szCs w:val="24"/>
          <w:lang w:val="ro-RO"/>
        </w:rPr>
        <w:t>C</w:t>
      </w:r>
      <w:r w:rsidR="002F6BC5" w:rsidRPr="0058558A">
        <w:rPr>
          <w:rFonts w:ascii="Arial Narrow" w:hAnsi="Arial Narrow" w:cs="Calibri"/>
          <w:sz w:val="24"/>
          <w:szCs w:val="24"/>
          <w:lang w:val="ro-RO"/>
        </w:rPr>
        <w:t>ontractant</w:t>
      </w:r>
      <w:r w:rsidR="00572BFF" w:rsidRPr="0058558A">
        <w:rPr>
          <w:rFonts w:ascii="Arial Narrow" w:hAnsi="Arial Narrow" w:cs="Calibri"/>
          <w:sz w:val="24"/>
          <w:szCs w:val="24"/>
          <w:lang w:val="ro-RO"/>
        </w:rPr>
        <w:t>ă</w:t>
      </w:r>
      <w:r w:rsidR="00AA20E2" w:rsidRPr="0058558A">
        <w:rPr>
          <w:rFonts w:ascii="Arial Narrow" w:hAnsi="Arial Narrow" w:cs="Calibri"/>
          <w:sz w:val="24"/>
          <w:szCs w:val="24"/>
          <w:lang w:val="ro-RO"/>
        </w:rPr>
        <w:t>, respectiv</w:t>
      </w:r>
      <w:r w:rsidR="001822BE" w:rsidRPr="0058558A">
        <w:rPr>
          <w:rFonts w:ascii="Arial Narrow" w:hAnsi="Arial Narrow" w:cs="Calibri"/>
          <w:sz w:val="24"/>
          <w:szCs w:val="24"/>
          <w:lang w:val="ro-RO"/>
        </w:rPr>
        <w:t xml:space="preserve"> de</w:t>
      </w:r>
      <w:r w:rsidR="00572BFF" w:rsidRPr="0058558A">
        <w:rPr>
          <w:rFonts w:ascii="Arial Narrow" w:hAnsi="Arial Narrow" w:cs="Calibri"/>
          <w:sz w:val="24"/>
          <w:szCs w:val="24"/>
          <w:lang w:val="ro-RO"/>
        </w:rPr>
        <w:t>ț</w:t>
      </w:r>
      <w:r w:rsidR="001822BE" w:rsidRPr="0058558A">
        <w:rPr>
          <w:rFonts w:ascii="Arial Narrow" w:hAnsi="Arial Narrow" w:cs="Calibri"/>
          <w:sz w:val="24"/>
          <w:szCs w:val="24"/>
          <w:lang w:val="ro-RO"/>
        </w:rPr>
        <w:t>ine</w:t>
      </w:r>
      <w:r w:rsidR="00EA61AB" w:rsidRPr="0058558A">
        <w:rPr>
          <w:rFonts w:ascii="Arial Narrow" w:hAnsi="Arial Narrow" w:cs="Calibri"/>
          <w:sz w:val="24"/>
          <w:szCs w:val="24"/>
          <w:lang w:val="ro-RO"/>
        </w:rPr>
        <w:t xml:space="preserve"> calitatea de</w:t>
      </w:r>
      <w:r w:rsidR="00AA20E2" w:rsidRPr="0058558A">
        <w:rPr>
          <w:rFonts w:ascii="Arial Narrow" w:hAnsi="Arial Narrow" w:cs="Calibri"/>
          <w:sz w:val="24"/>
          <w:szCs w:val="24"/>
          <w:lang w:val="ro-RO"/>
        </w:rPr>
        <w:t xml:space="preserve"> Achizitor în cadrul Contractului.</w:t>
      </w:r>
    </w:p>
    <w:p w14:paraId="7E039509" w14:textId="77777777" w:rsidR="0069098B" w:rsidRPr="0058558A" w:rsidRDefault="0069098B" w:rsidP="0069098B">
      <w:pPr>
        <w:spacing w:after="0" w:line="240" w:lineRule="auto"/>
        <w:ind w:right="28" w:firstLine="284"/>
        <w:jc w:val="both"/>
        <w:rPr>
          <w:rFonts w:ascii="Arial Narrow" w:hAnsi="Arial Narrow" w:cs="Arial"/>
          <w:bCs/>
          <w:sz w:val="24"/>
          <w:szCs w:val="24"/>
        </w:rPr>
      </w:pPr>
      <w:r w:rsidRPr="0058558A">
        <w:rPr>
          <w:rFonts w:ascii="Arial Narrow" w:hAnsi="Arial Narrow" w:cs="Arial"/>
          <w:sz w:val="24"/>
          <w:szCs w:val="24"/>
        </w:rPr>
        <w:t>Oficiul Național al Registrului Comerțului (ONRC) este instituţia publică, cu personalitate juridică, organizată în subordinea Ministerului Justiției, finanțată integral de la bugetul de stat, a cărei activitate este reglementată de prevederile Legii nr. 26/1990 privind registrul comerţului, republicată cu modificările şi completările ulterioare.</w:t>
      </w:r>
    </w:p>
    <w:p w14:paraId="6A7982F0" w14:textId="77777777" w:rsidR="0069098B" w:rsidRPr="0058558A" w:rsidRDefault="0069098B" w:rsidP="0069098B">
      <w:pPr>
        <w:pStyle w:val="DefaultText"/>
        <w:ind w:right="28" w:firstLine="284"/>
        <w:jc w:val="both"/>
        <w:rPr>
          <w:rFonts w:ascii="Arial Narrow" w:hAnsi="Arial Narrow" w:cs="Calibri"/>
          <w:szCs w:val="24"/>
          <w:lang w:val="ro-RO"/>
        </w:rPr>
      </w:pPr>
      <w:r w:rsidRPr="0058558A">
        <w:rPr>
          <w:rFonts w:ascii="Arial Narrow" w:hAnsi="Arial Narrow" w:cs="Calibri"/>
          <w:szCs w:val="24"/>
          <w:lang w:val="ro-RO"/>
        </w:rPr>
        <w:t>Serviciile de curățenie sunt indispensabile pentru asigurarea unor bune condiții de lucru și de întreținere a spațiilor și dotărilor existente la sediul ONRC și la sediile ORCT.</w:t>
      </w:r>
    </w:p>
    <w:p w14:paraId="3C6FEC7D" w14:textId="77777777" w:rsidR="006A65F3" w:rsidRPr="0058558A" w:rsidRDefault="006A65F3" w:rsidP="0069098B">
      <w:pPr>
        <w:spacing w:after="0" w:line="240" w:lineRule="auto"/>
        <w:ind w:right="27"/>
        <w:jc w:val="both"/>
        <w:rPr>
          <w:rFonts w:ascii="Arial Narrow" w:hAnsi="Arial Narrow" w:cs="Calibri"/>
          <w:sz w:val="24"/>
          <w:szCs w:val="24"/>
          <w:lang w:val="ro-RO"/>
        </w:rPr>
      </w:pPr>
    </w:p>
    <w:p w14:paraId="0F57AF74" w14:textId="77777777" w:rsidR="00867E5C" w:rsidRPr="0058558A" w:rsidRDefault="00867E5C" w:rsidP="00D90F76">
      <w:pPr>
        <w:spacing w:after="0" w:line="240" w:lineRule="auto"/>
        <w:jc w:val="both"/>
        <w:rPr>
          <w:rFonts w:ascii="Arial Narrow" w:hAnsi="Arial Narrow" w:cs="Calibri"/>
          <w:sz w:val="24"/>
          <w:szCs w:val="24"/>
          <w:lang w:val="ro-RO"/>
        </w:rPr>
      </w:pPr>
    </w:p>
    <w:p w14:paraId="0E485961" w14:textId="000EE14E" w:rsidR="002A5F6D" w:rsidRPr="0058558A" w:rsidRDefault="002A5F6D" w:rsidP="00D90F76">
      <w:pPr>
        <w:pStyle w:val="Titlu1"/>
        <w:numPr>
          <w:ilvl w:val="0"/>
          <w:numId w:val="1"/>
        </w:numPr>
        <w:spacing w:before="0" w:line="240" w:lineRule="auto"/>
        <w:jc w:val="both"/>
        <w:rPr>
          <w:rFonts w:ascii="Arial Narrow" w:hAnsi="Arial Narrow" w:cs="Calibri"/>
          <w:sz w:val="24"/>
          <w:szCs w:val="24"/>
          <w:lang w:val="ro-RO"/>
        </w:rPr>
      </w:pPr>
      <w:bookmarkStart w:id="2" w:name="_Toc536029847"/>
      <w:r w:rsidRPr="0058558A">
        <w:rPr>
          <w:rFonts w:ascii="Arial Narrow" w:hAnsi="Arial Narrow" w:cs="Calibri"/>
          <w:sz w:val="24"/>
          <w:szCs w:val="24"/>
          <w:lang w:val="ro-RO"/>
        </w:rPr>
        <w:t>Context</w:t>
      </w:r>
      <w:r w:rsidR="007D76CF" w:rsidRPr="0058558A">
        <w:rPr>
          <w:rFonts w:ascii="Arial Narrow" w:hAnsi="Arial Narrow" w:cs="Calibri"/>
          <w:sz w:val="24"/>
          <w:szCs w:val="24"/>
          <w:lang w:val="ro-RO"/>
        </w:rPr>
        <w:t>ul realiz</w:t>
      </w:r>
      <w:r w:rsidR="00572BFF" w:rsidRPr="0058558A">
        <w:rPr>
          <w:rFonts w:ascii="Arial Narrow" w:hAnsi="Arial Narrow" w:cs="Calibri"/>
          <w:sz w:val="24"/>
          <w:szCs w:val="24"/>
          <w:lang w:val="ro-RO"/>
        </w:rPr>
        <w:t>ă</w:t>
      </w:r>
      <w:r w:rsidR="007D76CF" w:rsidRPr="0058558A">
        <w:rPr>
          <w:rFonts w:ascii="Arial Narrow" w:hAnsi="Arial Narrow" w:cs="Calibri"/>
          <w:sz w:val="24"/>
          <w:szCs w:val="24"/>
          <w:lang w:val="ro-RO"/>
        </w:rPr>
        <w:t>rii acestei achizi</w:t>
      </w:r>
      <w:r w:rsidR="00572BFF" w:rsidRPr="0058558A">
        <w:rPr>
          <w:rFonts w:ascii="Arial Narrow" w:hAnsi="Arial Narrow" w:cs="Calibri"/>
          <w:sz w:val="24"/>
          <w:szCs w:val="24"/>
          <w:lang w:val="ro-RO"/>
        </w:rPr>
        <w:t>ț</w:t>
      </w:r>
      <w:r w:rsidR="007D76CF" w:rsidRPr="0058558A">
        <w:rPr>
          <w:rFonts w:ascii="Arial Narrow" w:hAnsi="Arial Narrow" w:cs="Calibri"/>
          <w:sz w:val="24"/>
          <w:szCs w:val="24"/>
          <w:lang w:val="ro-RO"/>
        </w:rPr>
        <w:t>ii</w:t>
      </w:r>
      <w:r w:rsidR="00CE1255" w:rsidRPr="0058558A">
        <w:rPr>
          <w:rFonts w:ascii="Arial Narrow" w:hAnsi="Arial Narrow" w:cs="Calibri"/>
          <w:sz w:val="24"/>
          <w:szCs w:val="24"/>
          <w:lang w:val="ro-RO"/>
        </w:rPr>
        <w:t xml:space="preserve"> de servicii</w:t>
      </w:r>
      <w:bookmarkEnd w:id="2"/>
    </w:p>
    <w:p w14:paraId="585ABC5F" w14:textId="2BF96F3D" w:rsidR="00CA584F" w:rsidRPr="0058558A" w:rsidRDefault="00CA584F" w:rsidP="00D90F76">
      <w:pPr>
        <w:spacing w:after="0" w:line="240" w:lineRule="auto"/>
        <w:rPr>
          <w:rFonts w:ascii="Arial Narrow" w:hAnsi="Arial Narrow" w:cs="Calibri"/>
          <w:sz w:val="24"/>
          <w:szCs w:val="24"/>
          <w:lang w:val="ro-RO"/>
        </w:rPr>
      </w:pPr>
    </w:p>
    <w:p w14:paraId="737FBE09" w14:textId="0A46016B" w:rsidR="0019471D" w:rsidRPr="0058558A" w:rsidRDefault="00C36E5A" w:rsidP="00D90F76">
      <w:pPr>
        <w:pStyle w:val="Titlu2"/>
        <w:numPr>
          <w:ilvl w:val="1"/>
          <w:numId w:val="1"/>
        </w:numPr>
        <w:spacing w:before="0" w:line="240" w:lineRule="auto"/>
        <w:ind w:left="720" w:hanging="720"/>
        <w:jc w:val="both"/>
        <w:rPr>
          <w:rFonts w:ascii="Arial Narrow" w:hAnsi="Arial Narrow" w:cs="Calibri"/>
          <w:sz w:val="24"/>
          <w:szCs w:val="24"/>
          <w:lang w:val="ro-RO"/>
        </w:rPr>
      </w:pPr>
      <w:bookmarkStart w:id="3" w:name="_Informații_despre_Autoritatea"/>
      <w:bookmarkStart w:id="4" w:name="_Toc536029848"/>
      <w:bookmarkEnd w:id="3"/>
      <w:r w:rsidRPr="0058558A">
        <w:rPr>
          <w:rFonts w:ascii="Arial Narrow" w:hAnsi="Arial Narrow" w:cs="Calibri"/>
          <w:sz w:val="24"/>
          <w:szCs w:val="24"/>
          <w:lang w:val="ro-RO"/>
        </w:rPr>
        <w:t>Informa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despre</w:t>
      </w:r>
      <w:r w:rsidR="00EC0DBC" w:rsidRPr="0058558A">
        <w:rPr>
          <w:rFonts w:ascii="Arial Narrow" w:hAnsi="Arial Narrow" w:cs="Calibri"/>
          <w:sz w:val="24"/>
          <w:szCs w:val="24"/>
          <w:lang w:val="ro-RO"/>
        </w:rPr>
        <w:t xml:space="preserve"> </w:t>
      </w:r>
      <w:r w:rsidR="002F6BC5" w:rsidRPr="0058558A">
        <w:rPr>
          <w:rFonts w:ascii="Arial Narrow" w:hAnsi="Arial Narrow" w:cs="Calibri"/>
          <w:sz w:val="24"/>
          <w:szCs w:val="24"/>
          <w:lang w:val="ro-RO"/>
        </w:rPr>
        <w:t xml:space="preserve">Autoritatea </w:t>
      </w:r>
      <w:r w:rsidR="00AA4EE7" w:rsidRPr="0058558A">
        <w:rPr>
          <w:rFonts w:ascii="Arial Narrow" w:hAnsi="Arial Narrow" w:cs="Calibri"/>
          <w:sz w:val="24"/>
          <w:szCs w:val="24"/>
          <w:lang w:val="ro-RO"/>
        </w:rPr>
        <w:t>C</w:t>
      </w:r>
      <w:r w:rsidR="002F6BC5" w:rsidRPr="0058558A">
        <w:rPr>
          <w:rFonts w:ascii="Arial Narrow" w:hAnsi="Arial Narrow" w:cs="Calibri"/>
          <w:sz w:val="24"/>
          <w:szCs w:val="24"/>
          <w:lang w:val="ro-RO"/>
        </w:rPr>
        <w:t>ontractant</w:t>
      </w:r>
      <w:r w:rsidR="00572BFF" w:rsidRPr="0058558A">
        <w:rPr>
          <w:rFonts w:ascii="Arial Narrow" w:hAnsi="Arial Narrow" w:cs="Calibri"/>
          <w:sz w:val="24"/>
          <w:szCs w:val="24"/>
          <w:lang w:val="ro-RO"/>
        </w:rPr>
        <w:t>ă</w:t>
      </w:r>
      <w:r w:rsidR="00A428BC"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00A428BC" w:rsidRPr="0058558A">
        <w:rPr>
          <w:rFonts w:ascii="Arial Narrow" w:hAnsi="Arial Narrow" w:cs="Calibri"/>
          <w:sz w:val="24"/>
          <w:szCs w:val="24"/>
          <w:lang w:val="ro-RO"/>
        </w:rPr>
        <w:t xml:space="preserve">i </w:t>
      </w:r>
      <w:r w:rsidR="00F50DD7" w:rsidRPr="0058558A">
        <w:rPr>
          <w:rFonts w:ascii="Arial Narrow" w:hAnsi="Arial Narrow" w:cs="Calibri"/>
          <w:sz w:val="24"/>
          <w:szCs w:val="24"/>
          <w:lang w:val="ro-RO"/>
        </w:rPr>
        <w:t>spa</w:t>
      </w:r>
      <w:r w:rsidR="00572BFF" w:rsidRPr="0058558A">
        <w:rPr>
          <w:rFonts w:ascii="Arial Narrow" w:hAnsi="Arial Narrow" w:cs="Calibri"/>
          <w:sz w:val="24"/>
          <w:szCs w:val="24"/>
          <w:lang w:val="ro-RO"/>
        </w:rPr>
        <w:t>ț</w:t>
      </w:r>
      <w:r w:rsidR="00F50DD7" w:rsidRPr="0058558A">
        <w:rPr>
          <w:rFonts w:ascii="Arial Narrow" w:hAnsi="Arial Narrow" w:cs="Calibri"/>
          <w:sz w:val="24"/>
          <w:szCs w:val="24"/>
          <w:lang w:val="ro-RO"/>
        </w:rPr>
        <w:t>iile/</w:t>
      </w:r>
      <w:r w:rsidR="003F237A" w:rsidRPr="0058558A">
        <w:rPr>
          <w:rFonts w:ascii="Arial Narrow" w:hAnsi="Arial Narrow" w:cs="Calibri"/>
          <w:sz w:val="24"/>
          <w:szCs w:val="24"/>
          <w:lang w:val="ro-RO"/>
        </w:rPr>
        <w:t>loca</w:t>
      </w:r>
      <w:r w:rsidR="00572BFF" w:rsidRPr="0058558A">
        <w:rPr>
          <w:rFonts w:ascii="Arial Narrow" w:hAnsi="Arial Narrow" w:cs="Calibri"/>
          <w:sz w:val="24"/>
          <w:szCs w:val="24"/>
          <w:lang w:val="ro-RO"/>
        </w:rPr>
        <w:t>ț</w:t>
      </w:r>
      <w:r w:rsidR="003F237A" w:rsidRPr="0058558A">
        <w:rPr>
          <w:rFonts w:ascii="Arial Narrow" w:hAnsi="Arial Narrow" w:cs="Calibri"/>
          <w:sz w:val="24"/>
          <w:szCs w:val="24"/>
          <w:lang w:val="ro-RO"/>
        </w:rPr>
        <w:t>iile</w:t>
      </w:r>
      <w:r w:rsidR="00A428BC" w:rsidRPr="0058558A">
        <w:rPr>
          <w:rFonts w:ascii="Arial Narrow" w:hAnsi="Arial Narrow" w:cs="Calibri"/>
          <w:sz w:val="24"/>
          <w:szCs w:val="24"/>
          <w:lang w:val="ro-RO"/>
        </w:rPr>
        <w:t xml:space="preserve"> </w:t>
      </w:r>
      <w:r w:rsidR="00F50DD7" w:rsidRPr="0058558A">
        <w:rPr>
          <w:rFonts w:ascii="Arial Narrow" w:hAnsi="Arial Narrow" w:cs="Calibri"/>
          <w:sz w:val="24"/>
          <w:szCs w:val="24"/>
          <w:lang w:val="ro-RO"/>
        </w:rPr>
        <w:t>în care trebuie prestate</w:t>
      </w:r>
      <w:r w:rsidR="00A428BC" w:rsidRPr="0058558A">
        <w:rPr>
          <w:rFonts w:ascii="Arial Narrow" w:hAnsi="Arial Narrow" w:cs="Calibri"/>
          <w:sz w:val="24"/>
          <w:szCs w:val="24"/>
          <w:lang w:val="ro-RO"/>
        </w:rPr>
        <w:t xml:space="preserve"> servicii</w:t>
      </w:r>
      <w:r w:rsidR="00574190" w:rsidRPr="0058558A">
        <w:rPr>
          <w:rFonts w:ascii="Arial Narrow" w:hAnsi="Arial Narrow" w:cs="Calibri"/>
          <w:sz w:val="24"/>
          <w:szCs w:val="24"/>
          <w:lang w:val="ro-RO"/>
        </w:rPr>
        <w:t xml:space="preserve">le </w:t>
      </w:r>
      <w:r w:rsidR="00646843" w:rsidRPr="0058558A">
        <w:rPr>
          <w:rFonts w:ascii="Arial Narrow" w:hAnsi="Arial Narrow" w:cs="Calibri"/>
          <w:sz w:val="24"/>
          <w:szCs w:val="24"/>
          <w:lang w:val="ro-RO"/>
        </w:rPr>
        <w:t xml:space="preserve">de </w:t>
      </w:r>
      <w:r w:rsidR="00574190" w:rsidRPr="0058558A">
        <w:rPr>
          <w:rFonts w:ascii="Arial Narrow" w:hAnsi="Arial Narrow" w:cs="Calibri"/>
          <w:sz w:val="24"/>
          <w:szCs w:val="24"/>
          <w:lang w:val="ro-RO"/>
        </w:rPr>
        <w:t>cur</w:t>
      </w:r>
      <w:r w:rsidR="00572BFF" w:rsidRPr="0058558A">
        <w:rPr>
          <w:rFonts w:ascii="Arial Narrow" w:hAnsi="Arial Narrow" w:cs="Calibri"/>
          <w:sz w:val="24"/>
          <w:szCs w:val="24"/>
          <w:lang w:val="ro-RO"/>
        </w:rPr>
        <w:t>ăț</w:t>
      </w:r>
      <w:r w:rsidR="00574190" w:rsidRPr="0058558A">
        <w:rPr>
          <w:rFonts w:ascii="Arial Narrow" w:hAnsi="Arial Narrow" w:cs="Calibri"/>
          <w:sz w:val="24"/>
          <w:szCs w:val="24"/>
          <w:lang w:val="ro-RO"/>
        </w:rPr>
        <w:t>enie</w:t>
      </w:r>
      <w:r w:rsidR="00F50DD7" w:rsidRPr="0058558A">
        <w:rPr>
          <w:rFonts w:ascii="Arial Narrow" w:hAnsi="Arial Narrow" w:cs="Calibri"/>
          <w:sz w:val="24"/>
          <w:szCs w:val="24"/>
          <w:lang w:val="ro-RO"/>
        </w:rPr>
        <w:t xml:space="preserve"> care fac obiectul achizi</w:t>
      </w:r>
      <w:r w:rsidR="00572BFF" w:rsidRPr="0058558A">
        <w:rPr>
          <w:rFonts w:ascii="Arial Narrow" w:hAnsi="Arial Narrow" w:cs="Calibri"/>
          <w:sz w:val="24"/>
          <w:szCs w:val="24"/>
          <w:lang w:val="ro-RO"/>
        </w:rPr>
        <w:t>ț</w:t>
      </w:r>
      <w:r w:rsidR="00F50DD7" w:rsidRPr="0058558A">
        <w:rPr>
          <w:rFonts w:ascii="Arial Narrow" w:hAnsi="Arial Narrow" w:cs="Calibri"/>
          <w:sz w:val="24"/>
          <w:szCs w:val="24"/>
          <w:lang w:val="ro-RO"/>
        </w:rPr>
        <w:t>iei</w:t>
      </w:r>
      <w:bookmarkEnd w:id="4"/>
      <w:r w:rsidR="003A5247" w:rsidRPr="0058558A">
        <w:rPr>
          <w:rFonts w:ascii="Arial Narrow" w:hAnsi="Arial Narrow" w:cs="Calibri"/>
          <w:sz w:val="24"/>
          <w:szCs w:val="24"/>
          <w:lang w:val="ro-RO"/>
        </w:rPr>
        <w:t>.</w:t>
      </w:r>
    </w:p>
    <w:p w14:paraId="2F1EABC3" w14:textId="77777777" w:rsidR="003A5247" w:rsidRPr="0058558A" w:rsidRDefault="003A5247" w:rsidP="00D92387">
      <w:pPr>
        <w:pStyle w:val="NormalWeb"/>
        <w:spacing w:after="0"/>
        <w:ind w:firstLine="720"/>
        <w:jc w:val="both"/>
        <w:rPr>
          <w:rFonts w:ascii="Arial Narrow" w:hAnsi="Arial Narrow"/>
        </w:rPr>
      </w:pPr>
      <w:r w:rsidRPr="0058558A">
        <w:rPr>
          <w:rFonts w:ascii="Arial Narrow" w:hAnsi="Arial Narrow"/>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14:paraId="46B023BE" w14:textId="77777777" w:rsidR="003A5247" w:rsidRPr="0058558A" w:rsidRDefault="003A5247" w:rsidP="00D92387">
      <w:pPr>
        <w:pStyle w:val="NormalWeb"/>
        <w:spacing w:after="0"/>
        <w:ind w:firstLine="720"/>
        <w:jc w:val="both"/>
        <w:rPr>
          <w:rFonts w:ascii="Arial Narrow" w:hAnsi="Arial Narrow"/>
        </w:rPr>
      </w:pPr>
      <w:r w:rsidRPr="0058558A">
        <w:rPr>
          <w:rFonts w:ascii="Arial Narrow" w:hAnsi="Arial Narrow"/>
        </w:rPr>
        <w:t>Astfel, în conformitate cu prevederile cap. 1 din Regulamentul de organizare şi funcţionare a Oficiului Naţional al Registrului Comerţului şi a oficiilor registrului comerţului de pe lângă tribunale, ONRC este organizat pe 2 niveluri:</w:t>
      </w:r>
    </w:p>
    <w:p w14:paraId="6E5809EF" w14:textId="77777777" w:rsidR="003A5247" w:rsidRPr="0058558A" w:rsidRDefault="003A5247" w:rsidP="00D9238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 xml:space="preserve">nivel național, </w:t>
      </w:r>
      <w:r w:rsidRPr="0058558A">
        <w:rPr>
          <w:rFonts w:ascii="Arial Narrow" w:hAnsi="Arial Narrow"/>
        </w:rPr>
        <w:t>reprezentat de Oficiul National al Registrului Comerțului ce funcționează în subordinea Ministerului Justiției şi</w:t>
      </w:r>
    </w:p>
    <w:p w14:paraId="1365DE5D" w14:textId="735FE6B9" w:rsidR="003A5247" w:rsidRPr="0058558A" w:rsidRDefault="003A5247" w:rsidP="00D9238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 xml:space="preserve">nivel local, </w:t>
      </w:r>
      <w:r w:rsidRPr="0058558A">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461044FD" w14:textId="77777777" w:rsidR="003A5247" w:rsidRPr="0058558A" w:rsidRDefault="003A5247" w:rsidP="003A5247">
      <w:pPr>
        <w:pStyle w:val="NormalWeb"/>
        <w:spacing w:after="0"/>
        <w:ind w:firstLine="720"/>
        <w:jc w:val="both"/>
        <w:rPr>
          <w:rFonts w:ascii="Arial Narrow" w:hAnsi="Arial Narrow"/>
        </w:rPr>
      </w:pPr>
      <w:r w:rsidRPr="0058558A">
        <w:rPr>
          <w:rFonts w:ascii="Arial Narrow" w:hAnsi="Arial Narrow"/>
        </w:rPr>
        <w:t xml:space="preserve">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aprobată, cu modificări și completări,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insolvenţei persoanelor fizice, ale Ordinului Ministrului Justiției nr. 2.594/C/2008 pentru aprobarea Normelor metodologice privind modul de ținere a registrelor comerțului, de efectuare a înregistrărilor și </w:t>
      </w:r>
      <w:r w:rsidRPr="0058558A">
        <w:rPr>
          <w:rFonts w:ascii="Arial Narrow" w:hAnsi="Arial Narrow"/>
        </w:rPr>
        <w:lastRenderedPageBreak/>
        <w:t>de eliberare a informațiilor, precum și cele stabilite prin alte acte normative cu incidență în domeniul său de activitate.</w:t>
      </w:r>
    </w:p>
    <w:p w14:paraId="79338861" w14:textId="77777777" w:rsidR="003A5247" w:rsidRPr="0058558A" w:rsidRDefault="003A5247" w:rsidP="003A5247">
      <w:pPr>
        <w:pStyle w:val="NormalWeb"/>
        <w:spacing w:after="0"/>
        <w:jc w:val="both"/>
        <w:rPr>
          <w:rFonts w:ascii="Arial Narrow" w:hAnsi="Arial Narrow"/>
        </w:rPr>
      </w:pPr>
      <w:r w:rsidRPr="0058558A">
        <w:rPr>
          <w:rFonts w:ascii="Arial Narrow" w:hAnsi="Arial Narrow"/>
        </w:rPr>
        <w:t>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funcţionare a Oficiului Naţional al Registrului Comerţului şi a oficiilor registrului comerţului de pe lângă tribunale, aprobat Ordin al M.J. nr. 1082/C/2014 cu modificarile și completările ulterioare, sunt:</w:t>
      </w:r>
    </w:p>
    <w:p w14:paraId="4903F5B6" w14:textId="77777777" w:rsidR="003A5247" w:rsidRPr="0058558A" w:rsidRDefault="003A5247" w:rsidP="003A524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funcţia de ţinere a registrului comerţului;</w:t>
      </w:r>
    </w:p>
    <w:p w14:paraId="37F6265A" w14:textId="77777777" w:rsidR="003A5247" w:rsidRPr="0058558A" w:rsidRDefault="003A5247" w:rsidP="003A524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funcţia de eliberare de înscrisuri şi de informare;</w:t>
      </w:r>
    </w:p>
    <w:p w14:paraId="792A1F5C" w14:textId="77777777" w:rsidR="003A5247" w:rsidRPr="0058558A" w:rsidRDefault="003A5247" w:rsidP="003A524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funcţia de arhivare a înscrisurilor în baza cărora se efectuează înregistrările în registrul comerţului;</w:t>
      </w:r>
    </w:p>
    <w:p w14:paraId="6002165D" w14:textId="77777777" w:rsidR="003A5247" w:rsidRPr="0058558A" w:rsidRDefault="003A5247" w:rsidP="003A524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funcţia de asistenţă pentru persoanele fizice şi juridice supuse înregistrării în registrul comerţului;</w:t>
      </w:r>
    </w:p>
    <w:p w14:paraId="4B20D70F" w14:textId="77777777" w:rsidR="003A5247" w:rsidRPr="0058558A" w:rsidRDefault="003A5247" w:rsidP="003A5247">
      <w:pPr>
        <w:pStyle w:val="NormalWeb"/>
        <w:jc w:val="both"/>
        <w:rPr>
          <w:rFonts w:ascii="Arial Narrow" w:hAnsi="Arial Narrow"/>
          <w:bCs/>
        </w:rPr>
      </w:pPr>
      <w:r w:rsidRPr="0058558A">
        <w:rPr>
          <w:rFonts w:ascii="Arial Narrow" w:hAnsi="Arial Narrow"/>
          <w:bCs/>
        </w:rPr>
        <w:t>•</w:t>
      </w:r>
      <w:r w:rsidRPr="0058558A">
        <w:rPr>
          <w:rFonts w:ascii="Arial Narrow" w:hAnsi="Arial Narrow"/>
          <w:bCs/>
        </w:rPr>
        <w:tab/>
        <w:t>funcţia de editare şi publicare a Buletinului procedurilor de insolvenţă.</w:t>
      </w:r>
    </w:p>
    <w:p w14:paraId="45E73C28" w14:textId="77777777" w:rsidR="003A5247" w:rsidRPr="0058558A" w:rsidRDefault="003A5247" w:rsidP="003A5247">
      <w:pPr>
        <w:pStyle w:val="NormalWeb"/>
        <w:spacing w:after="0"/>
        <w:jc w:val="both"/>
        <w:rPr>
          <w:rFonts w:ascii="Arial Narrow" w:hAnsi="Arial Narrow"/>
        </w:rPr>
      </w:pPr>
      <w:r w:rsidRPr="0058558A">
        <w:rPr>
          <w:rFonts w:ascii="Arial Narrow" w:hAnsi="Arial Narrow"/>
        </w:rPr>
        <w:t xml:space="preserve">Cât privește </w:t>
      </w:r>
      <w:r w:rsidRPr="0058558A">
        <w:rPr>
          <w:rFonts w:ascii="Arial Narrow" w:hAnsi="Arial Narrow"/>
          <w:bCs/>
        </w:rPr>
        <w:t>funcţia de ţinere a registrului comerţului</w:t>
      </w:r>
      <w:r w:rsidRPr="0058558A">
        <w:rPr>
          <w:rFonts w:ascii="Arial Narrow" w:hAnsi="Arial Narrow"/>
        </w:rPr>
        <w:t xml:space="preserve"> exercitată de oficiile registrului comerţului de pe lângă tribunale aceasta se poate detalia astfel:</w:t>
      </w:r>
    </w:p>
    <w:p w14:paraId="52FB9EF9" w14:textId="77777777" w:rsidR="003A5247" w:rsidRPr="0058558A" w:rsidRDefault="003A5247" w:rsidP="003A5247">
      <w:pPr>
        <w:pStyle w:val="NormalWeb"/>
        <w:spacing w:after="0"/>
        <w:jc w:val="both"/>
        <w:rPr>
          <w:rFonts w:ascii="Arial Narrow" w:hAnsi="Arial Narrow"/>
        </w:rPr>
      </w:pPr>
      <w:r w:rsidRPr="0058558A">
        <w:rPr>
          <w:rFonts w:ascii="Arial Narrow" w:hAnsi="Arial Narrow"/>
        </w:rPr>
        <w:t xml:space="preserve">- </w:t>
      </w:r>
      <w:r w:rsidRPr="0058558A">
        <w:rPr>
          <w:rFonts w:ascii="Arial Narrow" w:hAnsi="Arial Narrow"/>
          <w:bCs/>
        </w:rPr>
        <w:t xml:space="preserve">înregistrarea tuturor persoanelor juridice supuse obligaţiei de înregistrare, a sucursalelor înființate de acestea, precum şi a persoanelor fizice autorizate, întreprinderilor individuale şi întreprinderilor familiale </w:t>
      </w:r>
      <w:r w:rsidRPr="0058558A">
        <w:rPr>
          <w:rFonts w:ascii="Arial Narrow" w:hAnsi="Arial Narrow"/>
        </w:rPr>
        <w:t>care desfăşoară activităţi economice, cu sediul social/sediul profesional pe raza teritorială a tribunalului</w:t>
      </w:r>
      <w:bookmarkStart w:id="5" w:name="do_caII_ar3_al1"/>
      <w:bookmarkStart w:id="6" w:name="do_caII_ar3_al2"/>
      <w:bookmarkEnd w:id="5"/>
      <w:bookmarkEnd w:id="6"/>
      <w:r w:rsidRPr="0058558A">
        <w:rPr>
          <w:rFonts w:ascii="Arial Narrow" w:hAnsi="Arial Narrow"/>
        </w:rPr>
        <w:t>;</w:t>
      </w:r>
    </w:p>
    <w:p w14:paraId="1A0EAB7F" w14:textId="77777777" w:rsidR="003A5247" w:rsidRPr="0058558A" w:rsidRDefault="003A5247" w:rsidP="003A5247">
      <w:pPr>
        <w:pStyle w:val="NormalWeb"/>
        <w:spacing w:after="0"/>
        <w:jc w:val="both"/>
        <w:rPr>
          <w:rFonts w:ascii="Arial Narrow" w:hAnsi="Arial Narrow"/>
          <w:bCs/>
        </w:rPr>
      </w:pPr>
      <w:r w:rsidRPr="0058558A">
        <w:rPr>
          <w:rFonts w:ascii="Arial Narrow" w:hAnsi="Arial Narrow"/>
        </w:rPr>
        <w:t xml:space="preserve">- </w:t>
      </w:r>
      <w:r w:rsidRPr="0058558A">
        <w:rPr>
          <w:rFonts w:ascii="Arial Narrow" w:hAnsi="Arial Narrow"/>
          <w:bCs/>
        </w:rPr>
        <w:t>evidenţa datelor din documentele de înregistrare ale persoanelor supuse înregistrării, precum şi arhiva oficială a documentelor cu caracter constitutiv sau modificator ale acestora</w:t>
      </w:r>
      <w:bookmarkStart w:id="7" w:name="do_caII_ar3_al3"/>
      <w:bookmarkEnd w:id="7"/>
      <w:r w:rsidRPr="0058558A">
        <w:rPr>
          <w:rFonts w:ascii="Arial Narrow" w:hAnsi="Arial Narrow"/>
          <w:bCs/>
        </w:rPr>
        <w:t>, cea de publicitate legală</w:t>
      </w:r>
      <w:bookmarkStart w:id="8" w:name="do_caII_ar3_al8"/>
      <w:bookmarkStart w:id="9" w:name="do_caII_ar3_al9"/>
      <w:bookmarkEnd w:id="8"/>
      <w:bookmarkEnd w:id="9"/>
      <w:r w:rsidRPr="0058558A">
        <w:rPr>
          <w:rFonts w:ascii="Arial Narrow" w:hAnsi="Arial Narrow"/>
          <w:bCs/>
        </w:rPr>
        <w:t>;</w:t>
      </w:r>
    </w:p>
    <w:p w14:paraId="3FD5F656" w14:textId="77777777" w:rsidR="003A5247" w:rsidRPr="0058558A" w:rsidRDefault="003A5247" w:rsidP="003A5247">
      <w:pPr>
        <w:pStyle w:val="NormalWeb"/>
        <w:spacing w:after="0"/>
        <w:jc w:val="both"/>
        <w:rPr>
          <w:rFonts w:ascii="Arial Narrow" w:hAnsi="Arial Narrow"/>
        </w:rPr>
      </w:pPr>
      <w:r w:rsidRPr="0058558A">
        <w:rPr>
          <w:rFonts w:ascii="Arial Narrow" w:hAnsi="Arial Narrow"/>
        </w:rPr>
        <w:t xml:space="preserve">- </w:t>
      </w:r>
      <w:r w:rsidRPr="0058558A">
        <w:rPr>
          <w:rFonts w:ascii="Arial Narrow" w:hAnsi="Arial Narrow"/>
          <w:bCs/>
        </w:rPr>
        <w:t>transmiterea datelor în vederea înregistrării fiscale a contribuabililor şi obţinerii codului unic de înregistrare de la Ministerul Finanţelor Publice</w:t>
      </w:r>
      <w:r w:rsidRPr="0058558A">
        <w:rPr>
          <w:rFonts w:ascii="Arial Narrow" w:hAnsi="Arial Narrow"/>
        </w:rPr>
        <w:t xml:space="preserve">, precum </w:t>
      </w:r>
      <w:r w:rsidRPr="0058558A">
        <w:rPr>
          <w:rFonts w:ascii="Arial Narrow" w:hAnsi="Arial Narrow"/>
          <w:bCs/>
        </w:rPr>
        <w:t>şi a informaţiilor din cazierul fiscal</w:t>
      </w:r>
      <w:r w:rsidRPr="0058558A">
        <w:rPr>
          <w:rFonts w:ascii="Arial Narrow" w:hAnsi="Arial Narrow"/>
        </w:rPr>
        <w:t>, în condiţiile legii</w:t>
      </w:r>
      <w:bookmarkStart w:id="10" w:name="do_caII_ar4_al2"/>
      <w:bookmarkEnd w:id="10"/>
      <w:r w:rsidRPr="0058558A">
        <w:rPr>
          <w:rFonts w:ascii="Arial Narrow" w:hAnsi="Arial Narrow"/>
        </w:rPr>
        <w:t>;</w:t>
      </w:r>
    </w:p>
    <w:p w14:paraId="0E581ADC" w14:textId="77777777" w:rsidR="003A5247" w:rsidRPr="0058558A" w:rsidRDefault="003A5247" w:rsidP="003A5247">
      <w:pPr>
        <w:pStyle w:val="NormalWeb"/>
        <w:spacing w:after="0"/>
        <w:jc w:val="both"/>
        <w:rPr>
          <w:rFonts w:ascii="Arial Narrow" w:hAnsi="Arial Narrow"/>
          <w:bCs/>
        </w:rPr>
      </w:pPr>
      <w:r w:rsidRPr="0058558A">
        <w:rPr>
          <w:rFonts w:ascii="Arial Narrow" w:hAnsi="Arial Narrow"/>
        </w:rPr>
        <w:t xml:space="preserve">- </w:t>
      </w:r>
      <w:r w:rsidRPr="0058558A">
        <w:rPr>
          <w:rFonts w:ascii="Arial Narrow" w:hAnsi="Arial Narrow"/>
          <w:bCs/>
        </w:rPr>
        <w:t xml:space="preserve">eliberarea certificatului de înregistrare </w:t>
      </w:r>
      <w:r w:rsidRPr="0058558A">
        <w:rPr>
          <w:rFonts w:ascii="Arial Narrow" w:hAnsi="Arial Narrow"/>
        </w:rPr>
        <w:t>și</w:t>
      </w:r>
      <w:r w:rsidRPr="0058558A">
        <w:rPr>
          <w:rFonts w:ascii="Arial Narrow" w:hAnsi="Arial Narrow"/>
          <w:bCs/>
        </w:rPr>
        <w:t xml:space="preserve"> a certificatului de înscriere de menţiuni</w:t>
      </w:r>
      <w:r w:rsidRPr="0058558A">
        <w:rPr>
          <w:rFonts w:ascii="Arial Narrow" w:hAnsi="Arial Narrow"/>
        </w:rPr>
        <w:t xml:space="preserve">, după caz, precum și a </w:t>
      </w:r>
      <w:r w:rsidRPr="0058558A">
        <w:rPr>
          <w:rFonts w:ascii="Arial Narrow" w:hAnsi="Arial Narrow"/>
          <w:bCs/>
        </w:rPr>
        <w:t xml:space="preserve">certificatelor constatatoare </w:t>
      </w:r>
      <w:r w:rsidRPr="0058558A">
        <w:rPr>
          <w:rFonts w:ascii="Arial Narrow" w:hAnsi="Arial Narrow"/>
        </w:rPr>
        <w:t xml:space="preserve">emise în baza declaraţiilor-tip pe propria răspundere, conform Legii nr. 359/2004, cu modificările şi completările ulterioare, </w:t>
      </w:r>
      <w:r w:rsidRPr="0058558A">
        <w:rPr>
          <w:rFonts w:ascii="Arial Narrow" w:hAnsi="Arial Narrow"/>
          <w:bCs/>
        </w:rPr>
        <w:t>şi transmiterea acestor declarații către autorităţile publice competente;</w:t>
      </w:r>
    </w:p>
    <w:p w14:paraId="650B26B0" w14:textId="77777777" w:rsidR="003A5247" w:rsidRPr="0058558A" w:rsidRDefault="003A5247" w:rsidP="003A5247">
      <w:pPr>
        <w:pStyle w:val="NormalWeb"/>
        <w:spacing w:after="0"/>
        <w:jc w:val="both"/>
        <w:rPr>
          <w:rFonts w:ascii="Arial Narrow" w:hAnsi="Arial Narrow"/>
        </w:rPr>
      </w:pPr>
      <w:r w:rsidRPr="0058558A">
        <w:rPr>
          <w:rFonts w:ascii="Arial Narrow" w:hAnsi="Arial Narrow"/>
        </w:rPr>
        <w:t xml:space="preserve">- </w:t>
      </w:r>
      <w:r w:rsidRPr="0058558A">
        <w:rPr>
          <w:rFonts w:ascii="Arial Narrow" w:hAnsi="Arial Narrow"/>
          <w:bCs/>
        </w:rPr>
        <w:t>transmiterea</w:t>
      </w:r>
      <w:r w:rsidRPr="0058558A">
        <w:rPr>
          <w:rFonts w:ascii="Arial Narrow" w:hAnsi="Arial Narrow"/>
        </w:rPr>
        <w:t xml:space="preserve"> </w:t>
      </w:r>
      <w:r w:rsidRPr="0058558A">
        <w:rPr>
          <w:rFonts w:ascii="Arial Narrow" w:hAnsi="Arial Narrow"/>
          <w:bCs/>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58558A">
        <w:rPr>
          <w:rFonts w:ascii="Arial Narrow" w:hAnsi="Arial Narrow"/>
        </w:rPr>
        <w:t xml:space="preserve"> în vederea emiterii certificatelor pentru spaţiul cu destinaţie de sediu social şi a adeverinţelor privind înregistrarea documentului care atestă dreptul de folosinţă asupra spaţiului cu destinaţie de sediu social.</w:t>
      </w:r>
    </w:p>
    <w:p w14:paraId="77D813B0" w14:textId="77777777" w:rsidR="003A5247" w:rsidRPr="0058558A" w:rsidRDefault="003A5247" w:rsidP="003A5247">
      <w:pPr>
        <w:pStyle w:val="NormalWeb"/>
        <w:jc w:val="both"/>
        <w:rPr>
          <w:rFonts w:ascii="Arial Narrow" w:hAnsi="Arial Narrow"/>
        </w:rPr>
      </w:pPr>
      <w:r w:rsidRPr="0058558A">
        <w:rPr>
          <w:rFonts w:ascii="Arial Narrow" w:hAnsi="Arial Narrow"/>
        </w:rPr>
        <w:t xml:space="preserve">Cât privește </w:t>
      </w:r>
      <w:r w:rsidRPr="0058558A">
        <w:rPr>
          <w:rFonts w:ascii="Arial Narrow" w:hAnsi="Arial Narrow"/>
          <w:bCs/>
        </w:rPr>
        <w:t>serviciile publice oferite</w:t>
      </w:r>
      <w:r w:rsidRPr="0058558A">
        <w:rPr>
          <w:rFonts w:ascii="Arial Narrow" w:hAnsi="Arial Narrow"/>
        </w:rPr>
        <w:t xml:space="preserve"> de ONRC, acestea pot fi grupate, în principal, astfel:</w:t>
      </w:r>
    </w:p>
    <w:p w14:paraId="37783A67" w14:textId="77777777" w:rsidR="003A5247" w:rsidRPr="0058558A" w:rsidRDefault="003A5247" w:rsidP="003A5247">
      <w:pPr>
        <w:pStyle w:val="NormalWeb"/>
        <w:numPr>
          <w:ilvl w:val="0"/>
          <w:numId w:val="58"/>
        </w:numPr>
        <w:spacing w:before="280" w:beforeAutospacing="0" w:after="0" w:afterAutospacing="0"/>
        <w:ind w:right="562"/>
        <w:jc w:val="both"/>
        <w:rPr>
          <w:rFonts w:ascii="Arial Narrow" w:hAnsi="Arial Narrow"/>
        </w:rPr>
      </w:pPr>
      <w:r w:rsidRPr="0058558A">
        <w:rPr>
          <w:rFonts w:ascii="Arial Narrow" w:hAnsi="Arial Narrow"/>
          <w:bCs/>
        </w:rPr>
        <w:t>asistență acordată persoanelor interesate pentru înregistrarea în registrul comerțului;</w:t>
      </w:r>
    </w:p>
    <w:p w14:paraId="1A6557D0" w14:textId="77777777" w:rsidR="003A5247" w:rsidRPr="0058558A" w:rsidRDefault="003A5247" w:rsidP="003A5247">
      <w:pPr>
        <w:pStyle w:val="NormalWeb"/>
        <w:numPr>
          <w:ilvl w:val="0"/>
          <w:numId w:val="58"/>
        </w:numPr>
        <w:spacing w:before="280" w:beforeAutospacing="0" w:after="0" w:afterAutospacing="0"/>
        <w:ind w:right="562"/>
        <w:jc w:val="both"/>
        <w:rPr>
          <w:rFonts w:ascii="Arial Narrow" w:hAnsi="Arial Narrow"/>
          <w:bCs/>
        </w:rPr>
      </w:pPr>
      <w:r w:rsidRPr="0058558A">
        <w:rPr>
          <w:rFonts w:ascii="Arial Narrow" w:hAnsi="Arial Narrow"/>
          <w:bCs/>
        </w:rPr>
        <w:lastRenderedPageBreak/>
        <w:t>înregistrarea în registrul comerțului, furnizarea de informații din registrul comerțului și eliberarea de copii;</w:t>
      </w:r>
    </w:p>
    <w:p w14:paraId="3F30C46B" w14:textId="3CE68A99" w:rsidR="003A5247" w:rsidRPr="0058558A" w:rsidRDefault="003A5247" w:rsidP="003A5247">
      <w:pPr>
        <w:jc w:val="both"/>
        <w:rPr>
          <w:rFonts w:ascii="Arial Narrow" w:hAnsi="Arial Narrow"/>
          <w:sz w:val="24"/>
          <w:szCs w:val="24"/>
          <w:lang w:val="ro-RO"/>
        </w:rPr>
      </w:pPr>
      <w:r w:rsidRPr="0058558A">
        <w:rPr>
          <w:rFonts w:ascii="Arial Narrow" w:hAnsi="Arial Narrow"/>
          <w:bCs/>
          <w:sz w:val="24"/>
          <w:szCs w:val="24"/>
        </w:rPr>
        <w:t>publicare și furnizare BPI, furnizarea de informații din BPI, de certificate constatatoare, de rapoarte istorice și eliberarea de copii</w:t>
      </w:r>
    </w:p>
    <w:p w14:paraId="45452FC2" w14:textId="178D4069" w:rsidR="003A5247" w:rsidRPr="0058558A" w:rsidRDefault="003A5247" w:rsidP="00D92387">
      <w:pPr>
        <w:pStyle w:val="Listparagraf"/>
        <w:overflowPunct w:val="0"/>
        <w:autoSpaceDE w:val="0"/>
        <w:autoSpaceDN w:val="0"/>
        <w:adjustRightInd w:val="0"/>
        <w:spacing w:after="120" w:line="240" w:lineRule="auto"/>
        <w:ind w:left="0" w:firstLine="360"/>
        <w:jc w:val="both"/>
        <w:textAlignment w:val="baseline"/>
        <w:rPr>
          <w:rFonts w:ascii="Arial Narrow" w:hAnsi="Arial Narrow"/>
          <w:sz w:val="24"/>
          <w:szCs w:val="24"/>
        </w:rPr>
      </w:pPr>
      <w:r w:rsidRPr="0058558A">
        <w:rPr>
          <w:rFonts w:ascii="Arial Narrow" w:hAnsi="Arial Narrow" w:cs="Arial"/>
          <w:b/>
          <w:sz w:val="24"/>
          <w:szCs w:val="24"/>
        </w:rPr>
        <w:t>Scopul</w:t>
      </w:r>
      <w:r w:rsidRPr="0058558A">
        <w:rPr>
          <w:rFonts w:ascii="Arial Narrow" w:hAnsi="Arial Narrow" w:cs="Arial"/>
          <w:sz w:val="24"/>
          <w:szCs w:val="24"/>
        </w:rPr>
        <w:t xml:space="preserve"> este achiziția de </w:t>
      </w:r>
      <w:r w:rsidRPr="0058558A">
        <w:rPr>
          <w:rFonts w:ascii="Arial Narrow" w:hAnsi="Arial Narrow"/>
          <w:sz w:val="24"/>
          <w:szCs w:val="24"/>
        </w:rPr>
        <w:t xml:space="preserve">servicii de curăţenie  </w:t>
      </w:r>
      <w:r w:rsidRPr="0058558A">
        <w:rPr>
          <w:rFonts w:ascii="Arial Narrow" w:eastAsia="Times New Roman" w:hAnsi="Arial Narrow"/>
          <w:sz w:val="24"/>
          <w:szCs w:val="24"/>
          <w:lang w:eastAsia="ro-RO"/>
        </w:rPr>
        <w:t>a sediului ONRC şi a oficiilor  registrului comerţului de pe lângă tribunalele teritoriale - 42 loturi -, respectiv:</w:t>
      </w:r>
      <w:r w:rsidRPr="0058558A">
        <w:rPr>
          <w:rFonts w:ascii="Arial Narrow" w:hAnsi="Arial Narrow"/>
          <w:sz w:val="24"/>
          <w:szCs w:val="24"/>
        </w:rPr>
        <w:t xml:space="preserve"> LOT 1 - Locaţia ORCT ALBA, LOT 2 - Locația ORCT ARAD, LOT 3 - Locația ORCT ARGEȘ, LOT 4 - Locaţia ORCT BACĂU, LOT 5 - Locaţia ORCT BIHOR, LOT 6 - Locaţia ORCT BISTRIȚA – NĂSĂUD, LOT 7 - Locaţia ORCT BOTOȘANI, LOT 8 - Locaţia ORCT BRĂȘOV, LOT 9 - Locaţia ORCT BRĂILA, LOT 10 - Locaţia ORCT BUZĂU, LOT 11 - Locaţia ORCT CARAȘ – SEVERIN, LOT 12 - Locaţia ORCT CĂLĂRAȘI, LOT 13 - Locaţia ORCT CLUJ + Birouri teritoriale Turda și Dej, LOT 14 - Locaţia ORCT CONSTANȚA, LOT 15 - Locaţia ORCT COVASNA, LOT 16 - Locaţia ORCT DÂMBOVIȚA, LOT 17 - Locaţia ORCT DOLJ, LOT 18 - Locaţia ORCT GALAȚI, LOT 19 - Locaţia ORCT GIURGIU, LOT 20 - Locaţia ORCT GORJ, LOT 21 - Locaţia ORCT HARGHITA, LOT 22 - Locaţia ORCT HUNEDOARA</w:t>
      </w:r>
      <w:r w:rsidRPr="0058558A">
        <w:rPr>
          <w:rFonts w:ascii="Arial Narrow" w:hAnsi="Arial Narrow" w:cs="Arial"/>
          <w:sz w:val="24"/>
          <w:szCs w:val="24"/>
        </w:rPr>
        <w:t>, LOT 23 – Locația ORCT IALOMIȚA, LOT 24 – Locația ORCT IAȘI, LOT 25 – Locația ORCT BUCUREȘTI și ILFOV, LOT 26 – Locația ORCT MEHEDINȚI, LOT 27 – Locația ORCT MARAMUREȘ, LOT 28 – Locația ORCT MUREȘ, LOT 29 – Locația ORCT NEAMȚ, LOTUL 30 – Locația ORCT OLT, LOT 31 – Locația ORCT PRAHOVA, LOT 32 – Locația ORCT SATU MARE, LOT 33 – Locația ORCT SĂLAJ,  LOT 34 – Locația ORCT SIBIU, LOT 35 – Locația ORCT SUCEAVA, LOT 36 – Locația ORCT TELEORMAN, LOT 37 – Locația ORCT TIMIȘ, LOT 38 – Locația ORCT TULCEA, LOT 39 – Locația ORCT VÂLCEA, LOT 40 – Locația ORCT VASLUI, LOT 41 – Locația ORCT VRANCEA și LOT 42 – Locația ONRC – Sediul Central.</w:t>
      </w:r>
    </w:p>
    <w:p w14:paraId="621027C2" w14:textId="77777777" w:rsidR="00574190" w:rsidRPr="0058558A" w:rsidRDefault="00574190" w:rsidP="00D90F76">
      <w:pPr>
        <w:pStyle w:val="Listparagraf"/>
        <w:spacing w:after="0" w:line="240" w:lineRule="auto"/>
        <w:ind w:left="0"/>
        <w:jc w:val="both"/>
        <w:rPr>
          <w:rFonts w:ascii="Arial Narrow" w:hAnsi="Arial Narrow" w:cs="Calibri"/>
          <w:sz w:val="24"/>
          <w:szCs w:val="24"/>
          <w:highlight w:val="lightGray"/>
          <w:shd w:val="clear" w:color="auto" w:fill="FFFFFF" w:themeFill="background1"/>
          <w:lang w:val="ro-RO"/>
        </w:rPr>
      </w:pPr>
    </w:p>
    <w:p w14:paraId="1BD7BB99" w14:textId="4C0CFCA1" w:rsidR="000D58DF" w:rsidRPr="0058558A" w:rsidRDefault="003A5247" w:rsidP="00D90F76">
      <w:pPr>
        <w:spacing w:after="0" w:line="240" w:lineRule="auto"/>
        <w:jc w:val="both"/>
        <w:rPr>
          <w:rFonts w:ascii="Arial Narrow" w:hAnsi="Arial Narrow" w:cs="Calibri"/>
          <w:b/>
          <w:sz w:val="24"/>
          <w:szCs w:val="24"/>
          <w:u w:val="single"/>
          <w:lang w:val="en-US"/>
        </w:rPr>
      </w:pPr>
      <w:r w:rsidRPr="0058558A">
        <w:rPr>
          <w:rFonts w:ascii="Arial Narrow" w:hAnsi="Arial Narrow" w:cs="Calibri"/>
          <w:b/>
          <w:sz w:val="24"/>
          <w:szCs w:val="24"/>
          <w:lang w:val="ro-RO"/>
        </w:rPr>
        <w:t xml:space="preserve">      </w:t>
      </w:r>
      <w:r w:rsidRPr="0058558A">
        <w:rPr>
          <w:rFonts w:ascii="Arial Narrow" w:hAnsi="Arial Narrow" w:cs="Calibri"/>
          <w:b/>
          <w:sz w:val="24"/>
          <w:szCs w:val="24"/>
          <w:u w:val="single"/>
          <w:lang w:val="ro-RO"/>
        </w:rPr>
        <w:t>Descrierea spațiilor</w:t>
      </w:r>
      <w:r w:rsidRPr="0058558A">
        <w:rPr>
          <w:rFonts w:ascii="Arial Narrow" w:hAnsi="Arial Narrow" w:cs="Calibri"/>
          <w:b/>
          <w:sz w:val="24"/>
          <w:szCs w:val="24"/>
          <w:u w:val="single"/>
          <w:lang w:val="en-US"/>
        </w:rPr>
        <w:t>:</w:t>
      </w:r>
    </w:p>
    <w:p w14:paraId="7D2E7862" w14:textId="77777777" w:rsidR="00CE11C6" w:rsidRPr="0058558A" w:rsidRDefault="00CE11C6" w:rsidP="00D90F76">
      <w:pPr>
        <w:spacing w:after="0" w:line="240" w:lineRule="auto"/>
        <w:jc w:val="both"/>
        <w:rPr>
          <w:rFonts w:ascii="Arial Narrow" w:hAnsi="Arial Narrow" w:cs="Calibri"/>
          <w:b/>
          <w:sz w:val="24"/>
          <w:szCs w:val="24"/>
          <w:u w:val="single"/>
          <w:lang w:val="ro-RO"/>
        </w:rPr>
      </w:pPr>
    </w:p>
    <w:p w14:paraId="26B7653D" w14:textId="288E13D4"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 Prestarea serviciilor de curăţenie pe o suprafaţă totală utilă de 550 mp.(ocupată de birouri, spa</w:t>
      </w:r>
      <w:r w:rsidR="00A34B36" w:rsidRPr="0058558A">
        <w:rPr>
          <w:rFonts w:ascii="Arial Narrow" w:hAnsi="Arial Narrow" w:cs="Calibri"/>
          <w:b/>
          <w:bCs/>
          <w:iCs/>
          <w:sz w:val="24"/>
          <w:szCs w:val="24"/>
          <w:lang w:val="ro-RO"/>
        </w:rPr>
        <w:t>ţ</w:t>
      </w:r>
      <w:r w:rsidRPr="0058558A">
        <w:rPr>
          <w:rFonts w:ascii="Arial Narrow" w:hAnsi="Arial Narrow" w:cs="Calibri"/>
          <w:b/>
          <w:bCs/>
          <w:iCs/>
          <w:sz w:val="24"/>
          <w:szCs w:val="24"/>
          <w:lang w:val="ro-RO"/>
        </w:rPr>
        <w:t>iu depozitare documente, spaţii comune şi spaţii tehnice) din imobilul situat în Alba Iulia, Strada Piaţa Iuliu Maniu nr 10, et. 1, jud. Alba, în care îşi desfăşoară activitatea Oficiul Registrului Comerţului de pe lângă Tribunalul Alba.</w:t>
      </w:r>
    </w:p>
    <w:p w14:paraId="64B3AF86" w14:textId="4ED8A5C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C6183C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a) adresa: localitate: Alba Iulia, Strada: Piaţa Iuliu Maniu nr. 10, et. 1, jud. Alba;</w:t>
      </w:r>
    </w:p>
    <w:p w14:paraId="2408D91C" w14:textId="7F8835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550 mp din care:</w:t>
      </w:r>
    </w:p>
    <w:p w14:paraId="027DD806" w14:textId="45A44A8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282 mp.cu pardoseal</w:t>
      </w:r>
      <w:r w:rsidR="00A34B36" w:rsidRPr="0058558A">
        <w:rPr>
          <w:rFonts w:ascii="Arial Narrow" w:hAnsi="Arial Narrow" w:cs="Calibri"/>
          <w:iCs/>
          <w:sz w:val="24"/>
          <w:szCs w:val="24"/>
          <w:lang w:val="ro-RO"/>
        </w:rPr>
        <w:t xml:space="preserve">ă </w:t>
      </w:r>
      <w:r w:rsidR="00945319" w:rsidRPr="0058558A">
        <w:rPr>
          <w:rFonts w:ascii="Arial Narrow" w:hAnsi="Arial Narrow" w:cs="Calibri"/>
          <w:iCs/>
          <w:sz w:val="24"/>
          <w:szCs w:val="24"/>
          <w:lang w:val="ro-RO"/>
        </w:rPr>
        <w:t>parchet laminat;</w:t>
      </w:r>
    </w:p>
    <w:p w14:paraId="30D51148" w14:textId="01644AE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20 mp cu pardoseal</w:t>
      </w:r>
      <w:r w:rsidR="00A34B36" w:rsidRPr="0058558A">
        <w:rPr>
          <w:rFonts w:ascii="Arial Narrow" w:hAnsi="Arial Narrow" w:cs="Calibri"/>
          <w:iCs/>
          <w:sz w:val="24"/>
          <w:szCs w:val="24"/>
          <w:lang w:val="ro-RO"/>
        </w:rPr>
        <w:t>ă</w:t>
      </w:r>
      <w:r w:rsidR="00945319" w:rsidRPr="0058558A">
        <w:rPr>
          <w:rFonts w:ascii="Arial Narrow" w:hAnsi="Arial Narrow" w:cs="Calibri"/>
          <w:iCs/>
          <w:sz w:val="24"/>
          <w:szCs w:val="24"/>
          <w:lang w:val="ro-RO"/>
        </w:rPr>
        <w:t xml:space="preserve"> gresie/parchet laminat</w:t>
      </w:r>
      <w:r w:rsidRPr="0058558A">
        <w:rPr>
          <w:rFonts w:ascii="Arial Narrow" w:hAnsi="Arial Narrow" w:cs="Calibri"/>
          <w:iCs/>
          <w:sz w:val="24"/>
          <w:szCs w:val="24"/>
          <w:lang w:val="ro-RO"/>
        </w:rPr>
        <w:t>;</w:t>
      </w:r>
    </w:p>
    <w:p w14:paraId="7904CC59" w14:textId="3BE872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w:t>
      </w:r>
      <w:r w:rsidR="008C440D"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22 mp.cu pardoseal</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945319" w:rsidRPr="0058558A">
        <w:rPr>
          <w:rFonts w:ascii="Arial Narrow" w:hAnsi="Arial Narrow" w:cs="Calibri"/>
          <w:iCs/>
          <w:sz w:val="24"/>
          <w:szCs w:val="24"/>
          <w:lang w:val="ro-RO"/>
        </w:rPr>
        <w:t>gresie</w:t>
      </w:r>
      <w:r w:rsidRPr="0058558A">
        <w:rPr>
          <w:rFonts w:ascii="Arial Narrow" w:hAnsi="Arial Narrow" w:cs="Calibri"/>
          <w:iCs/>
          <w:sz w:val="24"/>
          <w:szCs w:val="24"/>
          <w:lang w:val="ro-RO"/>
        </w:rPr>
        <w:t>;</w:t>
      </w:r>
    </w:p>
    <w:p w14:paraId="48207754" w14:textId="3872C6D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107 mp .cu pardoseal</w:t>
      </w:r>
      <w:r w:rsidR="00A34B36" w:rsidRPr="0058558A">
        <w:rPr>
          <w:rFonts w:ascii="Arial Narrow" w:hAnsi="Arial Narrow" w:cs="Calibri"/>
          <w:iCs/>
          <w:sz w:val="24"/>
          <w:szCs w:val="24"/>
          <w:lang w:val="ro-RO"/>
        </w:rPr>
        <w:t>ă</w:t>
      </w:r>
      <w:r w:rsidR="00945319" w:rsidRPr="0058558A">
        <w:rPr>
          <w:rFonts w:ascii="Arial Narrow" w:hAnsi="Arial Narrow" w:cs="Calibri"/>
          <w:iCs/>
          <w:sz w:val="24"/>
          <w:szCs w:val="24"/>
          <w:lang w:val="ro-RO"/>
        </w:rPr>
        <w:t xml:space="preserve"> ciment;</w:t>
      </w:r>
    </w:p>
    <w:p w14:paraId="208EBB3E" w14:textId="2A9D7F7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scari acces</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119 mp  cu pardoseal</w:t>
      </w:r>
      <w:r w:rsidR="00A34B3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945319" w:rsidRPr="0058558A">
        <w:rPr>
          <w:rFonts w:ascii="Arial Narrow" w:hAnsi="Arial Narrow" w:cs="Calibri"/>
          <w:iCs/>
          <w:sz w:val="24"/>
          <w:szCs w:val="24"/>
          <w:lang w:val="ro-RO"/>
        </w:rPr>
        <w:t>marmură</w:t>
      </w:r>
      <w:r w:rsidRPr="0058558A">
        <w:rPr>
          <w:rFonts w:ascii="Arial Narrow" w:hAnsi="Arial Narrow" w:cs="Calibri"/>
          <w:iCs/>
          <w:sz w:val="24"/>
          <w:szCs w:val="24"/>
          <w:lang w:val="ro-RO"/>
        </w:rPr>
        <w:t>;</w:t>
      </w:r>
    </w:p>
    <w:p w14:paraId="1EB1F851" w14:textId="15277EB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lifturilor</w:t>
      </w:r>
      <w:r w:rsidR="008C440D"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w:t>
      </w:r>
    </w:p>
    <w:p w14:paraId="2C8FF725" w14:textId="07C46A1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numărul grupurilor sanitare</w:t>
      </w:r>
      <w:r w:rsidR="008C440D"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5;</w:t>
      </w:r>
    </w:p>
    <w:p w14:paraId="20C35590" w14:textId="6994E48A" w:rsidR="009432E8" w:rsidRPr="0058558A" w:rsidRDefault="009432E8"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e) Informații privind dezinfecția spațiilor destinate lucrului cu publicul</w:t>
      </w:r>
    </w:p>
    <w:p w14:paraId="00B63827" w14:textId="0E2F9EAC" w:rsidR="009432E8" w:rsidRPr="0058558A" w:rsidRDefault="009432E8"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w:t>
      </w:r>
      <w:r w:rsidR="00AA1464" w:rsidRPr="0058558A">
        <w:rPr>
          <w:rFonts w:ascii="Arial Narrow" w:hAnsi="Arial Narrow" w:cs="Calibri"/>
          <w:iCs/>
          <w:sz w:val="24"/>
          <w:szCs w:val="24"/>
          <w:lang w:val="ro-RO"/>
        </w:rPr>
        <w:t xml:space="preserve"> 119</w:t>
      </w:r>
      <w:r w:rsidRPr="0058558A">
        <w:rPr>
          <w:rFonts w:ascii="Arial Narrow" w:hAnsi="Arial Narrow" w:cs="Calibri"/>
          <w:iCs/>
          <w:sz w:val="24"/>
          <w:szCs w:val="24"/>
          <w:lang w:val="ro-RO"/>
        </w:rPr>
        <w:t xml:space="preserve"> mp cu pardoseală </w:t>
      </w:r>
      <w:r w:rsidR="00AA1464" w:rsidRPr="0058558A">
        <w:rPr>
          <w:rFonts w:ascii="Arial Narrow" w:hAnsi="Arial Narrow" w:cs="Calibri"/>
          <w:iCs/>
          <w:sz w:val="24"/>
          <w:szCs w:val="24"/>
          <w:lang w:val="ro-RO"/>
        </w:rPr>
        <w:t>marmură</w:t>
      </w:r>
      <w:r w:rsidRPr="0058558A">
        <w:rPr>
          <w:rFonts w:ascii="Arial Narrow" w:hAnsi="Arial Narrow" w:cs="Calibri"/>
          <w:iCs/>
          <w:sz w:val="24"/>
          <w:szCs w:val="24"/>
          <w:lang w:val="ro-RO"/>
        </w:rPr>
        <w:t>;</w:t>
      </w:r>
    </w:p>
    <w:p w14:paraId="6FECF2A8" w14:textId="7C416341" w:rsidR="009432E8" w:rsidRPr="0058558A" w:rsidRDefault="009432E8"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-suprafaţă birouri </w:t>
      </w:r>
      <w:r w:rsidR="00AA1464" w:rsidRPr="0058558A">
        <w:rPr>
          <w:rFonts w:ascii="Arial Narrow" w:hAnsi="Arial Narrow" w:cs="Calibri"/>
          <w:iCs/>
          <w:sz w:val="24"/>
          <w:szCs w:val="24"/>
          <w:lang w:val="ro-RO"/>
        </w:rPr>
        <w:t>143</w:t>
      </w:r>
      <w:r w:rsidRPr="0058558A">
        <w:rPr>
          <w:rFonts w:ascii="Arial Narrow" w:hAnsi="Arial Narrow" w:cs="Calibri"/>
          <w:iCs/>
          <w:sz w:val="24"/>
          <w:szCs w:val="24"/>
          <w:lang w:val="ro-RO"/>
        </w:rPr>
        <w:t xml:space="preserve"> cu pardoseală </w:t>
      </w:r>
      <w:r w:rsidR="00AA1464" w:rsidRPr="0058558A">
        <w:rPr>
          <w:rFonts w:ascii="Arial Narrow" w:hAnsi="Arial Narrow" w:cs="Calibri"/>
          <w:iCs/>
          <w:sz w:val="24"/>
          <w:szCs w:val="24"/>
          <w:lang w:val="ro-RO"/>
        </w:rPr>
        <w:t>parchet laminat</w:t>
      </w:r>
      <w:r w:rsidRPr="0058558A">
        <w:rPr>
          <w:rFonts w:ascii="Arial Narrow" w:hAnsi="Arial Narrow" w:cs="Calibri"/>
          <w:iCs/>
          <w:sz w:val="24"/>
          <w:szCs w:val="24"/>
          <w:lang w:val="ro-RO"/>
        </w:rPr>
        <w:t xml:space="preserve"> ;</w:t>
      </w:r>
    </w:p>
    <w:p w14:paraId="7389A96C" w14:textId="7833F555" w:rsidR="00AA1464" w:rsidRPr="0058558A" w:rsidRDefault="00AA1464"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20 mp cu pardoseală gresie/parchet laminat;</w:t>
      </w:r>
    </w:p>
    <w:p w14:paraId="2A09175E"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49DC1584" w14:textId="77777777" w:rsidR="008471F0" w:rsidRPr="0058558A" w:rsidRDefault="008471F0" w:rsidP="008471F0">
      <w:pPr>
        <w:spacing w:after="0" w:line="240" w:lineRule="auto"/>
        <w:jc w:val="both"/>
        <w:rPr>
          <w:rFonts w:ascii="Arial Narrow" w:hAnsi="Arial Narrow" w:cs="Calibri"/>
          <w:b/>
          <w:sz w:val="24"/>
          <w:szCs w:val="24"/>
          <w:lang w:val="ro-RO"/>
        </w:rPr>
      </w:pPr>
    </w:p>
    <w:p w14:paraId="1B3256BA" w14:textId="7777777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 Prestarea serviciilor de curăţenie pe o suprafaţă totală utilă de 1142,8 mp.( ocupată de birouri, spatiu depozitare documente, spaţii comune şi spaţii tehnice) din imobilul situat în Arad, Strada Andrei Saguna nr. 1-3, jud. Arad, în care îşi desfăşoară activitatea Oficiul Registrului Comerţului de pe lângă Tribunalul Arad.</w:t>
      </w:r>
    </w:p>
    <w:p w14:paraId="7535D504" w14:textId="4BF2632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2D39E42E" w14:textId="43AAED6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xml:space="preserve"> a) adresa: localitate: Arad, strada Andrei Saguna .nr.1-3</w:t>
      </w:r>
      <w:r w:rsidR="00463329" w:rsidRPr="0058558A">
        <w:rPr>
          <w:rFonts w:ascii="Arial Narrow" w:hAnsi="Arial Narrow" w:cs="Calibri"/>
          <w:iCs/>
          <w:sz w:val="24"/>
          <w:szCs w:val="24"/>
          <w:lang w:val="ro-RO"/>
        </w:rPr>
        <w:t>, jud. Arad</w:t>
      </w:r>
      <w:r w:rsidRPr="0058558A">
        <w:rPr>
          <w:rFonts w:ascii="Arial Narrow" w:hAnsi="Arial Narrow" w:cs="Calibri"/>
          <w:iCs/>
          <w:sz w:val="24"/>
          <w:szCs w:val="24"/>
          <w:lang w:val="ro-RO"/>
        </w:rPr>
        <w:t>;</w:t>
      </w:r>
    </w:p>
    <w:p w14:paraId="20F37794" w14:textId="0215BE1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b) suprafaţ</w:t>
      </w:r>
      <w:r w:rsidR="0097206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1.142,8 mp, din care:</w:t>
      </w:r>
    </w:p>
    <w:p w14:paraId="373F2B74" w14:textId="0ABB58E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97206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765,8 mp,  cu pardoseal</w:t>
      </w:r>
      <w:r w:rsidR="0097206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mocheta;</w:t>
      </w:r>
    </w:p>
    <w:p w14:paraId="0D72CDF2" w14:textId="6D4E462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48 mp, cu pardoseal</w:t>
      </w:r>
      <w:r w:rsidR="00972068" w:rsidRPr="0058558A">
        <w:rPr>
          <w:rFonts w:ascii="Arial Narrow" w:hAnsi="Arial Narrow" w:cs="Calibri"/>
          <w:iCs/>
          <w:sz w:val="24"/>
          <w:szCs w:val="24"/>
          <w:lang w:val="ro-RO"/>
        </w:rPr>
        <w:t xml:space="preserve">ă </w:t>
      </w:r>
      <w:r w:rsidRPr="0058558A">
        <w:rPr>
          <w:rFonts w:ascii="Arial Narrow" w:hAnsi="Arial Narrow" w:cs="Calibri"/>
          <w:iCs/>
          <w:sz w:val="24"/>
          <w:szCs w:val="24"/>
          <w:lang w:val="ro-RO"/>
        </w:rPr>
        <w:t>gresie;</w:t>
      </w:r>
    </w:p>
    <w:p w14:paraId="0853775D" w14:textId="675BF4A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174,4, mp cu pardoseal</w:t>
      </w:r>
      <w:r w:rsidR="0097206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0516D1FA" w14:textId="0BA7466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463329"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scari acces</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154,6 mp, cu pardoseal</w:t>
      </w:r>
      <w:r w:rsidR="0097206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73777316" w14:textId="264B09CA" w:rsidR="00463329" w:rsidRPr="0058558A" w:rsidRDefault="00463329"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spaţii comune</w:t>
      </w:r>
      <w:r w:rsidRPr="0058558A">
        <w:rPr>
          <w:rFonts w:ascii="Arial Narrow" w:hAnsi="Arial Narrow" w:cs="Calibri"/>
          <w:iCs/>
          <w:sz w:val="24"/>
          <w:szCs w:val="24"/>
          <w:lang w:val="en-US"/>
        </w:rPr>
        <w:t xml:space="preserve"> </w:t>
      </w:r>
      <w:r w:rsidRPr="0058558A">
        <w:rPr>
          <w:rFonts w:ascii="Arial Narrow" w:hAnsi="Arial Narrow" w:cs="Calibri"/>
          <w:iCs/>
          <w:sz w:val="24"/>
          <w:szCs w:val="24"/>
          <w:lang w:val="ro-RO"/>
        </w:rPr>
        <w:t>150 mp cu pardoseală;</w:t>
      </w:r>
    </w:p>
    <w:p w14:paraId="57821738"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lifturilor:  1 ;</w:t>
      </w:r>
    </w:p>
    <w:p w14:paraId="34C1B069" w14:textId="08CF6EB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numărul grupurilor sanitare:</w:t>
      </w:r>
      <w:r w:rsidR="00463329" w:rsidRPr="0058558A">
        <w:rPr>
          <w:rFonts w:ascii="Arial Narrow" w:hAnsi="Arial Narrow" w:cs="Calibri"/>
          <w:iCs/>
          <w:sz w:val="24"/>
          <w:szCs w:val="24"/>
          <w:lang w:val="ro-RO"/>
        </w:rPr>
        <w:t xml:space="preserve"> 3</w:t>
      </w:r>
      <w:r w:rsidRPr="0058558A">
        <w:rPr>
          <w:rFonts w:ascii="Arial Narrow" w:hAnsi="Arial Narrow" w:cs="Calibri"/>
          <w:iCs/>
          <w:sz w:val="24"/>
          <w:szCs w:val="24"/>
          <w:lang w:val="ro-RO"/>
        </w:rPr>
        <w:t>.</w:t>
      </w:r>
    </w:p>
    <w:p w14:paraId="45FE5F7B" w14:textId="77777777" w:rsidR="00597D32" w:rsidRPr="0058558A" w:rsidRDefault="00597D32" w:rsidP="00597D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e) Informații privind dezinfecția spațiilor destinate lucrului cu publicul</w:t>
      </w:r>
    </w:p>
    <w:p w14:paraId="4AA1D3FD" w14:textId="1E1C42DB" w:rsidR="00597D32" w:rsidRPr="0058558A" w:rsidRDefault="00597D32" w:rsidP="00597D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79 mp cu pardoseală gresie;</w:t>
      </w:r>
    </w:p>
    <w:p w14:paraId="3D4E76BD" w14:textId="7EB8A9C6" w:rsidR="00597D32" w:rsidRPr="0058558A" w:rsidRDefault="00597D32" w:rsidP="00597D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275,29 cu pardoseală mochetă ;</w:t>
      </w:r>
    </w:p>
    <w:p w14:paraId="059989A9"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3EF9C3A1" w14:textId="7777777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 Prestarea serviciilor de curăţenie pe o suprafaţă totală utilă de 900 mp.( ocupată de birouri, spatiu depozitare documente, spaţii comune şi spaţii tehnice) din imobilul situat în Piteşti, B-dul I.C. Brătianu nr. 29, Judeţul Argeş, în care îşi desfăşoară activitatea Oficiul Registrului Comerţului de pe lângă Tribunalul Argeş</w:t>
      </w:r>
    </w:p>
    <w:p w14:paraId="0ED2DA2C" w14:textId="564F55B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4A0885ED"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a) adresa: localitate: Piteşti strada: I.C.Brătianu nr: 29, jud. Argeș.</w:t>
      </w:r>
    </w:p>
    <w:p w14:paraId="4406BAED" w14:textId="74C14DB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b) suprafaţ</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900 mp, din care:</w:t>
      </w:r>
    </w:p>
    <w:p w14:paraId="513DEA2B" w14:textId="37A2D42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640 mp cu pardoseal</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- 320 mp mochetată, 320 mp marmură</w:t>
      </w:r>
      <w:r w:rsidR="00463329" w:rsidRPr="0058558A">
        <w:rPr>
          <w:rFonts w:ascii="Arial Narrow" w:hAnsi="Arial Narrow" w:cs="Calibri"/>
          <w:iCs/>
          <w:sz w:val="24"/>
          <w:szCs w:val="24"/>
          <w:lang w:val="ro-RO"/>
        </w:rPr>
        <w:t>;</w:t>
      </w:r>
    </w:p>
    <w:p w14:paraId="4F4D45D1" w14:textId="484A004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50 mp cu marmură</w:t>
      </w:r>
      <w:r w:rsidR="00463329" w:rsidRPr="0058558A">
        <w:rPr>
          <w:rFonts w:ascii="Arial Narrow" w:hAnsi="Arial Narrow" w:cs="Calibri"/>
          <w:iCs/>
          <w:sz w:val="24"/>
          <w:szCs w:val="24"/>
          <w:lang w:val="ro-RO"/>
        </w:rPr>
        <w:t>;</w:t>
      </w:r>
    </w:p>
    <w:p w14:paraId="627C46BA" w14:textId="548BF38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21,15 mp cu pardoseal</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marmură</w:t>
      </w:r>
      <w:r w:rsidR="00463329" w:rsidRPr="0058558A">
        <w:rPr>
          <w:rFonts w:ascii="Arial Narrow" w:hAnsi="Arial Narrow" w:cs="Calibri"/>
          <w:iCs/>
          <w:sz w:val="24"/>
          <w:szCs w:val="24"/>
          <w:lang w:val="ro-RO"/>
        </w:rPr>
        <w:t>;</w:t>
      </w:r>
    </w:p>
    <w:p w14:paraId="54B24BAC" w14:textId="0AEB15A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463329" w:rsidRPr="0058558A">
        <w:rPr>
          <w:rFonts w:ascii="Arial Narrow" w:hAnsi="Arial Narrow" w:cs="Calibri"/>
          <w:iCs/>
          <w:sz w:val="24"/>
          <w:szCs w:val="24"/>
          <w:lang w:val="ro-RO"/>
        </w:rPr>
        <w:t>arhivă</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160 mp cu pardoseal</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mochetată</w:t>
      </w:r>
      <w:r w:rsidR="00463329" w:rsidRPr="0058558A">
        <w:rPr>
          <w:rFonts w:ascii="Arial Narrow" w:hAnsi="Arial Narrow" w:cs="Calibri"/>
          <w:iCs/>
          <w:sz w:val="24"/>
          <w:szCs w:val="24"/>
          <w:lang w:val="ro-RO"/>
        </w:rPr>
        <w:t>;</w:t>
      </w:r>
    </w:p>
    <w:p w14:paraId="570DFA39" w14:textId="72D875E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w:t>
      </w:r>
      <w:r w:rsidR="002A15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scari acces</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28,85 cu marmură</w:t>
      </w:r>
      <w:r w:rsidR="00463329" w:rsidRPr="0058558A">
        <w:rPr>
          <w:rFonts w:ascii="Arial Narrow" w:hAnsi="Arial Narrow" w:cs="Calibri"/>
          <w:iCs/>
          <w:sz w:val="24"/>
          <w:szCs w:val="24"/>
          <w:lang w:val="ro-RO"/>
        </w:rPr>
        <w:t>;</w:t>
      </w:r>
    </w:p>
    <w:p w14:paraId="4E45366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5</w:t>
      </w:r>
    </w:p>
    <w:p w14:paraId="734AA55D" w14:textId="02763570" w:rsidR="002C6E21" w:rsidRPr="0058558A" w:rsidRDefault="002C6E21" w:rsidP="002C6E2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1B6D6E0" w14:textId="654DA927" w:rsidR="002C6E21" w:rsidRPr="0058558A" w:rsidRDefault="002C6E21" w:rsidP="002C6E2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25 mp cu pardoseală marmură;</w:t>
      </w:r>
    </w:p>
    <w:p w14:paraId="2E5E0D0B" w14:textId="0F6C3CAC" w:rsidR="002C6E21" w:rsidRPr="0058558A" w:rsidRDefault="002C6E21" w:rsidP="002C6E2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120 cu pardoseală mochetă ;</w:t>
      </w:r>
    </w:p>
    <w:p w14:paraId="69272547" w14:textId="469C9D7F" w:rsidR="002C6E21" w:rsidRPr="0058558A" w:rsidRDefault="002C6E21" w:rsidP="002C6E2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23 mp cu pardoseală mochetă;</w:t>
      </w:r>
    </w:p>
    <w:p w14:paraId="5044AAC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7E73E56" w14:textId="7777777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4. Prestarea serviciilor de curăţenie zilnică de întreţinere, pe o suprafaţă totală utilă de 770 mp.( ocupată de birouri, spatiu depozitare documente, magazii, spaţii comune şi spaţii tehnice) din imobilul situat în Bacău, Bulevardul Unirii nr. 30, etaj 1, jud. Bacău, în care îşi desfăşoară activitatea Oficiul Registrului Comerţului de pe lângă Tribunalul Bacău. </w:t>
      </w:r>
    </w:p>
    <w:p w14:paraId="2D4F5CDC" w14:textId="2E11FD3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8AA21D0" w14:textId="77777777" w:rsidR="008471F0" w:rsidRPr="0058558A" w:rsidRDefault="008471F0" w:rsidP="008471F0">
      <w:pPr>
        <w:spacing w:after="0" w:line="240" w:lineRule="auto"/>
        <w:jc w:val="both"/>
        <w:rPr>
          <w:rFonts w:ascii="Arial Narrow" w:hAnsi="Arial Narrow" w:cs="Calibri"/>
          <w:b/>
          <w:bCs/>
          <w:i/>
          <w:sz w:val="24"/>
          <w:szCs w:val="24"/>
          <w:lang w:val="ro-RO"/>
        </w:rPr>
      </w:pPr>
      <w:r w:rsidRPr="0058558A">
        <w:rPr>
          <w:rFonts w:ascii="Arial Narrow" w:hAnsi="Arial Narrow" w:cs="Calibri"/>
          <w:sz w:val="24"/>
          <w:szCs w:val="24"/>
          <w:lang w:val="ro-RO"/>
        </w:rPr>
        <w:t>a</w:t>
      </w:r>
      <w:r w:rsidRPr="0058558A">
        <w:rPr>
          <w:rFonts w:ascii="Arial Narrow" w:hAnsi="Arial Narrow" w:cs="Calibri"/>
          <w:b/>
          <w:bCs/>
          <w:sz w:val="24"/>
          <w:szCs w:val="24"/>
          <w:lang w:val="ro-RO"/>
        </w:rPr>
        <w:t>)</w:t>
      </w:r>
      <w:r w:rsidRPr="0058558A">
        <w:rPr>
          <w:rFonts w:ascii="Arial Narrow" w:hAnsi="Arial Narrow" w:cs="Calibri"/>
          <w:b/>
          <w:bCs/>
          <w:i/>
          <w:sz w:val="24"/>
          <w:szCs w:val="24"/>
          <w:lang w:val="ro-RO"/>
        </w:rPr>
        <w:t xml:space="preserve"> </w:t>
      </w:r>
      <w:r w:rsidRPr="0058558A">
        <w:rPr>
          <w:rFonts w:ascii="Arial Narrow" w:hAnsi="Arial Narrow" w:cs="Calibri"/>
          <w:iCs/>
          <w:sz w:val="24"/>
          <w:szCs w:val="24"/>
          <w:lang w:val="ro-RO"/>
        </w:rPr>
        <w:t>adresa: localitate: Bacău, Bulevardul Unirii nr. 30, etaj 1, jud. Bacău</w:t>
      </w:r>
    </w:p>
    <w:p w14:paraId="11E003C1" w14:textId="77777777" w:rsidR="008471F0" w:rsidRPr="0058558A" w:rsidRDefault="008471F0" w:rsidP="008471F0">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b) suprafaţă totală utilă: 770 mp, din care:</w:t>
      </w:r>
    </w:p>
    <w:p w14:paraId="59FCB8C3" w14:textId="31C101C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w:t>
      </w:r>
      <w:r w:rsidR="00D22F17" w:rsidRPr="0058558A">
        <w:rPr>
          <w:rFonts w:ascii="Arial Narrow" w:hAnsi="Arial Narrow" w:cs="Calibri"/>
          <w:iCs/>
          <w:sz w:val="24"/>
          <w:szCs w:val="24"/>
          <w:lang w:val="ro-RO"/>
        </w:rPr>
        <w:t xml:space="preserve">suprafaţă cu destinaţia birouri </w:t>
      </w:r>
      <w:r w:rsidRPr="0058558A">
        <w:rPr>
          <w:rFonts w:ascii="Arial Narrow" w:hAnsi="Arial Narrow" w:cs="Calibri"/>
          <w:iCs/>
          <w:sz w:val="24"/>
          <w:szCs w:val="24"/>
          <w:lang w:val="ro-RO"/>
        </w:rPr>
        <w:t xml:space="preserve"> 544,21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de parchet laminat;</w:t>
      </w:r>
    </w:p>
    <w:p w14:paraId="4F48ECC7" w14:textId="08B5119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grupurilor sanitare</w:t>
      </w:r>
      <w:r w:rsidR="00D22F1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16,80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3BB06343" w14:textId="0037160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163,31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parchet;</w:t>
      </w:r>
    </w:p>
    <w:p w14:paraId="78DCDA6D" w14:textId="31317D6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holuri, scări acces 45,68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4BB486AD"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lifturilor: 2</w:t>
      </w:r>
    </w:p>
    <w:p w14:paraId="679F771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numărul grupurilor sanitare: 3</w:t>
      </w:r>
    </w:p>
    <w:p w14:paraId="0E19C61C" w14:textId="305A0A32" w:rsidR="00060CA0" w:rsidRPr="0058558A" w:rsidRDefault="00060CA0" w:rsidP="00060CA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e) Informații privind dezinfecția spațiilor destinate lucrului cu publicul</w:t>
      </w:r>
    </w:p>
    <w:p w14:paraId="0DD1E40F" w14:textId="189AE0DD" w:rsidR="00060CA0" w:rsidRPr="0058558A" w:rsidRDefault="00060CA0" w:rsidP="00060CA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46 mp cu pardoseală  gresie;</w:t>
      </w:r>
    </w:p>
    <w:p w14:paraId="4826DCA7" w14:textId="4388AF66" w:rsidR="00060CA0" w:rsidRPr="0058558A" w:rsidRDefault="00060CA0" w:rsidP="00060CA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544 cu pardoseală parchet ;</w:t>
      </w:r>
    </w:p>
    <w:p w14:paraId="6BA85178"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30FB75A8" w14:textId="1E3C987D"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5. Prestarea serviciilor de curăţenie pe o suprafaţă totală utilă de </w:t>
      </w:r>
      <w:r w:rsidR="00D76E70" w:rsidRPr="0058558A">
        <w:rPr>
          <w:rFonts w:ascii="Arial Narrow" w:hAnsi="Arial Narrow" w:cs="Calibri"/>
          <w:b/>
          <w:bCs/>
          <w:iCs/>
          <w:sz w:val="24"/>
          <w:szCs w:val="24"/>
          <w:lang w:val="ro-RO"/>
        </w:rPr>
        <w:t>852,81</w:t>
      </w:r>
      <w:r w:rsidRPr="0058558A">
        <w:rPr>
          <w:rFonts w:ascii="Arial Narrow" w:hAnsi="Arial Narrow" w:cs="Calibri"/>
          <w:b/>
          <w:bCs/>
          <w:iCs/>
          <w:sz w:val="24"/>
          <w:szCs w:val="24"/>
          <w:lang w:val="ro-RO"/>
        </w:rPr>
        <w:t xml:space="preserve"> mp. ( ocupată de birouri, spatiu depozitare documente, magazii, spaţii comune şi spaţii tehnice) din imobilul situat </w:t>
      </w:r>
      <w:r w:rsidRPr="0058558A">
        <w:rPr>
          <w:rFonts w:ascii="Arial Narrow" w:hAnsi="Arial Narrow" w:cs="Calibri"/>
          <w:b/>
          <w:bCs/>
          <w:iCs/>
          <w:sz w:val="24"/>
          <w:szCs w:val="24"/>
          <w:lang w:val="ro-RO"/>
        </w:rPr>
        <w:lastRenderedPageBreak/>
        <w:t xml:space="preserve">în Oradea, Strada Ştefan Zweig nr. 11, jud. Bihor, în care îşi desfăşoară activitatea Oficiul Registrului Comerţului de pe lângă Tribunalul Bihor. </w:t>
      </w:r>
    </w:p>
    <w:p w14:paraId="39DD7285" w14:textId="69C9BDA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F7F238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a) adresa: localitate: Oradea, Strada Stefan Zweig, nr:11, judeţul Bihor</w:t>
      </w:r>
    </w:p>
    <w:p w14:paraId="4B83736C" w14:textId="0DA8E11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b) suprafaţ</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w:t>
      </w:r>
      <w:r w:rsidR="00D76E70" w:rsidRPr="0058558A">
        <w:rPr>
          <w:rFonts w:ascii="Arial Narrow" w:hAnsi="Arial Narrow" w:cs="Calibri"/>
          <w:iCs/>
          <w:sz w:val="24"/>
          <w:szCs w:val="24"/>
          <w:lang w:val="ro-RO"/>
        </w:rPr>
        <w:t>852,81</w:t>
      </w:r>
      <w:r w:rsidRPr="0058558A">
        <w:rPr>
          <w:rFonts w:ascii="Arial Narrow" w:hAnsi="Arial Narrow" w:cs="Calibri"/>
          <w:iCs/>
          <w:sz w:val="24"/>
          <w:szCs w:val="24"/>
          <w:lang w:val="ro-RO"/>
        </w:rPr>
        <w:t xml:space="preserve"> mp, din care:</w:t>
      </w:r>
    </w:p>
    <w:p w14:paraId="0CEFCDAE" w14:textId="2379357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320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acoperită cu podele laminate</w:t>
      </w:r>
      <w:r w:rsidR="002D7F79" w:rsidRPr="0058558A">
        <w:rPr>
          <w:rFonts w:ascii="Arial Narrow" w:hAnsi="Arial Narrow" w:cs="Calibri"/>
          <w:iCs/>
          <w:sz w:val="24"/>
          <w:szCs w:val="24"/>
          <w:lang w:val="ro-RO"/>
        </w:rPr>
        <w:t>;</w:t>
      </w:r>
    </w:p>
    <w:p w14:paraId="05970D60" w14:textId="4A795FBB" w:rsidR="0049082E" w:rsidRPr="0058558A" w:rsidRDefault="0049082E"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 </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156,41 mp cu pardoseală gresie;</w:t>
      </w:r>
    </w:p>
    <w:p w14:paraId="66B23EB6" w14:textId="7E44665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25,40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placată cu gresie</w:t>
      </w:r>
      <w:r w:rsidR="002D7F79" w:rsidRPr="0058558A">
        <w:rPr>
          <w:rFonts w:ascii="Arial Narrow" w:hAnsi="Arial Narrow" w:cs="Calibri"/>
          <w:iCs/>
          <w:sz w:val="24"/>
          <w:szCs w:val="24"/>
          <w:lang w:val="ro-RO"/>
        </w:rPr>
        <w:t>;</w:t>
      </w:r>
    </w:p>
    <w:p w14:paraId="5F1CB64A" w14:textId="0F52226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49082E" w:rsidRPr="0058558A">
        <w:rPr>
          <w:rFonts w:ascii="Arial Narrow" w:hAnsi="Arial Narrow" w:cs="Calibri"/>
          <w:iCs/>
          <w:sz w:val="24"/>
          <w:szCs w:val="24"/>
          <w:lang w:val="ro-RO"/>
        </w:rPr>
        <w:t>arhivă</w:t>
      </w:r>
      <w:r w:rsidRPr="0058558A">
        <w:rPr>
          <w:rFonts w:ascii="Arial Narrow" w:hAnsi="Arial Narrow" w:cs="Calibri"/>
          <w:iCs/>
          <w:sz w:val="24"/>
          <w:szCs w:val="24"/>
          <w:lang w:val="ro-RO"/>
        </w:rPr>
        <w:t xml:space="preserve"> </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110 mp cu pardoseal</w:t>
      </w:r>
      <w:r w:rsidR="00AC39F4"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din ciment</w:t>
      </w:r>
      <w:r w:rsidR="002D7F79" w:rsidRPr="0058558A">
        <w:rPr>
          <w:rFonts w:ascii="Arial Narrow" w:hAnsi="Arial Narrow" w:cs="Calibri"/>
          <w:iCs/>
          <w:sz w:val="24"/>
          <w:szCs w:val="24"/>
          <w:lang w:val="ro-RO"/>
        </w:rPr>
        <w:t>;</w:t>
      </w:r>
    </w:p>
    <w:p w14:paraId="6B8A1D7B" w14:textId="27AD480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  suprafat</w:t>
      </w:r>
      <w:r w:rsidR="000308F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w:t>
      </w:r>
      <w:r w:rsidR="000308F1"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241 mp cu pardoseal</w:t>
      </w:r>
      <w:r w:rsidR="000308F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placat</w:t>
      </w:r>
      <w:r w:rsidR="000308F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gresie</w:t>
      </w:r>
      <w:r w:rsidR="002D7F79" w:rsidRPr="0058558A">
        <w:rPr>
          <w:rFonts w:ascii="Arial Narrow" w:hAnsi="Arial Narrow" w:cs="Calibri"/>
          <w:iCs/>
          <w:sz w:val="24"/>
          <w:szCs w:val="24"/>
          <w:lang w:val="ro-RO"/>
        </w:rPr>
        <w:t>;</w:t>
      </w:r>
    </w:p>
    <w:p w14:paraId="2C99E767" w14:textId="3C1FA97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w:t>
      </w:r>
      <w:r w:rsidR="0049082E" w:rsidRPr="0058558A">
        <w:rPr>
          <w:rFonts w:ascii="Arial Narrow" w:hAnsi="Arial Narrow" w:cs="Calibri"/>
          <w:iCs/>
          <w:sz w:val="24"/>
          <w:szCs w:val="24"/>
          <w:lang w:val="ro-RO"/>
        </w:rPr>
        <w:t>5</w:t>
      </w:r>
      <w:r w:rsidRPr="0058558A">
        <w:rPr>
          <w:rFonts w:ascii="Arial Narrow" w:hAnsi="Arial Narrow" w:cs="Calibri"/>
          <w:iCs/>
          <w:sz w:val="24"/>
          <w:szCs w:val="24"/>
          <w:lang w:val="ro-RO"/>
        </w:rPr>
        <w:t xml:space="preserve"> grupuri sanitare</w:t>
      </w:r>
    </w:p>
    <w:p w14:paraId="2DEF8322" w14:textId="77777777" w:rsidR="003247F3" w:rsidRPr="0058558A" w:rsidRDefault="003247F3" w:rsidP="003247F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58866B71" w14:textId="066505F3" w:rsidR="003247F3" w:rsidRPr="0058558A" w:rsidRDefault="003247F3" w:rsidP="003247F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-suprafață cale de acces </w:t>
      </w:r>
      <w:r w:rsidR="003D4902" w:rsidRPr="0058558A">
        <w:rPr>
          <w:rFonts w:ascii="Arial Narrow" w:hAnsi="Arial Narrow" w:cs="Calibri"/>
          <w:iCs/>
          <w:sz w:val="24"/>
          <w:szCs w:val="24"/>
          <w:lang w:val="ro-RO"/>
        </w:rPr>
        <w:t>241</w:t>
      </w:r>
      <w:r w:rsidRPr="0058558A">
        <w:rPr>
          <w:rFonts w:ascii="Arial Narrow" w:hAnsi="Arial Narrow" w:cs="Calibri"/>
          <w:iCs/>
          <w:sz w:val="24"/>
          <w:szCs w:val="24"/>
          <w:lang w:val="ro-RO"/>
        </w:rPr>
        <w:t xml:space="preserve"> mp cu pardoseală </w:t>
      </w:r>
      <w:r w:rsidR="003D4902" w:rsidRPr="0058558A">
        <w:rPr>
          <w:rFonts w:ascii="Arial Narrow" w:hAnsi="Arial Narrow" w:cs="Calibri"/>
          <w:iCs/>
          <w:sz w:val="24"/>
          <w:szCs w:val="24"/>
          <w:lang w:val="ro-RO"/>
        </w:rPr>
        <w:t>gresie</w:t>
      </w:r>
      <w:r w:rsidRPr="0058558A">
        <w:rPr>
          <w:rFonts w:ascii="Arial Narrow" w:hAnsi="Arial Narrow" w:cs="Calibri"/>
          <w:iCs/>
          <w:sz w:val="24"/>
          <w:szCs w:val="24"/>
          <w:lang w:val="ro-RO"/>
        </w:rPr>
        <w:t>;</w:t>
      </w:r>
    </w:p>
    <w:p w14:paraId="37D4C1D1" w14:textId="64EE369B" w:rsidR="003247F3" w:rsidRPr="0058558A" w:rsidRDefault="003247F3" w:rsidP="003247F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-suprafaţă birouri </w:t>
      </w:r>
      <w:r w:rsidR="003D4902" w:rsidRPr="0058558A">
        <w:rPr>
          <w:rFonts w:ascii="Arial Narrow" w:hAnsi="Arial Narrow" w:cs="Calibri"/>
          <w:iCs/>
          <w:sz w:val="24"/>
          <w:szCs w:val="24"/>
          <w:lang w:val="ro-RO"/>
        </w:rPr>
        <w:t>320</w:t>
      </w:r>
      <w:r w:rsidRPr="0058558A">
        <w:rPr>
          <w:rFonts w:ascii="Arial Narrow" w:hAnsi="Arial Narrow" w:cs="Calibri"/>
          <w:iCs/>
          <w:sz w:val="24"/>
          <w:szCs w:val="24"/>
          <w:lang w:val="ro-RO"/>
        </w:rPr>
        <w:t xml:space="preserve"> cu pardoseală </w:t>
      </w:r>
      <w:r w:rsidR="003D4902" w:rsidRPr="0058558A">
        <w:rPr>
          <w:rFonts w:ascii="Arial Narrow" w:hAnsi="Arial Narrow" w:cs="Calibri"/>
          <w:iCs/>
          <w:sz w:val="24"/>
          <w:szCs w:val="24"/>
          <w:lang w:val="ro-RO"/>
        </w:rPr>
        <w:t>podele laminate</w:t>
      </w:r>
      <w:r w:rsidRPr="0058558A">
        <w:rPr>
          <w:rFonts w:ascii="Arial Narrow" w:hAnsi="Arial Narrow" w:cs="Calibri"/>
          <w:iCs/>
          <w:sz w:val="24"/>
          <w:szCs w:val="24"/>
          <w:lang w:val="ro-RO"/>
        </w:rPr>
        <w:t xml:space="preserve"> ;</w:t>
      </w:r>
    </w:p>
    <w:p w14:paraId="781C3AC0" w14:textId="3205A8E3" w:rsidR="003247F3" w:rsidRPr="0058558A" w:rsidRDefault="003247F3" w:rsidP="003247F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suprafață ghișee </w:t>
      </w:r>
      <w:r w:rsidR="003D4902" w:rsidRPr="0058558A">
        <w:rPr>
          <w:rFonts w:ascii="Arial Narrow" w:hAnsi="Arial Narrow" w:cs="Calibri"/>
          <w:iCs/>
          <w:sz w:val="24"/>
          <w:szCs w:val="24"/>
          <w:lang w:val="ro-RO"/>
        </w:rPr>
        <w:t>146</w:t>
      </w:r>
      <w:r w:rsidRPr="0058558A">
        <w:rPr>
          <w:rFonts w:ascii="Arial Narrow" w:hAnsi="Arial Narrow" w:cs="Calibri"/>
          <w:iCs/>
          <w:sz w:val="24"/>
          <w:szCs w:val="24"/>
          <w:lang w:val="ro-RO"/>
        </w:rPr>
        <w:t xml:space="preserve"> mp cu pardoseală;</w:t>
      </w:r>
    </w:p>
    <w:p w14:paraId="274F2DA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11DA492C" w14:textId="63B84A60"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6. Prestarea serviciilor de curăţenie pe o suprafaţă totală utilă de 635,30 mp. (ocupată de birouri, spatiu depozitare documente, magazii, spaţii comune şi spaţii tehnice) din imobilul situat în Bistriţa, Strada Mărăşeşti nr.2, Judeţul Bistriţa-Năsăud, în care îşi desfăşoară activitatea Oficiul Registrului Comerţului de pe lângă Tribunalul Bistriţa-Năsăud.</w:t>
      </w:r>
    </w:p>
    <w:p w14:paraId="7E35E357" w14:textId="7FFD382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45F6FF2"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Bistriţ,  Strada  Mărăşeşti, nr:2, jud. Bistrița-Năsăud</w:t>
      </w:r>
    </w:p>
    <w:p w14:paraId="0C5693F9" w14:textId="22BB1A0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635,30 mp, din care:</w:t>
      </w:r>
    </w:p>
    <w:p w14:paraId="70777113" w14:textId="18604A4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347,52 mp, cu pardoseal</w:t>
      </w:r>
      <w:r w:rsidR="00373698" w:rsidRPr="0058558A">
        <w:rPr>
          <w:rFonts w:ascii="Arial Narrow" w:hAnsi="Arial Narrow" w:cs="Calibri"/>
          <w:iCs/>
          <w:sz w:val="24"/>
          <w:szCs w:val="24"/>
          <w:lang w:val="ro-RO"/>
        </w:rPr>
        <w:t>ă</w:t>
      </w:r>
      <w:r w:rsidR="00962E46" w:rsidRPr="0058558A">
        <w:rPr>
          <w:rFonts w:ascii="Arial Narrow" w:hAnsi="Arial Narrow" w:cs="Calibri"/>
          <w:iCs/>
          <w:sz w:val="24"/>
          <w:szCs w:val="24"/>
          <w:lang w:val="ro-RO"/>
        </w:rPr>
        <w:t>;</w:t>
      </w:r>
    </w:p>
    <w:p w14:paraId="3139D9E4" w14:textId="368BB76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parter in suprafat</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de </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186,69 mp(gresie+suprafe</w:t>
      </w:r>
      <w:r w:rsidR="00373698" w:rsidRPr="0058558A">
        <w:rPr>
          <w:rFonts w:ascii="Arial Narrow" w:hAnsi="Arial Narrow" w:cs="Calibri"/>
          <w:iCs/>
          <w:sz w:val="24"/>
          <w:szCs w:val="24"/>
          <w:lang w:val="ro-RO"/>
        </w:rPr>
        <w:t>ţ</w:t>
      </w:r>
      <w:r w:rsidRPr="0058558A">
        <w:rPr>
          <w:rFonts w:ascii="Arial Narrow" w:hAnsi="Arial Narrow" w:cs="Calibri"/>
          <w:iCs/>
          <w:sz w:val="24"/>
          <w:szCs w:val="24"/>
          <w:lang w:val="ro-RO"/>
        </w:rPr>
        <w:t>e de mochet</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w:t>
      </w:r>
    </w:p>
    <w:p w14:paraId="1368E090" w14:textId="4A8611A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etaj 1 in suprafat</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de 153,60 mp</w:t>
      </w:r>
      <w:r w:rsidR="00373698"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(parchet laminat ) </w:t>
      </w:r>
      <w:r w:rsidR="00373698" w:rsidRPr="0058558A">
        <w:rPr>
          <w:rFonts w:ascii="Arial Narrow" w:hAnsi="Arial Narrow" w:cs="Calibri"/>
          <w:iCs/>
          <w:sz w:val="24"/>
          <w:szCs w:val="24"/>
          <w:lang w:val="ro-RO"/>
        </w:rPr>
        <w:t>ş</w:t>
      </w:r>
      <w:r w:rsidRPr="0058558A">
        <w:rPr>
          <w:rFonts w:ascii="Arial Narrow" w:hAnsi="Arial Narrow" w:cs="Calibri"/>
          <w:iCs/>
          <w:sz w:val="24"/>
          <w:szCs w:val="24"/>
          <w:lang w:val="ro-RO"/>
        </w:rPr>
        <w:t>i 7,23mp (camera tehnic</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covor PVC)   </w:t>
      </w:r>
    </w:p>
    <w:p w14:paraId="397BBAE5" w14:textId="54240B6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28,50 mp, cu pardoseal</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5ABDC113" w14:textId="5F6BC5E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EB0F45" w:rsidRPr="0058558A">
        <w:rPr>
          <w:rFonts w:ascii="Arial Narrow" w:hAnsi="Arial Narrow" w:cs="Calibri"/>
          <w:iCs/>
          <w:sz w:val="24"/>
          <w:szCs w:val="24"/>
          <w:lang w:val="ro-RO"/>
        </w:rPr>
        <w:t>arhivă</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131,93 mp cu pardoseal</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covor PVC.</w:t>
      </w:r>
    </w:p>
    <w:p w14:paraId="3CA4E698" w14:textId="75515BA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scari acces</w:t>
      </w:r>
      <w:r w:rsidR="00A167C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127,35 mp cu pardoseal</w:t>
      </w:r>
      <w:r w:rsidR="00373698"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1D2F3641"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5 grupuri sanitare</w:t>
      </w:r>
    </w:p>
    <w:p w14:paraId="5D240945" w14:textId="77777777" w:rsidR="00B36096" w:rsidRPr="0058558A" w:rsidRDefault="00B36096" w:rsidP="00B36096">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4A84839E" w14:textId="6D603088" w:rsidR="00B36096" w:rsidRPr="0058558A" w:rsidRDefault="00B36096" w:rsidP="00B36096">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144,06 mp cu pardoseală gresie;</w:t>
      </w:r>
    </w:p>
    <w:p w14:paraId="58BA1F49" w14:textId="40202F36" w:rsidR="00B36096" w:rsidRPr="0058558A" w:rsidRDefault="00B36096" w:rsidP="00B36096">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72,88 cu pardoseală ;</w:t>
      </w:r>
    </w:p>
    <w:p w14:paraId="774F1A05" w14:textId="4813B0E8" w:rsidR="00B36096" w:rsidRPr="0058558A" w:rsidRDefault="00B36096" w:rsidP="00B36096">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115,62 mp cu pardoseală;</w:t>
      </w:r>
    </w:p>
    <w:p w14:paraId="374117B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790A7EB0" w14:textId="71D60078"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7. Prestarea serviciilor de curăţenie pe o suprafaţă totală utilă de  4</w:t>
      </w:r>
      <w:r w:rsidR="00631563" w:rsidRPr="0058558A">
        <w:rPr>
          <w:rFonts w:ascii="Arial Narrow" w:hAnsi="Arial Narrow" w:cs="Calibri"/>
          <w:b/>
          <w:bCs/>
          <w:iCs/>
          <w:sz w:val="24"/>
          <w:szCs w:val="24"/>
          <w:lang w:val="ro-RO"/>
        </w:rPr>
        <w:t>28,06</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Botoşani Strada Victoriei nr: 30, Judeţul Botosani, în care îşi desfăşoară activitatea Oficiul Registrului Comerţului de pe lângă Tribunalul Botosani.</w:t>
      </w:r>
    </w:p>
    <w:p w14:paraId="22AB1043" w14:textId="00E8570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179BAA9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localitate: Botoşani Strada: Victoriei , nr: 30, judetul Botosani </w:t>
      </w:r>
    </w:p>
    <w:p w14:paraId="49EC2AF0" w14:textId="54C27972" w:rsidR="008471F0" w:rsidRPr="0058558A" w:rsidRDefault="005E4066"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suprafaţă</w:t>
      </w:r>
      <w:r w:rsidR="008471F0" w:rsidRPr="0058558A">
        <w:rPr>
          <w:rFonts w:ascii="Arial Narrow" w:hAnsi="Arial Narrow" w:cs="Calibri"/>
          <w:iCs/>
          <w:sz w:val="24"/>
          <w:szCs w:val="24"/>
          <w:lang w:val="ro-RO"/>
        </w:rPr>
        <w:t xml:space="preserve"> totală utilă: 42</w:t>
      </w:r>
      <w:r w:rsidR="00631563" w:rsidRPr="0058558A">
        <w:rPr>
          <w:rFonts w:ascii="Arial Narrow" w:hAnsi="Arial Narrow" w:cs="Calibri"/>
          <w:iCs/>
          <w:sz w:val="24"/>
          <w:szCs w:val="24"/>
          <w:lang w:val="ro-RO"/>
        </w:rPr>
        <w:t>8,06</w:t>
      </w:r>
      <w:r w:rsidR="008471F0" w:rsidRPr="0058558A">
        <w:rPr>
          <w:rFonts w:ascii="Arial Narrow" w:hAnsi="Arial Narrow" w:cs="Calibri"/>
          <w:iCs/>
          <w:sz w:val="24"/>
          <w:szCs w:val="24"/>
          <w:lang w:val="ro-RO"/>
        </w:rPr>
        <w:t xml:space="preserve"> mp. din care:</w:t>
      </w:r>
    </w:p>
    <w:p w14:paraId="043808FD" w14:textId="551D149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7A40F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0229E4"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3</w:t>
      </w:r>
      <w:r w:rsidR="007A40F0" w:rsidRPr="0058558A">
        <w:rPr>
          <w:rFonts w:ascii="Arial Narrow" w:hAnsi="Arial Narrow" w:cs="Calibri"/>
          <w:iCs/>
          <w:sz w:val="24"/>
          <w:szCs w:val="24"/>
          <w:lang w:val="ro-RO"/>
        </w:rPr>
        <w:t>41,28</w:t>
      </w:r>
      <w:r w:rsidRPr="0058558A">
        <w:rPr>
          <w:rFonts w:ascii="Arial Narrow" w:hAnsi="Arial Narrow" w:cs="Calibri"/>
          <w:iCs/>
          <w:sz w:val="24"/>
          <w:szCs w:val="24"/>
          <w:lang w:val="ro-RO"/>
        </w:rPr>
        <w:t xml:space="preserve"> mp. cu pardoseal</w:t>
      </w:r>
      <w:r w:rsidR="005E4066" w:rsidRPr="0058558A">
        <w:rPr>
          <w:rFonts w:ascii="Arial Narrow" w:hAnsi="Arial Narrow" w:cs="Calibri"/>
          <w:iCs/>
          <w:sz w:val="24"/>
          <w:szCs w:val="24"/>
          <w:lang w:val="ro-RO"/>
        </w:rPr>
        <w:t>ă</w:t>
      </w:r>
      <w:r w:rsidR="007A40F0"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mochetă</w:t>
      </w:r>
      <w:r w:rsidR="007A40F0" w:rsidRPr="0058558A">
        <w:rPr>
          <w:rFonts w:ascii="Arial Narrow" w:hAnsi="Arial Narrow" w:cs="Calibri"/>
          <w:iCs/>
          <w:sz w:val="24"/>
          <w:szCs w:val="24"/>
          <w:lang w:val="ro-RO"/>
        </w:rPr>
        <w:t>;</w:t>
      </w:r>
    </w:p>
    <w:p w14:paraId="28140CC2" w14:textId="4EB28CFA" w:rsidR="007A40F0" w:rsidRPr="0058558A" w:rsidRDefault="007A40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spaţii comune cu pardoseală ;</w:t>
      </w:r>
    </w:p>
    <w:p w14:paraId="74BD968B" w14:textId="1DE0C61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w:t>
      </w:r>
      <w:r w:rsidR="000801EF" w:rsidRPr="0058558A">
        <w:rPr>
          <w:rFonts w:ascii="Arial Narrow" w:hAnsi="Arial Narrow" w:cs="Calibri"/>
          <w:iCs/>
          <w:sz w:val="24"/>
          <w:szCs w:val="24"/>
          <w:lang w:val="ro-RO"/>
        </w:rPr>
        <w:t xml:space="preserve"> </w:t>
      </w:r>
      <w:r w:rsidR="007A40F0" w:rsidRPr="0058558A">
        <w:rPr>
          <w:rFonts w:ascii="Arial Narrow" w:hAnsi="Arial Narrow" w:cs="Calibri"/>
          <w:iCs/>
          <w:sz w:val="24"/>
          <w:szCs w:val="24"/>
          <w:lang w:val="ro-RO"/>
        </w:rPr>
        <w:t>13,16</w:t>
      </w:r>
      <w:r w:rsidRPr="0058558A">
        <w:rPr>
          <w:rFonts w:ascii="Arial Narrow" w:hAnsi="Arial Narrow" w:cs="Calibri"/>
          <w:iCs/>
          <w:sz w:val="24"/>
          <w:szCs w:val="24"/>
          <w:lang w:val="ro-RO"/>
        </w:rPr>
        <w:t xml:space="preserve"> mp. cu pardoseal</w:t>
      </w:r>
      <w:r w:rsidR="005E406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7A40F0" w:rsidRPr="0058558A">
        <w:rPr>
          <w:rFonts w:ascii="Arial Narrow" w:hAnsi="Arial Narrow" w:cs="Calibri"/>
          <w:iCs/>
          <w:sz w:val="24"/>
          <w:szCs w:val="24"/>
          <w:lang w:val="ro-RO"/>
        </w:rPr>
        <w:t>;</w:t>
      </w:r>
    </w:p>
    <w:p w14:paraId="28453B06" w14:textId="309D2E2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w:t>
      </w:r>
      <w:r w:rsidR="000801E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118,27 mp. cu pardoseal</w:t>
      </w:r>
      <w:r w:rsidR="005E406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mochetă</w:t>
      </w:r>
      <w:r w:rsidR="007A40F0" w:rsidRPr="0058558A">
        <w:rPr>
          <w:rFonts w:ascii="Arial Narrow" w:hAnsi="Arial Narrow" w:cs="Calibri"/>
          <w:iCs/>
          <w:sz w:val="24"/>
          <w:szCs w:val="24"/>
          <w:lang w:val="ro-RO"/>
        </w:rPr>
        <w:t>;</w:t>
      </w:r>
    </w:p>
    <w:p w14:paraId="02F617A5" w14:textId="6DB4BED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5E4066"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5E4066"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w:t>
      </w:r>
      <w:r w:rsidR="000801E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69,26 mp. cu pardoseal</w:t>
      </w:r>
      <w:r w:rsidR="005E4066" w:rsidRPr="0058558A">
        <w:rPr>
          <w:rFonts w:ascii="Arial Narrow" w:hAnsi="Arial Narrow" w:cs="Calibri"/>
          <w:iCs/>
          <w:sz w:val="24"/>
          <w:szCs w:val="24"/>
          <w:lang w:val="ro-RO"/>
        </w:rPr>
        <w:t xml:space="preserve">ă </w:t>
      </w:r>
      <w:r w:rsidRPr="0058558A">
        <w:rPr>
          <w:rFonts w:ascii="Arial Narrow" w:hAnsi="Arial Narrow" w:cs="Calibri"/>
          <w:iCs/>
          <w:sz w:val="24"/>
          <w:szCs w:val="24"/>
          <w:lang w:val="ro-RO"/>
        </w:rPr>
        <w:t>linoleum</w:t>
      </w:r>
      <w:r w:rsidR="007A40F0" w:rsidRPr="0058558A">
        <w:rPr>
          <w:rFonts w:ascii="Arial Narrow" w:hAnsi="Arial Narrow" w:cs="Calibri"/>
          <w:iCs/>
          <w:sz w:val="24"/>
          <w:szCs w:val="24"/>
          <w:lang w:val="ro-RO"/>
        </w:rPr>
        <w:t>;</w:t>
      </w:r>
    </w:p>
    <w:p w14:paraId="35F5CCD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2</w:t>
      </w:r>
    </w:p>
    <w:p w14:paraId="27DD4590" w14:textId="77777777" w:rsidR="006E1C9E" w:rsidRPr="0058558A" w:rsidRDefault="006E1C9E" w:rsidP="006E1C9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6EC27F87" w14:textId="73E5528C" w:rsidR="006E1C9E" w:rsidRPr="0058558A" w:rsidRDefault="006E1C9E" w:rsidP="006E1C9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53,27 mp cu pardoseală linoleum;</w:t>
      </w:r>
    </w:p>
    <w:p w14:paraId="36A34332" w14:textId="679E6686" w:rsidR="006E1C9E" w:rsidRPr="0058558A" w:rsidRDefault="006E1C9E" w:rsidP="006E1C9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-suprafaţă birouri 134,71 cu pardoseală mochetă ;</w:t>
      </w:r>
    </w:p>
    <w:p w14:paraId="52BABEA1" w14:textId="77777777" w:rsidR="006E3DCE" w:rsidRPr="0058558A" w:rsidRDefault="006E3DCE" w:rsidP="00AE14AC">
      <w:pPr>
        <w:numPr>
          <w:ilvl w:val="0"/>
          <w:numId w:val="54"/>
        </w:numPr>
        <w:spacing w:after="0" w:line="240" w:lineRule="auto"/>
        <w:jc w:val="both"/>
        <w:rPr>
          <w:rFonts w:ascii="Arial Narrow" w:hAnsi="Arial Narrow" w:cs="Calibri"/>
          <w:b/>
          <w:bCs/>
          <w:iCs/>
          <w:sz w:val="24"/>
          <w:szCs w:val="24"/>
          <w:lang w:val="ro-RO"/>
        </w:rPr>
      </w:pPr>
    </w:p>
    <w:p w14:paraId="3B65A9D9" w14:textId="3ABD6CDE" w:rsidR="006E3DCE" w:rsidRPr="0058558A" w:rsidRDefault="006E3DCE" w:rsidP="006E3DCE">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8. Prestarea serviciilor de curăţenie pe o suprafaţă totală utilă 1243,73 mp. ( ocupată de birouri, spatiu depozitare documente, magazii, spaţii comune şi spaţii tehnice) din imobilul situat în Braşov, Str. Zizinului, nr.106A, CORP A, et.1, ap.3, Judeţul Braşov, în care îşi desfăşoară activitatea Oficiul Registrului Comerţului de pe lângă Tribunalul Braşov.</w:t>
      </w:r>
    </w:p>
    <w:p w14:paraId="4631AF84" w14:textId="77777777"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B2731F1" w14:textId="77777777"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localitate: Braşov, </w:t>
      </w:r>
      <w:r w:rsidRPr="0058558A">
        <w:rPr>
          <w:rFonts w:ascii="Arial Narrow" w:hAnsi="Arial Narrow" w:cs="Calibri"/>
          <w:bCs/>
          <w:iCs/>
          <w:sz w:val="24"/>
          <w:szCs w:val="24"/>
          <w:lang w:val="ro-RO"/>
        </w:rPr>
        <w:t>Str. Zizinului, nr.106A, CORP A, et.1, ap.3, Judeţul Braşov.</w:t>
      </w:r>
    </w:p>
    <w:p w14:paraId="29B3E656" w14:textId="77777777"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1243,73 mp, din care:</w:t>
      </w:r>
    </w:p>
    <w:p w14:paraId="7598276A" w14:textId="4D5396CA"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2520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destinaţie birouri</w:t>
      </w:r>
      <w:r w:rsidR="000229E4"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cu pardoseală piatră 218,44 mp şi parchet 530,77 mp;</w:t>
      </w:r>
    </w:p>
    <w:p w14:paraId="692CF3DC" w14:textId="08BD37D4"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spaţii comune </w:t>
      </w:r>
      <w:r w:rsidR="000229E4"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8,47 mp cu pardoseală piatră;</w:t>
      </w:r>
    </w:p>
    <w:p w14:paraId="7C941D67" w14:textId="29D84ABE"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grupurilor sanitare  41,90 mp cu pardoseală piatră;</w:t>
      </w:r>
    </w:p>
    <w:p w14:paraId="5938FA7E" w14:textId="69B82294"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0229E4"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251,30 mp cu pardoseală piatră;</w:t>
      </w:r>
    </w:p>
    <w:p w14:paraId="79EE9A32" w14:textId="197D7A72"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holuri, scări acces</w:t>
      </w:r>
      <w:r w:rsidR="000801EF" w:rsidRPr="0058558A">
        <w:rPr>
          <w:rFonts w:ascii="Arial Narrow" w:hAnsi="Arial Narrow" w:cs="Calibri"/>
          <w:iCs/>
          <w:sz w:val="24"/>
          <w:szCs w:val="24"/>
          <w:lang w:val="ro-RO"/>
        </w:rPr>
        <w:t xml:space="preserve"> </w:t>
      </w:r>
      <w:r w:rsidR="000229E4"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192,85 mp cu pardoseală piatră;</w:t>
      </w:r>
    </w:p>
    <w:p w14:paraId="519E7BFB" w14:textId="77777777"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lifturilor:  1 ;</w:t>
      </w:r>
    </w:p>
    <w:p w14:paraId="480723C6" w14:textId="77777777" w:rsidR="006E3DCE" w:rsidRPr="0058558A" w:rsidRDefault="006E3DCE" w:rsidP="006E3D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numărul grupurilor sanitare: 7.</w:t>
      </w:r>
    </w:p>
    <w:p w14:paraId="006F35B8" w14:textId="77777777" w:rsidR="005C4C29" w:rsidRPr="0058558A" w:rsidRDefault="005C4C29" w:rsidP="005C4C2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456C7A82" w14:textId="33E6146B" w:rsidR="005C4C29" w:rsidRPr="0058558A" w:rsidRDefault="005C4C29" w:rsidP="005C4C2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cu pardoselă patră – hol acces public 36 mp + 40 mp sală așteptare + 13,21 mp scări acces public;</w:t>
      </w:r>
    </w:p>
    <w:p w14:paraId="5F17A66A" w14:textId="11D8ED0A" w:rsidR="005C4C29" w:rsidRPr="0058558A" w:rsidRDefault="005C4C29" w:rsidP="005C4C2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166,65 mp -  83 mp cu pardoseală piatră + 83,65 mp cu parchet;</w:t>
      </w:r>
    </w:p>
    <w:p w14:paraId="0D300FED" w14:textId="77777777" w:rsidR="006E3DCE" w:rsidRPr="0058558A" w:rsidRDefault="006E3DCE" w:rsidP="00AE14AC">
      <w:pPr>
        <w:numPr>
          <w:ilvl w:val="0"/>
          <w:numId w:val="54"/>
        </w:numPr>
        <w:spacing w:after="0" w:line="240" w:lineRule="auto"/>
        <w:jc w:val="both"/>
        <w:rPr>
          <w:rFonts w:ascii="Arial Narrow" w:hAnsi="Arial Narrow" w:cs="Calibri"/>
          <w:b/>
          <w:bCs/>
          <w:iCs/>
          <w:sz w:val="24"/>
          <w:szCs w:val="24"/>
          <w:lang w:val="ro-RO"/>
        </w:rPr>
      </w:pPr>
    </w:p>
    <w:p w14:paraId="7E91C752" w14:textId="201A1A33"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6E3DCE"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Prestarea serviciilor de curăţenie pe o suprafaţă totală utilă de 5</w:t>
      </w:r>
      <w:r w:rsidR="009B44B0" w:rsidRPr="0058558A">
        <w:rPr>
          <w:rFonts w:ascii="Arial Narrow" w:hAnsi="Arial Narrow" w:cs="Calibri"/>
          <w:b/>
          <w:bCs/>
          <w:iCs/>
          <w:sz w:val="24"/>
          <w:szCs w:val="24"/>
          <w:lang w:val="ro-RO"/>
        </w:rPr>
        <w:t>63,72</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Brăila, B-dul Independenţei, nr.18, bloc B6 parter, Judeţul Braila, în care îşi desfăşoară activitatea Oficiul Registrului Comerţului de pe lângă Tribunalul Braila.</w:t>
      </w:r>
    </w:p>
    <w:p w14:paraId="39989E0F" w14:textId="36A8C95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2EF4764C"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Brăila, B-dul Independenţei, nr.18, bloc B6 parter, Judeţul Braila</w:t>
      </w:r>
    </w:p>
    <w:p w14:paraId="736B1B12" w14:textId="38958FE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22520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5</w:t>
      </w:r>
      <w:r w:rsidR="009B44B0" w:rsidRPr="0058558A">
        <w:rPr>
          <w:rFonts w:ascii="Arial Narrow" w:hAnsi="Arial Narrow" w:cs="Calibri"/>
          <w:iCs/>
          <w:sz w:val="24"/>
          <w:szCs w:val="24"/>
          <w:lang w:val="ro-RO"/>
        </w:rPr>
        <w:t>63,72</w:t>
      </w:r>
      <w:r w:rsidRPr="0058558A">
        <w:rPr>
          <w:rFonts w:ascii="Arial Narrow" w:hAnsi="Arial Narrow" w:cs="Calibri"/>
          <w:iCs/>
          <w:sz w:val="24"/>
          <w:szCs w:val="24"/>
          <w:lang w:val="ro-RO"/>
        </w:rPr>
        <w:t xml:space="preserve"> mp, din care:</w:t>
      </w:r>
    </w:p>
    <w:p w14:paraId="6EFA7D18" w14:textId="1C77D76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2520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destinaţie birouri  224,87 mp</w:t>
      </w:r>
      <w:r w:rsidR="00057A23" w:rsidRPr="0058558A">
        <w:rPr>
          <w:rFonts w:ascii="Arial Narrow" w:hAnsi="Arial Narrow" w:cs="Calibri"/>
          <w:iCs/>
          <w:sz w:val="24"/>
          <w:szCs w:val="24"/>
          <w:lang w:val="ro-RO"/>
        </w:rPr>
        <w:t xml:space="preserve"> cu pardoseală 45,04 mp;</w:t>
      </w:r>
    </w:p>
    <w:p w14:paraId="1A9DEFCB" w14:textId="73311D1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spaţii comune  176,65 mp</w:t>
      </w:r>
      <w:r w:rsidR="00057A23" w:rsidRPr="0058558A">
        <w:rPr>
          <w:rFonts w:ascii="Arial Narrow" w:hAnsi="Arial Narrow" w:cs="Calibri"/>
          <w:iCs/>
          <w:sz w:val="24"/>
          <w:szCs w:val="24"/>
          <w:lang w:val="ro-RO"/>
        </w:rPr>
        <w:t xml:space="preserve"> cu pardoseală</w:t>
      </w:r>
      <w:r w:rsidR="00C21D34" w:rsidRPr="0058558A">
        <w:rPr>
          <w:rFonts w:ascii="Arial Narrow" w:hAnsi="Arial Narrow" w:cs="Calibri"/>
          <w:iCs/>
          <w:sz w:val="24"/>
          <w:szCs w:val="24"/>
          <w:lang w:val="ro-RO"/>
        </w:rPr>
        <w:t xml:space="preserve"> gresie</w:t>
      </w:r>
      <w:r w:rsidR="00057A23" w:rsidRPr="0058558A">
        <w:rPr>
          <w:rFonts w:ascii="Arial Narrow" w:hAnsi="Arial Narrow" w:cs="Calibri"/>
          <w:iCs/>
          <w:sz w:val="24"/>
          <w:szCs w:val="24"/>
          <w:lang w:val="ro-RO"/>
        </w:rPr>
        <w:t>;</w:t>
      </w:r>
    </w:p>
    <w:p w14:paraId="3804EBC7" w14:textId="3E35BB0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grupurilor sanitare 15,14 mp</w:t>
      </w:r>
      <w:r w:rsidR="00057A23" w:rsidRPr="0058558A">
        <w:rPr>
          <w:rFonts w:ascii="Arial Narrow" w:hAnsi="Arial Narrow" w:cs="Calibri"/>
          <w:iCs/>
          <w:sz w:val="24"/>
          <w:szCs w:val="24"/>
          <w:lang w:val="ro-RO"/>
        </w:rPr>
        <w:t xml:space="preserve"> cu pardoseală</w:t>
      </w:r>
      <w:r w:rsidR="00C21D34" w:rsidRPr="0058558A">
        <w:rPr>
          <w:rFonts w:ascii="Arial Narrow" w:hAnsi="Arial Narrow" w:cs="Calibri"/>
          <w:iCs/>
          <w:sz w:val="24"/>
          <w:szCs w:val="24"/>
          <w:lang w:val="ro-RO"/>
        </w:rPr>
        <w:t xml:space="preserve"> gresie</w:t>
      </w:r>
      <w:r w:rsidR="00057A23" w:rsidRPr="0058558A">
        <w:rPr>
          <w:rFonts w:ascii="Arial Narrow" w:hAnsi="Arial Narrow" w:cs="Calibri"/>
          <w:iCs/>
          <w:sz w:val="24"/>
          <w:szCs w:val="24"/>
          <w:lang w:val="ro-RO"/>
        </w:rPr>
        <w:t>;</w:t>
      </w:r>
    </w:p>
    <w:p w14:paraId="2FD61181" w14:textId="2E557DF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057A23" w:rsidRPr="0058558A">
        <w:rPr>
          <w:rFonts w:ascii="Arial Narrow" w:hAnsi="Arial Narrow" w:cs="Calibri"/>
          <w:iCs/>
          <w:sz w:val="24"/>
          <w:szCs w:val="24"/>
          <w:lang w:val="ro-RO"/>
        </w:rPr>
        <w:t>136,06</w:t>
      </w:r>
      <w:r w:rsidRPr="0058558A">
        <w:rPr>
          <w:rFonts w:ascii="Arial Narrow" w:hAnsi="Arial Narrow" w:cs="Calibri"/>
          <w:iCs/>
          <w:sz w:val="24"/>
          <w:szCs w:val="24"/>
          <w:lang w:val="ro-RO"/>
        </w:rPr>
        <w:t xml:space="preserve"> mp</w:t>
      </w:r>
      <w:r w:rsidR="00057A23" w:rsidRPr="0058558A">
        <w:rPr>
          <w:rFonts w:ascii="Arial Narrow" w:hAnsi="Arial Narrow" w:cs="Calibri"/>
          <w:iCs/>
          <w:sz w:val="24"/>
          <w:szCs w:val="24"/>
          <w:lang w:val="ro-RO"/>
        </w:rPr>
        <w:t xml:space="preserve"> cu pardoseală</w:t>
      </w:r>
      <w:r w:rsidR="00C21D34" w:rsidRPr="0058558A">
        <w:rPr>
          <w:rFonts w:ascii="Arial Narrow" w:hAnsi="Arial Narrow" w:cs="Calibri"/>
          <w:iCs/>
          <w:sz w:val="24"/>
          <w:szCs w:val="24"/>
          <w:lang w:val="ro-RO"/>
        </w:rPr>
        <w:t xml:space="preserve"> ciment</w:t>
      </w:r>
      <w:r w:rsidR="00057A23" w:rsidRPr="0058558A">
        <w:rPr>
          <w:rFonts w:ascii="Arial Narrow" w:hAnsi="Arial Narrow" w:cs="Calibri"/>
          <w:iCs/>
          <w:sz w:val="24"/>
          <w:szCs w:val="24"/>
          <w:lang w:val="ro-RO"/>
        </w:rPr>
        <w:t>;</w:t>
      </w:r>
    </w:p>
    <w:p w14:paraId="426A3E08" w14:textId="20CE7F4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holuri, scări acces  11,00 mp</w:t>
      </w:r>
      <w:r w:rsidR="00655D3E" w:rsidRPr="0058558A">
        <w:rPr>
          <w:rFonts w:ascii="Arial Narrow" w:hAnsi="Arial Narrow" w:cs="Calibri"/>
          <w:iCs/>
          <w:sz w:val="24"/>
          <w:szCs w:val="24"/>
          <w:lang w:val="ro-RO"/>
        </w:rPr>
        <w:t xml:space="preserve"> cu pardoseală</w:t>
      </w:r>
      <w:r w:rsidR="00C21D34" w:rsidRPr="0058558A">
        <w:rPr>
          <w:rFonts w:ascii="Arial Narrow" w:hAnsi="Arial Narrow" w:cs="Calibri"/>
          <w:iCs/>
          <w:sz w:val="24"/>
          <w:szCs w:val="24"/>
          <w:lang w:val="ro-RO"/>
        </w:rPr>
        <w:t xml:space="preserve"> gresie</w:t>
      </w:r>
      <w:r w:rsidR="00057A23" w:rsidRPr="0058558A">
        <w:rPr>
          <w:rFonts w:ascii="Arial Narrow" w:hAnsi="Arial Narrow" w:cs="Calibri"/>
          <w:iCs/>
          <w:sz w:val="24"/>
          <w:szCs w:val="24"/>
          <w:lang w:val="ro-RO"/>
        </w:rPr>
        <w:t>;</w:t>
      </w:r>
    </w:p>
    <w:p w14:paraId="00DA8D48" w14:textId="5EC397A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A617C7"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r w:rsidR="001E68F5" w:rsidRPr="0058558A">
        <w:rPr>
          <w:rFonts w:ascii="Arial Narrow" w:hAnsi="Arial Narrow" w:cs="Calibri"/>
          <w:iCs/>
          <w:sz w:val="24"/>
          <w:szCs w:val="24"/>
          <w:lang w:val="ro-RO"/>
        </w:rPr>
        <w:t>2</w:t>
      </w:r>
    </w:p>
    <w:p w14:paraId="644ABC7A" w14:textId="77777777" w:rsidR="00B13FEB" w:rsidRPr="0058558A" w:rsidRDefault="00B13FEB" w:rsidP="00B13FE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22D774D" w14:textId="2CF61ED0" w:rsidR="00B13FEB" w:rsidRPr="0058558A" w:rsidRDefault="00B13FEB" w:rsidP="00B13FE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-suprafață cale de acces </w:t>
      </w:r>
      <w:r w:rsidR="009D458D" w:rsidRPr="0058558A">
        <w:rPr>
          <w:rFonts w:ascii="Arial Narrow" w:hAnsi="Arial Narrow" w:cs="Calibri"/>
          <w:iCs/>
          <w:sz w:val="24"/>
          <w:szCs w:val="24"/>
          <w:lang w:val="ro-RO"/>
        </w:rPr>
        <w:t>176,65</w:t>
      </w:r>
      <w:r w:rsidRPr="0058558A">
        <w:rPr>
          <w:rFonts w:ascii="Arial Narrow" w:hAnsi="Arial Narrow" w:cs="Calibri"/>
          <w:iCs/>
          <w:sz w:val="24"/>
          <w:szCs w:val="24"/>
          <w:lang w:val="ro-RO"/>
        </w:rPr>
        <w:t xml:space="preserve"> mp cu pardoseală</w:t>
      </w:r>
      <w:r w:rsidR="00C21D34" w:rsidRPr="0058558A">
        <w:rPr>
          <w:rFonts w:ascii="Arial Narrow" w:hAnsi="Arial Narrow" w:cs="Calibri"/>
          <w:iCs/>
          <w:sz w:val="24"/>
          <w:szCs w:val="24"/>
          <w:lang w:val="ro-RO"/>
        </w:rPr>
        <w:t xml:space="preserve"> gresie</w:t>
      </w:r>
      <w:r w:rsidRPr="0058558A">
        <w:rPr>
          <w:rFonts w:ascii="Arial Narrow" w:hAnsi="Arial Narrow" w:cs="Calibri"/>
          <w:iCs/>
          <w:sz w:val="24"/>
          <w:szCs w:val="24"/>
          <w:lang w:val="ro-RO"/>
        </w:rPr>
        <w:t xml:space="preserve"> ;</w:t>
      </w:r>
    </w:p>
    <w:p w14:paraId="4949A323" w14:textId="77777777" w:rsidR="00B13FEB" w:rsidRPr="0058558A" w:rsidRDefault="00B13FEB" w:rsidP="00B13FEB">
      <w:pPr>
        <w:spacing w:after="0" w:line="240" w:lineRule="auto"/>
        <w:jc w:val="both"/>
        <w:rPr>
          <w:rFonts w:ascii="Arial Narrow" w:hAnsi="Arial Narrow" w:cs="Calibri"/>
          <w:iCs/>
          <w:sz w:val="24"/>
          <w:szCs w:val="24"/>
          <w:lang w:val="ro-RO"/>
        </w:rPr>
      </w:pPr>
    </w:p>
    <w:p w14:paraId="107DFF61" w14:textId="3ADBD9D1"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D82B95" w:rsidRPr="0058558A">
        <w:rPr>
          <w:rFonts w:ascii="Arial Narrow" w:hAnsi="Arial Narrow" w:cs="Calibri"/>
          <w:b/>
          <w:bCs/>
          <w:iCs/>
          <w:sz w:val="24"/>
          <w:szCs w:val="24"/>
          <w:lang w:val="ro-RO"/>
        </w:rPr>
        <w:t>10</w:t>
      </w:r>
      <w:r w:rsidRPr="0058558A">
        <w:rPr>
          <w:rFonts w:ascii="Arial Narrow" w:hAnsi="Arial Narrow" w:cs="Calibri"/>
          <w:b/>
          <w:bCs/>
          <w:iCs/>
          <w:sz w:val="24"/>
          <w:szCs w:val="24"/>
          <w:lang w:val="ro-RO"/>
        </w:rPr>
        <w:t xml:space="preserve">. Prestarea serviciilor de curăţenie pe o suprafaţă totală utilă de </w:t>
      </w:r>
      <w:r w:rsidR="001347A6" w:rsidRPr="0058558A">
        <w:rPr>
          <w:rFonts w:ascii="Arial Narrow" w:hAnsi="Arial Narrow" w:cs="Calibri"/>
          <w:b/>
          <w:bCs/>
          <w:iCs/>
          <w:sz w:val="24"/>
          <w:szCs w:val="24"/>
          <w:lang w:val="ro-RO"/>
        </w:rPr>
        <w:t>838,97</w:t>
      </w:r>
      <w:r w:rsidRPr="0058558A">
        <w:rPr>
          <w:rFonts w:ascii="Arial Narrow" w:hAnsi="Arial Narrow" w:cs="Calibri"/>
          <w:b/>
          <w:bCs/>
          <w:iCs/>
          <w:sz w:val="24"/>
          <w:szCs w:val="24"/>
          <w:lang w:val="ro-RO"/>
        </w:rPr>
        <w:t xml:space="preserve"> mp.(ocupată de birouri, spatiu depozitare documente, magazii, spaţii comune şi spaţii tehnice),in imobilul situat în Buzau, Strada Unirii nr 207, Jud Buzau, în care îşi desfăşoară activitatea Oficiul Registrului Comerţului de pe lângă Tribunalul Buzau.</w:t>
      </w:r>
    </w:p>
    <w:p w14:paraId="4CBADBBE" w14:textId="54A76A6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78CE802"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 Buzau, Strada Unirii nr 207, Jud Buzau.</w:t>
      </w:r>
    </w:p>
    <w:p w14:paraId="33AD625A" w14:textId="384CC13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225200"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w:t>
      </w:r>
      <w:r w:rsidR="00DC1A68" w:rsidRPr="0058558A">
        <w:rPr>
          <w:rFonts w:ascii="Arial Narrow" w:hAnsi="Arial Narrow" w:cs="Calibri"/>
          <w:iCs/>
          <w:sz w:val="24"/>
          <w:szCs w:val="24"/>
          <w:lang w:val="ro-RO"/>
        </w:rPr>
        <w:t>838,97</w:t>
      </w:r>
      <w:r w:rsidRPr="0058558A">
        <w:rPr>
          <w:rFonts w:ascii="Arial Narrow" w:hAnsi="Arial Narrow" w:cs="Calibri"/>
          <w:iCs/>
          <w:sz w:val="24"/>
          <w:szCs w:val="24"/>
          <w:lang w:val="ro-RO"/>
        </w:rPr>
        <w:t xml:space="preserve"> mp din care:</w:t>
      </w:r>
    </w:p>
    <w:p w14:paraId="1DA2F76E" w14:textId="3C348CE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cu destinaţie birouri</w:t>
      </w:r>
      <w:r w:rsidR="00A617C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3</w:t>
      </w:r>
      <w:r w:rsidR="00D70192" w:rsidRPr="0058558A">
        <w:rPr>
          <w:rFonts w:ascii="Arial Narrow" w:hAnsi="Arial Narrow" w:cs="Calibri"/>
          <w:iCs/>
          <w:sz w:val="24"/>
          <w:szCs w:val="24"/>
          <w:lang w:val="ro-RO"/>
        </w:rPr>
        <w:t>52,30</w:t>
      </w:r>
      <w:r w:rsidRPr="0058558A">
        <w:rPr>
          <w:rFonts w:ascii="Arial Narrow" w:hAnsi="Arial Narrow" w:cs="Calibri"/>
          <w:iCs/>
          <w:sz w:val="24"/>
          <w:szCs w:val="24"/>
          <w:lang w:val="ro-RO"/>
        </w:rPr>
        <w:t xml:space="preserve"> mp cu pardoseală mochetă</w:t>
      </w:r>
      <w:r w:rsidR="00D70192" w:rsidRPr="0058558A">
        <w:rPr>
          <w:rFonts w:ascii="Arial Narrow" w:hAnsi="Arial Narrow" w:cs="Calibri"/>
          <w:iCs/>
          <w:sz w:val="24"/>
          <w:szCs w:val="24"/>
          <w:lang w:val="ro-RO"/>
        </w:rPr>
        <w:t>;</w:t>
      </w:r>
    </w:p>
    <w:p w14:paraId="2EF6E5B3" w14:textId="470D6A94" w:rsidR="00D70192" w:rsidRPr="0058558A" w:rsidRDefault="00D70192" w:rsidP="00D7019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cu destinaţie birouri</w:t>
      </w:r>
      <w:r w:rsidR="00A617C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141,49 mp cu pardoseală gresie;</w:t>
      </w:r>
    </w:p>
    <w:p w14:paraId="0FFAFD8C" w14:textId="68BE9D9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spaţii comune</w:t>
      </w:r>
      <w:r w:rsidR="00D70192" w:rsidRPr="0058558A">
        <w:rPr>
          <w:rFonts w:ascii="Arial Narrow" w:hAnsi="Arial Narrow" w:cs="Calibri"/>
          <w:iCs/>
          <w:sz w:val="24"/>
          <w:szCs w:val="24"/>
          <w:lang w:val="ro-RO"/>
        </w:rPr>
        <w:t>- cale acces</w:t>
      </w:r>
      <w:r w:rsidR="00A617C7" w:rsidRPr="0058558A">
        <w:rPr>
          <w:rFonts w:ascii="Arial Narrow" w:hAnsi="Arial Narrow" w:cs="Calibri"/>
          <w:iCs/>
          <w:sz w:val="24"/>
          <w:szCs w:val="24"/>
          <w:lang w:val="ro-RO"/>
        </w:rPr>
        <w:t xml:space="preserve"> </w:t>
      </w:r>
      <w:r w:rsidR="00D70192" w:rsidRPr="0058558A">
        <w:rPr>
          <w:rFonts w:ascii="Arial Narrow" w:hAnsi="Arial Narrow" w:cs="Calibri"/>
          <w:iCs/>
          <w:sz w:val="24"/>
          <w:szCs w:val="24"/>
          <w:lang w:val="ro-RO"/>
        </w:rPr>
        <w:t xml:space="preserve"> 11,33</w:t>
      </w:r>
      <w:r w:rsidRPr="0058558A">
        <w:rPr>
          <w:rFonts w:ascii="Arial Narrow" w:hAnsi="Arial Narrow" w:cs="Calibri"/>
          <w:iCs/>
          <w:sz w:val="24"/>
          <w:szCs w:val="24"/>
          <w:lang w:val="ro-RO"/>
        </w:rPr>
        <w:t xml:space="preserve"> mp cu pardoseală</w:t>
      </w:r>
      <w:r w:rsidR="00D70192" w:rsidRPr="0058558A">
        <w:rPr>
          <w:rFonts w:ascii="Arial Narrow" w:hAnsi="Arial Narrow" w:cs="Calibri"/>
          <w:iCs/>
          <w:sz w:val="24"/>
          <w:szCs w:val="24"/>
          <w:lang w:val="ro-RO"/>
        </w:rPr>
        <w:t xml:space="preserve"> marmură;</w:t>
      </w:r>
    </w:p>
    <w:p w14:paraId="2ADD9B62" w14:textId="73B14E7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 sanitare  2</w:t>
      </w:r>
      <w:r w:rsidR="00534820" w:rsidRPr="0058558A">
        <w:rPr>
          <w:rFonts w:ascii="Arial Narrow" w:hAnsi="Arial Narrow" w:cs="Calibri"/>
          <w:iCs/>
          <w:sz w:val="24"/>
          <w:szCs w:val="24"/>
          <w:lang w:val="ro-RO"/>
        </w:rPr>
        <w:t>6,85</w:t>
      </w:r>
      <w:r w:rsidRPr="0058558A">
        <w:rPr>
          <w:rFonts w:ascii="Arial Narrow" w:hAnsi="Arial Narrow" w:cs="Calibri"/>
          <w:iCs/>
          <w:sz w:val="24"/>
          <w:szCs w:val="24"/>
          <w:lang w:val="ro-RO"/>
        </w:rPr>
        <w:t xml:space="preserve"> mp cu pardoseală</w:t>
      </w:r>
      <w:r w:rsidR="00534820" w:rsidRPr="0058558A">
        <w:rPr>
          <w:rFonts w:ascii="Arial Narrow" w:hAnsi="Arial Narrow" w:cs="Calibri"/>
          <w:iCs/>
          <w:sz w:val="24"/>
          <w:szCs w:val="24"/>
          <w:lang w:val="ro-RO"/>
        </w:rPr>
        <w:t xml:space="preserve"> gresie;</w:t>
      </w:r>
    </w:p>
    <w:p w14:paraId="129EC8EF" w14:textId="741B776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534820" w:rsidRPr="0058558A">
        <w:rPr>
          <w:rFonts w:ascii="Arial Narrow" w:hAnsi="Arial Narrow" w:cs="Calibri"/>
          <w:iCs/>
          <w:sz w:val="24"/>
          <w:szCs w:val="24"/>
          <w:lang w:val="ro-RO"/>
        </w:rPr>
        <w:t>arhivă</w:t>
      </w:r>
      <w:r w:rsidRPr="0058558A">
        <w:rPr>
          <w:rFonts w:ascii="Arial Narrow" w:hAnsi="Arial Narrow" w:cs="Calibri"/>
          <w:iCs/>
          <w:sz w:val="24"/>
          <w:szCs w:val="24"/>
          <w:lang w:val="ro-RO"/>
        </w:rPr>
        <w:t xml:space="preserve"> </w:t>
      </w:r>
      <w:r w:rsidR="00534820" w:rsidRPr="0058558A">
        <w:rPr>
          <w:rFonts w:ascii="Arial Narrow" w:hAnsi="Arial Narrow" w:cs="Calibri"/>
          <w:iCs/>
          <w:sz w:val="24"/>
          <w:szCs w:val="24"/>
          <w:lang w:val="ro-RO"/>
        </w:rPr>
        <w:t>105</w:t>
      </w:r>
      <w:r w:rsidRPr="0058558A">
        <w:rPr>
          <w:rFonts w:ascii="Arial Narrow" w:hAnsi="Arial Narrow" w:cs="Calibri"/>
          <w:iCs/>
          <w:sz w:val="24"/>
          <w:szCs w:val="24"/>
          <w:lang w:val="ro-RO"/>
        </w:rPr>
        <w:t xml:space="preserve"> mp cu pardoseală</w:t>
      </w:r>
      <w:r w:rsidR="00534820" w:rsidRPr="0058558A">
        <w:rPr>
          <w:rFonts w:ascii="Arial Narrow" w:hAnsi="Arial Narrow" w:cs="Calibri"/>
          <w:iCs/>
          <w:sz w:val="24"/>
          <w:szCs w:val="24"/>
          <w:lang w:val="ro-RO"/>
        </w:rPr>
        <w:t xml:space="preserve"> gresie;</w:t>
      </w:r>
    </w:p>
    <w:p w14:paraId="708F337E" w14:textId="5CBFA9C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holuri </w:t>
      </w:r>
      <w:r w:rsidR="00534820" w:rsidRPr="0058558A">
        <w:rPr>
          <w:rFonts w:ascii="Arial Narrow" w:hAnsi="Arial Narrow" w:cs="Calibri"/>
          <w:iCs/>
          <w:sz w:val="24"/>
          <w:szCs w:val="24"/>
          <w:lang w:val="ro-RO"/>
        </w:rPr>
        <w:t>97,85</w:t>
      </w:r>
      <w:r w:rsidRPr="0058558A">
        <w:rPr>
          <w:rFonts w:ascii="Arial Narrow" w:hAnsi="Arial Narrow" w:cs="Calibri"/>
          <w:iCs/>
          <w:sz w:val="24"/>
          <w:szCs w:val="24"/>
          <w:lang w:val="ro-RO"/>
        </w:rPr>
        <w:t xml:space="preserve"> mp cu pardoseală</w:t>
      </w:r>
      <w:r w:rsidR="00534820" w:rsidRPr="0058558A">
        <w:rPr>
          <w:rFonts w:ascii="Arial Narrow" w:hAnsi="Arial Narrow" w:cs="Calibri"/>
          <w:iCs/>
          <w:sz w:val="24"/>
          <w:szCs w:val="24"/>
          <w:lang w:val="ro-RO"/>
        </w:rPr>
        <w:t xml:space="preserve"> gresie;</w:t>
      </w:r>
    </w:p>
    <w:p w14:paraId="65832E7C" w14:textId="04AE3B84" w:rsidR="00534820" w:rsidRPr="0058558A" w:rsidRDefault="00534820" w:rsidP="0053482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suprafaţă holuri</w:t>
      </w:r>
      <w:r w:rsidR="000801EF" w:rsidRPr="0058558A">
        <w:rPr>
          <w:rFonts w:ascii="Arial Narrow" w:hAnsi="Arial Narrow" w:cs="Calibri"/>
          <w:iCs/>
          <w:sz w:val="24"/>
          <w:szCs w:val="24"/>
          <w:lang w:val="ro-RO"/>
        </w:rPr>
        <w:t xml:space="preserve"> </w:t>
      </w:r>
      <w:r w:rsidR="00A617C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104,15 mp cu mochetă;</w:t>
      </w:r>
    </w:p>
    <w:p w14:paraId="72C3DBB0" w14:textId="23AEF805" w:rsidR="00534820" w:rsidRPr="0058558A" w:rsidRDefault="00534820" w:rsidP="0053482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2.</w:t>
      </w:r>
    </w:p>
    <w:p w14:paraId="01972430" w14:textId="77777777" w:rsidR="0053322F" w:rsidRPr="0058558A" w:rsidRDefault="0053322F" w:rsidP="0053322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E540188" w14:textId="3C9D4F00" w:rsidR="0053322F" w:rsidRPr="0058558A" w:rsidRDefault="0053322F" w:rsidP="0053322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11,33 mp cu pardoseală marmură;</w:t>
      </w:r>
    </w:p>
    <w:p w14:paraId="17CB8BD0" w14:textId="3CDD11A5" w:rsidR="0053322F" w:rsidRPr="0058558A" w:rsidRDefault="0053322F" w:rsidP="0053322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120,71 cu pardoseală mochetă ;</w:t>
      </w:r>
    </w:p>
    <w:p w14:paraId="76BF5B86" w14:textId="580D022B" w:rsidR="0053322F" w:rsidRPr="0058558A" w:rsidRDefault="0053322F" w:rsidP="0053322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87,92 mp cu pardoseală gresie și marmură;</w:t>
      </w:r>
    </w:p>
    <w:p w14:paraId="6F519A1B" w14:textId="77777777" w:rsidR="0053322F" w:rsidRPr="0058558A" w:rsidRDefault="0053322F" w:rsidP="0053322F">
      <w:pPr>
        <w:spacing w:after="0" w:line="240" w:lineRule="auto"/>
        <w:jc w:val="both"/>
        <w:rPr>
          <w:rFonts w:ascii="Arial Narrow" w:hAnsi="Arial Narrow" w:cs="Calibri"/>
          <w:iCs/>
          <w:sz w:val="24"/>
          <w:szCs w:val="24"/>
          <w:lang w:val="ro-RO"/>
        </w:rPr>
      </w:pPr>
    </w:p>
    <w:p w14:paraId="198DA9CE" w14:textId="77777777" w:rsidR="00D82B95" w:rsidRPr="0058558A" w:rsidRDefault="00D82B95" w:rsidP="00D82B95">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11. Prestarea serviciilor de curăţenie pe o suprafaţă totală utilă de 506,79 mp.( ocupată de birouri, spatiu depozitare documente, magazii, spaţii comune şi spaţii tehnice),in imobilul situat în Reșița Strada Libertății nr: 35A, Jud. Caraș Severin, în care îşi desfăşoară activitatea Oficiul Registrului Comerţului de pe lângă Tribunalul Caraș Severin.</w:t>
      </w:r>
    </w:p>
    <w:p w14:paraId="6AB7F6A3" w14:textId="77777777"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2E7DAAE6" w14:textId="77777777"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Reşiţa Strada: Libertăţii  nr: 35a</w:t>
      </w:r>
    </w:p>
    <w:p w14:paraId="261211AC" w14:textId="582D445F"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506,79 mp, (P+E+M) din care:</w:t>
      </w:r>
    </w:p>
    <w:p w14:paraId="1E3CBE57" w14:textId="357EDBC9"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0801E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235,86 mp, cu pardoseal</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podele maminate;</w:t>
      </w:r>
    </w:p>
    <w:p w14:paraId="1B5ED4B1" w14:textId="3025D7E0"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  8,60 mp, cu pardoseal</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marmură;</w:t>
      </w:r>
    </w:p>
    <w:p w14:paraId="20124FE9" w14:textId="02F4984C"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26,86 mp, cu pardoseal</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marmură;</w:t>
      </w:r>
    </w:p>
    <w:p w14:paraId="79906DAA" w14:textId="552A48E8"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125,43 mp,cu pardoseal</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podele laminate;</w:t>
      </w:r>
    </w:p>
    <w:p w14:paraId="34CC12A9" w14:textId="5AFB5B9F"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scari acces 74,91 mp, cu pardoseal</w:t>
      </w:r>
      <w:r w:rsidR="00D46926"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marmură;</w:t>
      </w:r>
    </w:p>
    <w:p w14:paraId="13F4B9A2" w14:textId="77777777" w:rsidR="00D82B95" w:rsidRPr="0058558A" w:rsidRDefault="00D82B95" w:rsidP="00D82B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sanitare:2</w:t>
      </w:r>
    </w:p>
    <w:p w14:paraId="2B7DFB46" w14:textId="77777777" w:rsidR="0028402C" w:rsidRPr="0058558A" w:rsidRDefault="0028402C" w:rsidP="0028402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B1D75A3" w14:textId="70050755" w:rsidR="0028402C" w:rsidRPr="0058558A" w:rsidRDefault="0028402C" w:rsidP="0028402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40,864 mp cu pardoseală marmură;</w:t>
      </w:r>
    </w:p>
    <w:p w14:paraId="5436B373" w14:textId="516AFCFB" w:rsidR="0028402C" w:rsidRPr="0058558A" w:rsidRDefault="0028402C" w:rsidP="0028402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86,56 mp cu pardoseală parchet laminat;</w:t>
      </w:r>
    </w:p>
    <w:p w14:paraId="74128320" w14:textId="77777777" w:rsidR="00D82B95" w:rsidRPr="0058558A" w:rsidRDefault="00D82B95" w:rsidP="00AE14AC">
      <w:pPr>
        <w:numPr>
          <w:ilvl w:val="0"/>
          <w:numId w:val="54"/>
        </w:numPr>
        <w:spacing w:after="0" w:line="240" w:lineRule="auto"/>
        <w:jc w:val="both"/>
        <w:rPr>
          <w:rFonts w:ascii="Arial Narrow" w:hAnsi="Arial Narrow" w:cs="Calibri"/>
          <w:b/>
          <w:bCs/>
          <w:iCs/>
          <w:sz w:val="24"/>
          <w:szCs w:val="24"/>
          <w:lang w:val="ro-RO"/>
        </w:rPr>
      </w:pPr>
    </w:p>
    <w:p w14:paraId="1CAA09B7" w14:textId="77777777" w:rsidR="0080302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D62C86" w:rsidRPr="0058558A">
        <w:rPr>
          <w:rFonts w:ascii="Arial Narrow" w:hAnsi="Arial Narrow" w:cs="Calibri"/>
          <w:b/>
          <w:bCs/>
          <w:iCs/>
          <w:sz w:val="24"/>
          <w:szCs w:val="24"/>
          <w:lang w:val="ro-RO"/>
        </w:rPr>
        <w:t>2</w:t>
      </w:r>
      <w:r w:rsidRPr="0058558A">
        <w:rPr>
          <w:rFonts w:ascii="Arial Narrow" w:hAnsi="Arial Narrow" w:cs="Calibri"/>
          <w:b/>
          <w:bCs/>
          <w:iCs/>
          <w:sz w:val="24"/>
          <w:szCs w:val="24"/>
          <w:lang w:val="ro-RO"/>
        </w:rPr>
        <w:t>. Prestarea serviciilor de curăţenie pe o suprafaţă totală utilă de 341 mp.( ocupată de birouri, spatiu depozitare documente, magazii, spaţii comune şi spaţii tehnice) in imobilul situat în Călărași, Strada  Prel. București, nr.7, bl.C20, Jud. Călărași, în care îşi desfăşoară activitatea Oficiul Registrului Comerţului de pe lângă T</w:t>
      </w:r>
    </w:p>
    <w:p w14:paraId="36D8E196" w14:textId="424377D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ribunalul Călărași.</w:t>
      </w:r>
    </w:p>
    <w:p w14:paraId="3952FCE0" w14:textId="1E409EF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FBBFEDB"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Călărași, Strada  Prel. București, nr.7, bl.C20, Jud. Călărași</w:t>
      </w:r>
    </w:p>
    <w:p w14:paraId="2A2CFD76" w14:textId="29A7102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w:t>
      </w:r>
      <w:r w:rsidR="001C254B" w:rsidRPr="0058558A">
        <w:rPr>
          <w:rFonts w:ascii="Arial Narrow" w:hAnsi="Arial Narrow" w:cs="Calibri"/>
          <w:iCs/>
          <w:sz w:val="24"/>
          <w:szCs w:val="24"/>
          <w:lang w:val="ro-RO"/>
        </w:rPr>
        <w:t xml:space="preserve"> 341</w:t>
      </w:r>
      <w:r w:rsidRPr="0058558A">
        <w:rPr>
          <w:rFonts w:ascii="Arial Narrow" w:hAnsi="Arial Narrow" w:cs="Calibri"/>
          <w:iCs/>
          <w:sz w:val="24"/>
          <w:szCs w:val="24"/>
          <w:lang w:val="ro-RO"/>
        </w:rPr>
        <w:t>, din care:</w:t>
      </w:r>
    </w:p>
    <w:p w14:paraId="1B0472E8" w14:textId="33325DA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cu pardoseal</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D124BC" w:rsidRPr="0058558A">
        <w:rPr>
          <w:rFonts w:ascii="Arial Narrow" w:hAnsi="Arial Narrow" w:cs="Calibri"/>
          <w:iCs/>
          <w:sz w:val="24"/>
          <w:szCs w:val="24"/>
          <w:lang w:val="ro-RO"/>
        </w:rPr>
        <w:t xml:space="preserve">linoleum </w:t>
      </w:r>
      <w:r w:rsidRPr="0058558A">
        <w:rPr>
          <w:rFonts w:ascii="Arial Narrow" w:hAnsi="Arial Narrow" w:cs="Calibri"/>
          <w:iCs/>
          <w:sz w:val="24"/>
          <w:szCs w:val="24"/>
          <w:lang w:val="ro-RO"/>
        </w:rPr>
        <w:t>160 mp</w:t>
      </w:r>
      <w:r w:rsidR="00DC03C9" w:rsidRPr="0058558A">
        <w:rPr>
          <w:rFonts w:ascii="Arial Narrow" w:hAnsi="Arial Narrow" w:cs="Calibri"/>
          <w:iCs/>
          <w:sz w:val="24"/>
          <w:szCs w:val="24"/>
          <w:lang w:val="ro-RO"/>
        </w:rPr>
        <w:t>;</w:t>
      </w:r>
    </w:p>
    <w:p w14:paraId="14B8FC5C" w14:textId="50FF490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comune  14 mp cu pardoseal</w:t>
      </w:r>
      <w:r w:rsidR="00BB341A" w:rsidRPr="0058558A">
        <w:rPr>
          <w:rFonts w:ascii="Arial Narrow" w:hAnsi="Arial Narrow" w:cs="Calibri"/>
          <w:iCs/>
          <w:sz w:val="24"/>
          <w:szCs w:val="24"/>
          <w:lang w:val="ro-RO"/>
        </w:rPr>
        <w:t>ă</w:t>
      </w:r>
      <w:r w:rsidR="00D124BC" w:rsidRPr="0058558A">
        <w:rPr>
          <w:rFonts w:ascii="Arial Narrow" w:hAnsi="Arial Narrow" w:cs="Calibri"/>
          <w:iCs/>
          <w:sz w:val="24"/>
          <w:szCs w:val="24"/>
          <w:lang w:val="ro-RO"/>
        </w:rPr>
        <w:t xml:space="preserve"> linoleum</w:t>
      </w:r>
      <w:r w:rsidRPr="0058558A">
        <w:rPr>
          <w:rFonts w:ascii="Arial Narrow" w:hAnsi="Arial Narrow" w:cs="Calibri"/>
          <w:iCs/>
          <w:sz w:val="24"/>
          <w:szCs w:val="24"/>
          <w:lang w:val="ro-RO"/>
        </w:rPr>
        <w:t>;</w:t>
      </w:r>
    </w:p>
    <w:p w14:paraId="17B6133E" w14:textId="6A72906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14 mp cu pardoseal</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 xml:space="preserve"> ;</w:t>
      </w:r>
    </w:p>
    <w:p w14:paraId="3F0CDF61" w14:textId="2F3F856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44mp cu pardoseal</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linoleum</w:t>
      </w:r>
      <w:r w:rsidR="00DC03C9" w:rsidRPr="0058558A">
        <w:rPr>
          <w:rFonts w:ascii="Arial Narrow" w:hAnsi="Arial Narrow" w:cs="Calibri"/>
          <w:iCs/>
          <w:sz w:val="24"/>
          <w:szCs w:val="24"/>
          <w:lang w:val="ro-RO"/>
        </w:rPr>
        <w:t>;</w:t>
      </w:r>
    </w:p>
    <w:p w14:paraId="6BE26C5E" w14:textId="47FEB8D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  109 mp cu pardoseal</w:t>
      </w:r>
      <w:r w:rsidR="00BB341A"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linoleum</w:t>
      </w:r>
      <w:r w:rsidR="00DC03C9" w:rsidRPr="0058558A">
        <w:rPr>
          <w:rFonts w:ascii="Arial Narrow" w:hAnsi="Arial Narrow" w:cs="Calibri"/>
          <w:iCs/>
          <w:sz w:val="24"/>
          <w:szCs w:val="24"/>
          <w:lang w:val="ro-RO"/>
        </w:rPr>
        <w:t>;</w:t>
      </w:r>
    </w:p>
    <w:p w14:paraId="68645412" w14:textId="3D9C23C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0801EF" w:rsidRPr="0058558A">
        <w:rPr>
          <w:rFonts w:ascii="Arial Narrow" w:hAnsi="Arial Narrow" w:cs="Calibri"/>
          <w:iCs/>
          <w:sz w:val="24"/>
          <w:szCs w:val="24"/>
          <w:lang w:val="ro-RO"/>
        </w:rPr>
        <w:t>:</w:t>
      </w:r>
      <w:r w:rsidR="00DC03C9" w:rsidRPr="0058558A">
        <w:rPr>
          <w:rFonts w:ascii="Arial Narrow" w:hAnsi="Arial Narrow" w:cs="Calibri"/>
          <w:iCs/>
          <w:sz w:val="24"/>
          <w:szCs w:val="24"/>
          <w:lang w:val="ro-RO"/>
        </w:rPr>
        <w:t xml:space="preserve">  2</w:t>
      </w:r>
    </w:p>
    <w:p w14:paraId="01719527" w14:textId="77777777" w:rsidR="00A81382" w:rsidRPr="0058558A" w:rsidRDefault="00A81382" w:rsidP="00A8138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7D73A61F" w14:textId="36417229" w:rsidR="00A81382" w:rsidRPr="0058558A" w:rsidRDefault="00A81382" w:rsidP="00A8138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37 mp cu pardoseală</w:t>
      </w:r>
      <w:r w:rsidR="00D124BC" w:rsidRPr="0058558A">
        <w:rPr>
          <w:rFonts w:ascii="Arial Narrow" w:hAnsi="Arial Narrow" w:cs="Calibri"/>
          <w:iCs/>
          <w:sz w:val="24"/>
          <w:szCs w:val="24"/>
          <w:lang w:val="ro-RO"/>
        </w:rPr>
        <w:t xml:space="preserve"> linoleum</w:t>
      </w:r>
      <w:r w:rsidRPr="0058558A">
        <w:rPr>
          <w:rFonts w:ascii="Arial Narrow" w:hAnsi="Arial Narrow" w:cs="Calibri"/>
          <w:iCs/>
          <w:sz w:val="24"/>
          <w:szCs w:val="24"/>
          <w:lang w:val="ro-RO"/>
        </w:rPr>
        <w:t xml:space="preserve"> ;</w:t>
      </w:r>
    </w:p>
    <w:p w14:paraId="58B8F2DD" w14:textId="07C56836" w:rsidR="00A81382" w:rsidRPr="0058558A" w:rsidRDefault="00A81382" w:rsidP="00A8138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27,50 cu pardoseală</w:t>
      </w:r>
      <w:r w:rsidR="00D124BC" w:rsidRPr="0058558A">
        <w:rPr>
          <w:rFonts w:ascii="Arial Narrow" w:hAnsi="Arial Narrow" w:cs="Calibri"/>
          <w:iCs/>
          <w:sz w:val="24"/>
          <w:szCs w:val="24"/>
          <w:lang w:val="ro-RO"/>
        </w:rPr>
        <w:t xml:space="preserve"> linoleum</w:t>
      </w:r>
      <w:r w:rsidRPr="0058558A">
        <w:rPr>
          <w:rFonts w:ascii="Arial Narrow" w:hAnsi="Arial Narrow" w:cs="Calibri"/>
          <w:iCs/>
          <w:sz w:val="24"/>
          <w:szCs w:val="24"/>
          <w:lang w:val="ro-RO"/>
        </w:rPr>
        <w:t xml:space="preserve"> ;</w:t>
      </w:r>
    </w:p>
    <w:p w14:paraId="4A49FA67" w14:textId="3B3BA6E0" w:rsidR="00A81382" w:rsidRPr="0058558A" w:rsidRDefault="00A81382" w:rsidP="00A8138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37 mp cu pardoseală</w:t>
      </w:r>
      <w:r w:rsidR="00D124BC" w:rsidRPr="0058558A">
        <w:rPr>
          <w:rFonts w:ascii="Arial Narrow" w:hAnsi="Arial Narrow" w:cs="Calibri"/>
          <w:iCs/>
          <w:sz w:val="24"/>
          <w:szCs w:val="24"/>
          <w:lang w:val="ro-RO"/>
        </w:rPr>
        <w:t xml:space="preserve"> linoleum</w:t>
      </w:r>
      <w:r w:rsidRPr="0058558A">
        <w:rPr>
          <w:rFonts w:ascii="Arial Narrow" w:hAnsi="Arial Narrow" w:cs="Calibri"/>
          <w:iCs/>
          <w:sz w:val="24"/>
          <w:szCs w:val="24"/>
          <w:lang w:val="ro-RO"/>
        </w:rPr>
        <w:t>;</w:t>
      </w:r>
    </w:p>
    <w:p w14:paraId="6BFA356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B5B7C9E" w14:textId="6EA235BC" w:rsidR="008471F0" w:rsidRPr="0058558A" w:rsidRDefault="003908A4" w:rsidP="008471F0">
      <w:pPr>
        <w:spacing w:after="0" w:line="240" w:lineRule="auto"/>
        <w:jc w:val="both"/>
        <w:rPr>
          <w:rFonts w:ascii="Arial Narrow" w:hAnsi="Arial Narrow" w:cs="Calibri"/>
          <w:b/>
          <w:bCs/>
          <w:sz w:val="24"/>
          <w:szCs w:val="24"/>
        </w:rPr>
      </w:pPr>
      <w:r w:rsidRPr="0058558A">
        <w:rPr>
          <w:rFonts w:ascii="Arial Narrow" w:hAnsi="Arial Narrow" w:cs="Calibri"/>
          <w:b/>
          <w:sz w:val="24"/>
          <w:szCs w:val="24"/>
          <w:lang w:val="ro-RO"/>
        </w:rPr>
        <w:t>Lotul 13</w:t>
      </w:r>
      <w:r w:rsidR="008471F0" w:rsidRPr="0058558A">
        <w:rPr>
          <w:rFonts w:ascii="Arial Narrow" w:hAnsi="Arial Narrow" w:cs="Calibri"/>
          <w:b/>
          <w:sz w:val="24"/>
          <w:szCs w:val="24"/>
          <w:lang w:val="ro-RO"/>
        </w:rPr>
        <w:t>.</w:t>
      </w:r>
      <w:r w:rsidR="008471F0" w:rsidRPr="0058558A">
        <w:rPr>
          <w:rFonts w:ascii="Arial Narrow" w:hAnsi="Arial Narrow" w:cs="Calibri"/>
          <w:i/>
          <w:sz w:val="24"/>
          <w:szCs w:val="24"/>
          <w:lang w:val="ro-RO"/>
        </w:rPr>
        <w:t xml:space="preserve"> </w:t>
      </w:r>
      <w:r w:rsidR="008471F0" w:rsidRPr="0058558A">
        <w:rPr>
          <w:rFonts w:ascii="Arial Narrow" w:hAnsi="Arial Narrow" w:cs="Calibri"/>
          <w:b/>
          <w:sz w:val="24"/>
          <w:szCs w:val="24"/>
          <w:lang w:val="ro-RO"/>
        </w:rPr>
        <w:t xml:space="preserve">Prestarea serviciilor de curăţenie pe o suprafaţă totală utilă de </w:t>
      </w:r>
      <w:r w:rsidR="007B0E72" w:rsidRPr="0058558A">
        <w:rPr>
          <w:rFonts w:ascii="Arial Narrow" w:hAnsi="Arial Narrow" w:cs="Calibri"/>
          <w:b/>
          <w:bCs/>
          <w:sz w:val="24"/>
          <w:szCs w:val="24"/>
        </w:rPr>
        <w:t>1423,91</w:t>
      </w:r>
      <w:r w:rsidR="008471F0" w:rsidRPr="0058558A">
        <w:rPr>
          <w:rFonts w:ascii="Arial Narrow" w:hAnsi="Arial Narrow" w:cs="Calibri"/>
          <w:b/>
          <w:sz w:val="24"/>
          <w:szCs w:val="24"/>
          <w:lang w:val="ro-RO"/>
        </w:rPr>
        <w:t xml:space="preserve"> mp</w:t>
      </w:r>
      <w:r w:rsidR="007B0E72" w:rsidRPr="0058558A">
        <w:rPr>
          <w:rFonts w:ascii="Arial Narrow" w:hAnsi="Arial Narrow" w:cs="Calibri"/>
          <w:b/>
          <w:sz w:val="24"/>
          <w:szCs w:val="24"/>
          <w:lang w:val="ro-RO"/>
        </w:rPr>
        <w:t xml:space="preserve"> </w:t>
      </w:r>
      <w:r w:rsidR="00341831" w:rsidRPr="0058558A">
        <w:rPr>
          <w:rFonts w:ascii="Arial Narrow" w:hAnsi="Arial Narrow" w:cs="Calibri"/>
          <w:b/>
          <w:sz w:val="24"/>
          <w:szCs w:val="24"/>
          <w:lang w:val="ro-RO"/>
        </w:rPr>
        <w:t>din imobilul situat în P-ţa</w:t>
      </w:r>
      <w:r w:rsidR="008471F0" w:rsidRPr="0058558A">
        <w:rPr>
          <w:rFonts w:ascii="Arial Narrow" w:hAnsi="Arial Narrow" w:cs="Calibri"/>
          <w:b/>
          <w:sz w:val="24"/>
          <w:szCs w:val="24"/>
          <w:lang w:val="ro-RO"/>
        </w:rPr>
        <w:t xml:space="preserve"> Ştefan Cel Mare nr. 4 , în care îşi desfăşoară activitatea Oficiul Registrului Comerţu</w:t>
      </w:r>
      <w:r w:rsidR="007B0E72" w:rsidRPr="0058558A">
        <w:rPr>
          <w:rFonts w:ascii="Arial Narrow" w:hAnsi="Arial Narrow" w:cs="Calibri"/>
          <w:b/>
          <w:sz w:val="24"/>
          <w:szCs w:val="24"/>
          <w:lang w:val="ro-RO"/>
        </w:rPr>
        <w:t>lui de pe lângă Tribunalul Cluj și Birourile Teritoriale Turda și Dej</w:t>
      </w:r>
    </w:p>
    <w:p w14:paraId="05A26B80" w14:textId="77777777" w:rsidR="007B0E72" w:rsidRPr="0058558A" w:rsidRDefault="007B0E72" w:rsidP="007B0E72">
      <w:pPr>
        <w:suppressAutoHyphens/>
        <w:spacing w:after="0" w:line="240" w:lineRule="auto"/>
        <w:ind w:right="-99"/>
        <w:jc w:val="both"/>
        <w:rPr>
          <w:rFonts w:ascii="Arial Narrow" w:eastAsia="Times New Roman" w:hAnsi="Arial Narrow" w:cs="Arial Narrow"/>
          <w:bCs/>
          <w:sz w:val="24"/>
          <w:szCs w:val="24"/>
          <w:lang w:val="it-IT" w:eastAsia="ar-SA"/>
        </w:rPr>
      </w:pP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val="it-IT" w:eastAsia="ar-SA"/>
        </w:rPr>
        <w:t>a) adresa:  localitate: Cluj-Napoca strada:  P-ța Ștefan cel Mare nr.4</w:t>
      </w:r>
    </w:p>
    <w:p w14:paraId="4302BC1B" w14:textId="3B0BE7DC" w:rsidR="007B0E72" w:rsidRPr="0058558A" w:rsidRDefault="007B0E72" w:rsidP="007B0E72">
      <w:pPr>
        <w:suppressAutoHyphens/>
        <w:spacing w:after="0" w:line="240" w:lineRule="auto"/>
        <w:ind w:right="-99"/>
        <w:jc w:val="both"/>
        <w:rPr>
          <w:rFonts w:ascii="Arial Narrow" w:eastAsia="Times New Roman" w:hAnsi="Arial Narrow" w:cs="Arial Narrow"/>
          <w:bCs/>
          <w:sz w:val="24"/>
          <w:szCs w:val="24"/>
          <w:lang w:val="ro-RO" w:eastAsia="ar-SA"/>
        </w:rPr>
      </w:pPr>
      <w:r w:rsidRPr="0058558A">
        <w:rPr>
          <w:rFonts w:ascii="Arial Narrow" w:eastAsia="Times New Roman" w:hAnsi="Arial Narrow" w:cs="Arial Narrow"/>
          <w:bCs/>
          <w:sz w:val="24"/>
          <w:szCs w:val="24"/>
          <w:lang w:eastAsia="ar-SA"/>
        </w:rPr>
        <w:t xml:space="preserve">     b</w:t>
      </w:r>
      <w:r w:rsidRPr="0058558A">
        <w:rPr>
          <w:rFonts w:ascii="Arial Narrow" w:eastAsia="Times New Roman" w:hAnsi="Arial Narrow" w:cs="Arial Narrow"/>
          <w:bCs/>
          <w:sz w:val="24"/>
          <w:szCs w:val="24"/>
          <w:lang w:val="ro-RO" w:eastAsia="ar-SA"/>
        </w:rPr>
        <w:t>)</w:t>
      </w:r>
      <w:r w:rsidRPr="0058558A">
        <w:rPr>
          <w:rFonts w:ascii="Arial Narrow" w:eastAsia="Times New Roman" w:hAnsi="Arial Narrow" w:cs="Arial Narrow"/>
          <w:bCs/>
          <w:sz w:val="24"/>
          <w:szCs w:val="24"/>
          <w:lang w:eastAsia="ar-SA"/>
        </w:rPr>
        <w:t xml:space="preserve"> suprafaţ</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totală utilă </w:t>
      </w:r>
      <w:r w:rsidRPr="0058558A">
        <w:rPr>
          <w:rFonts w:ascii="Arial Narrow" w:eastAsia="Times New Roman" w:hAnsi="Arial Narrow" w:cs="Arial Narrow"/>
          <w:bCs/>
          <w:sz w:val="24"/>
          <w:szCs w:val="24"/>
          <w:lang w:val="ro-RO" w:eastAsia="ar-SA"/>
        </w:rPr>
        <w:t>1332,5 mp</w:t>
      </w:r>
      <w:r w:rsidRPr="0058558A">
        <w:rPr>
          <w:rFonts w:ascii="Arial Narrow" w:eastAsia="Times New Roman" w:hAnsi="Arial Narrow" w:cs="Arial Narrow"/>
          <w:bCs/>
          <w:sz w:val="24"/>
          <w:szCs w:val="24"/>
          <w:lang w:eastAsia="ar-SA"/>
        </w:rPr>
        <w:t xml:space="preserve"> , din care</w:t>
      </w:r>
      <w:r w:rsidRPr="0058558A">
        <w:rPr>
          <w:rFonts w:ascii="Arial Narrow" w:eastAsia="Times New Roman" w:hAnsi="Arial Narrow" w:cs="Arial Narrow"/>
          <w:bCs/>
          <w:sz w:val="24"/>
          <w:szCs w:val="24"/>
          <w:lang w:val="ro-RO" w:eastAsia="ar-SA"/>
        </w:rPr>
        <w:t>:</w:t>
      </w:r>
    </w:p>
    <w:p w14:paraId="5AF730E6" w14:textId="07DAFB49" w:rsidR="007B0E72" w:rsidRPr="0058558A" w:rsidRDefault="007B0E72" w:rsidP="007B0E72">
      <w:pPr>
        <w:numPr>
          <w:ilvl w:val="0"/>
          <w:numId w:val="53"/>
        </w:numPr>
        <w:tabs>
          <w:tab w:val="left" w:pos="283"/>
        </w:tabs>
        <w:suppressAutoHyphens/>
        <w:spacing w:after="0" w:line="240" w:lineRule="auto"/>
        <w:ind w:right="-99" w:hanging="283"/>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eastAsia="ar-SA"/>
        </w:rPr>
        <w:t>- suprafaţ</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cu destinaţia birouri </w:t>
      </w:r>
      <w:r w:rsidRPr="0058558A">
        <w:rPr>
          <w:rFonts w:ascii="Arial Narrow" w:eastAsia="Times New Roman" w:hAnsi="Arial Narrow" w:cs="Arial Narrow"/>
          <w:bCs/>
          <w:sz w:val="24"/>
          <w:szCs w:val="24"/>
          <w:lang w:val="ro-RO" w:eastAsia="ar-SA"/>
        </w:rPr>
        <w:t>903,73</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parchet laminat</w:t>
      </w:r>
    </w:p>
    <w:p w14:paraId="581BC045" w14:textId="6D0B546C" w:rsidR="007B0E72" w:rsidRPr="0058558A" w:rsidRDefault="007B0E72" w:rsidP="007B0E72">
      <w:pPr>
        <w:tabs>
          <w:tab w:val="left" w:pos="283"/>
        </w:tabs>
        <w:suppressAutoHyphens/>
        <w:spacing w:after="0" w:line="240" w:lineRule="auto"/>
        <w:ind w:right="-99"/>
        <w:jc w:val="both"/>
        <w:rPr>
          <w:rFonts w:ascii="Arial Narrow" w:eastAsia="Times New Roman" w:hAnsi="Arial Narrow" w:cs="Arial Narrow"/>
          <w:bCs/>
          <w:sz w:val="24"/>
          <w:szCs w:val="24"/>
          <w:lang w:val="ro-RO" w:eastAsia="ar-SA"/>
        </w:rPr>
      </w:pP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eastAsia="ar-SA"/>
        </w:rPr>
        <w:t>-  suprafaţ</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spaţii comune </w:t>
      </w:r>
      <w:r w:rsidRPr="0058558A">
        <w:rPr>
          <w:rFonts w:ascii="Arial Narrow" w:eastAsia="Times New Roman" w:hAnsi="Arial Narrow" w:cs="Arial Narrow"/>
          <w:bCs/>
          <w:sz w:val="24"/>
          <w:szCs w:val="24"/>
          <w:lang w:val="ro-RO" w:eastAsia="ar-SA"/>
        </w:rPr>
        <w:t>20</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gres</w:t>
      </w:r>
      <w:r w:rsidRPr="0058558A">
        <w:rPr>
          <w:rFonts w:ascii="Arial Narrow" w:eastAsia="Times New Roman" w:hAnsi="Arial Narrow" w:cs="Arial Narrow"/>
          <w:bCs/>
          <w:sz w:val="24"/>
          <w:szCs w:val="24"/>
          <w:lang w:val="ro-RO" w:eastAsia="ar-SA"/>
        </w:rPr>
        <w:t>ogranit</w:t>
      </w:r>
    </w:p>
    <w:p w14:paraId="3BABF34E" w14:textId="54428493" w:rsidR="007B0E72" w:rsidRPr="0058558A" w:rsidRDefault="007B0E72" w:rsidP="007B0E72">
      <w:pPr>
        <w:tabs>
          <w:tab w:val="left" w:pos="283"/>
        </w:tabs>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lastRenderedPageBreak/>
        <w:t xml:space="preserve">       </w:t>
      </w:r>
      <w:r w:rsidRPr="0058558A">
        <w:rPr>
          <w:rFonts w:ascii="Arial Narrow" w:eastAsia="Times New Roman" w:hAnsi="Arial Narrow" w:cs="Arial Narrow"/>
          <w:bCs/>
          <w:sz w:val="24"/>
          <w:szCs w:val="24"/>
          <w:lang w:eastAsia="ar-SA"/>
        </w:rPr>
        <w:t>-  suprafat</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grupurilor sanitare </w:t>
      </w:r>
      <w:r w:rsidRPr="0058558A">
        <w:rPr>
          <w:rFonts w:ascii="Arial Narrow" w:eastAsia="Times New Roman" w:hAnsi="Arial Narrow" w:cs="Arial Narrow"/>
          <w:bCs/>
          <w:sz w:val="24"/>
          <w:szCs w:val="24"/>
          <w:lang w:val="ro-RO" w:eastAsia="ar-SA"/>
        </w:rPr>
        <w:t>20,81</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gresie</w:t>
      </w:r>
    </w:p>
    <w:p w14:paraId="4EA1C1D0" w14:textId="6719F78F" w:rsidR="007B0E72" w:rsidRPr="0058558A" w:rsidRDefault="007B0E72" w:rsidP="007B0E72">
      <w:pPr>
        <w:numPr>
          <w:ilvl w:val="0"/>
          <w:numId w:val="53"/>
        </w:numPr>
        <w:tabs>
          <w:tab w:val="left" w:pos="283"/>
        </w:tabs>
        <w:suppressAutoHyphens/>
        <w:spacing w:after="0" w:line="240" w:lineRule="auto"/>
        <w:ind w:right="-99" w:hanging="283"/>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eastAsia="ar-SA"/>
        </w:rPr>
        <w:t xml:space="preserve"> -  suprafaţă </w:t>
      </w:r>
      <w:r w:rsidRPr="0058558A">
        <w:rPr>
          <w:rFonts w:ascii="Arial Narrow" w:eastAsia="Times New Roman" w:hAnsi="Arial Narrow" w:cs="Arial Narrow"/>
          <w:bCs/>
          <w:sz w:val="24"/>
          <w:szCs w:val="24"/>
          <w:lang w:val="ro-RO" w:eastAsia="ar-SA"/>
        </w:rPr>
        <w:t>oficiu 11,12</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gresie</w:t>
      </w:r>
    </w:p>
    <w:p w14:paraId="2E953788" w14:textId="77777777" w:rsidR="007B0E72" w:rsidRPr="0058558A" w:rsidRDefault="007B0E72" w:rsidP="007B0E72">
      <w:pPr>
        <w:numPr>
          <w:ilvl w:val="1"/>
          <w:numId w:val="53"/>
        </w:numPr>
        <w:tabs>
          <w:tab w:val="left" w:pos="283"/>
        </w:tabs>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       - suprafața arhivă 428,77 mp cu pardoseală parchet</w:t>
      </w:r>
    </w:p>
    <w:p w14:paraId="2D80369F" w14:textId="77777777" w:rsidR="007B0E72" w:rsidRPr="0058558A" w:rsidRDefault="007B0E72" w:rsidP="007B0E72">
      <w:pPr>
        <w:numPr>
          <w:ilvl w:val="0"/>
          <w:numId w:val="53"/>
        </w:numPr>
        <w:tabs>
          <w:tab w:val="left" w:pos="283"/>
        </w:tabs>
        <w:suppressAutoHyphens/>
        <w:spacing w:after="0" w:line="240" w:lineRule="auto"/>
        <w:ind w:right="-99" w:hanging="283"/>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eastAsia="ar-SA"/>
        </w:rPr>
        <w:t xml:space="preserve">-  suprafata hol </w:t>
      </w:r>
      <w:r w:rsidRPr="0058558A">
        <w:rPr>
          <w:rFonts w:ascii="Arial Narrow" w:eastAsia="Times New Roman" w:hAnsi="Arial Narrow" w:cs="Arial Narrow"/>
          <w:bCs/>
          <w:sz w:val="24"/>
          <w:szCs w:val="24"/>
          <w:lang w:val="ro-RO" w:eastAsia="ar-SA"/>
        </w:rPr>
        <w:t>161,60</w:t>
      </w:r>
      <w:r w:rsidRPr="0058558A">
        <w:rPr>
          <w:rFonts w:ascii="Arial Narrow" w:eastAsia="Times New Roman" w:hAnsi="Arial Narrow" w:cs="Arial Narrow"/>
          <w:bCs/>
          <w:sz w:val="24"/>
          <w:szCs w:val="24"/>
          <w:lang w:eastAsia="ar-SA"/>
        </w:rPr>
        <w:t xml:space="preserve"> mp cu pardoseala gres</w:t>
      </w:r>
      <w:r w:rsidRPr="0058558A">
        <w:rPr>
          <w:rFonts w:ascii="Arial Narrow" w:eastAsia="Times New Roman" w:hAnsi="Arial Narrow" w:cs="Arial Narrow"/>
          <w:bCs/>
          <w:sz w:val="24"/>
          <w:szCs w:val="24"/>
          <w:lang w:val="ro-RO" w:eastAsia="ar-SA"/>
        </w:rPr>
        <w:t>ogranit</w:t>
      </w:r>
    </w:p>
    <w:p w14:paraId="2ABC3FEA" w14:textId="77777777" w:rsidR="007B0E72" w:rsidRPr="0058558A" w:rsidRDefault="007B0E72" w:rsidP="007B0E72">
      <w:pPr>
        <w:numPr>
          <w:ilvl w:val="0"/>
          <w:numId w:val="53"/>
        </w:numPr>
        <w:tabs>
          <w:tab w:val="left" w:pos="283"/>
        </w:tabs>
        <w:suppressAutoHyphens/>
        <w:spacing w:after="0" w:line="240" w:lineRule="auto"/>
        <w:ind w:right="-99" w:hanging="283"/>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c) numărul lifturilor – nu este cazul</w:t>
      </w:r>
    </w:p>
    <w:p w14:paraId="12ECB8CC" w14:textId="77777777" w:rsidR="007B0E72" w:rsidRPr="0058558A" w:rsidRDefault="007B0E72" w:rsidP="007B0E72">
      <w:pPr>
        <w:numPr>
          <w:ilvl w:val="6"/>
          <w:numId w:val="53"/>
        </w:numPr>
        <w:tabs>
          <w:tab w:val="left" w:pos="283"/>
        </w:tabs>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     d) numărul grupurilor sanitare: 1  </w:t>
      </w:r>
    </w:p>
    <w:p w14:paraId="188ACC02" w14:textId="77777777" w:rsidR="007B0E72" w:rsidRPr="0058558A" w:rsidRDefault="008471F0" w:rsidP="007B0E72">
      <w:pPr>
        <w:numPr>
          <w:ilvl w:val="0"/>
          <w:numId w:val="53"/>
        </w:numPr>
        <w:tabs>
          <w:tab w:val="left" w:pos="283"/>
        </w:tabs>
        <w:suppressAutoHyphens/>
        <w:spacing w:before="240" w:after="0" w:line="240" w:lineRule="auto"/>
        <w:jc w:val="both"/>
        <w:rPr>
          <w:rFonts w:ascii="Arial Narrow" w:eastAsia="Times New Roman" w:hAnsi="Arial Narrow" w:cs="Arial Narrow"/>
          <w:b/>
          <w:bCs/>
          <w:sz w:val="24"/>
          <w:szCs w:val="24"/>
          <w:lang w:eastAsia="ar-SA"/>
        </w:rPr>
      </w:pPr>
      <w:r w:rsidRPr="0058558A">
        <w:rPr>
          <w:rFonts w:ascii="Arial Narrow" w:hAnsi="Arial Narrow" w:cs="Calibri"/>
          <w:bCs/>
          <w:sz w:val="24"/>
          <w:szCs w:val="24"/>
        </w:rPr>
        <w:t xml:space="preserve">     </w:t>
      </w:r>
      <w:r w:rsidR="007B0E72" w:rsidRPr="0058558A">
        <w:rPr>
          <w:rFonts w:ascii="Arial Narrow" w:eastAsia="Times New Roman" w:hAnsi="Arial Narrow" w:cs="Arial Narrow"/>
          <w:b/>
          <w:bCs/>
          <w:sz w:val="24"/>
          <w:szCs w:val="24"/>
          <w:lang w:val="ro-RO" w:eastAsia="ar-SA"/>
        </w:rPr>
        <w:t>1)B Informații privind spațiu biroul teritorial Turda</w:t>
      </w:r>
      <w:r w:rsidR="007B0E72" w:rsidRPr="0058558A">
        <w:rPr>
          <w:rFonts w:ascii="Arial Narrow" w:eastAsia="Times New Roman" w:hAnsi="Arial Narrow" w:cs="Arial Narrow"/>
          <w:b/>
          <w:bCs/>
          <w:sz w:val="24"/>
          <w:szCs w:val="24"/>
          <w:lang w:eastAsia="ar-SA"/>
        </w:rPr>
        <w:t xml:space="preserve"> </w:t>
      </w:r>
    </w:p>
    <w:p w14:paraId="1FC12C2B" w14:textId="77777777" w:rsidR="007B0E72" w:rsidRPr="0058558A" w:rsidRDefault="007B0E72" w:rsidP="007B0E72">
      <w:pPr>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a) adresa: </w:t>
      </w:r>
      <w:r w:rsidRPr="0058558A">
        <w:rPr>
          <w:rFonts w:ascii="Arial Narrow" w:eastAsia="Times New Roman" w:hAnsi="Arial Narrow" w:cs="Arial Narrow"/>
          <w:bCs/>
          <w:sz w:val="24"/>
          <w:szCs w:val="24"/>
          <w:lang w:val="it-IT" w:eastAsia="ar-SA"/>
        </w:rPr>
        <w:t>Turda, P-ța Libertății nr.2-4</w:t>
      </w:r>
    </w:p>
    <w:p w14:paraId="50C82405" w14:textId="791700D0" w:rsidR="007B0E72" w:rsidRPr="0058558A" w:rsidRDefault="007B0E72" w:rsidP="007B0E72">
      <w:pPr>
        <w:numPr>
          <w:ilvl w:val="0"/>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b) </w:t>
      </w:r>
      <w:r w:rsidRPr="0058558A">
        <w:rPr>
          <w:rFonts w:ascii="Arial Narrow" w:eastAsia="Times New Roman" w:hAnsi="Arial Narrow" w:cs="Arial Narrow"/>
          <w:bCs/>
          <w:sz w:val="24"/>
          <w:szCs w:val="24"/>
          <w:lang w:eastAsia="ar-SA"/>
        </w:rPr>
        <w:t>Suprafaț</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utilă biroul teritorial Turda: 2 birouri în suprafață de </w:t>
      </w:r>
      <w:r w:rsidRPr="0058558A">
        <w:rPr>
          <w:rFonts w:ascii="Arial Narrow" w:eastAsia="Times New Roman" w:hAnsi="Arial Narrow" w:cs="Arial Narrow"/>
          <w:b/>
          <w:bCs/>
          <w:sz w:val="24"/>
          <w:szCs w:val="24"/>
          <w:lang w:val="ro-RO" w:eastAsia="ar-SA"/>
        </w:rPr>
        <w:t>50,29</w:t>
      </w:r>
      <w:r w:rsidRPr="0058558A">
        <w:rPr>
          <w:rFonts w:ascii="Arial Narrow" w:eastAsia="Times New Roman" w:hAnsi="Arial Narrow" w:cs="Arial Narrow"/>
          <w:bCs/>
          <w:sz w:val="24"/>
          <w:szCs w:val="24"/>
          <w:lang w:eastAsia="ar-SA"/>
        </w:rPr>
        <w:t xml:space="preserve"> mp din care:</w:t>
      </w:r>
    </w:p>
    <w:p w14:paraId="291AA8B6" w14:textId="1630F52E" w:rsidR="007B0E72" w:rsidRPr="0058558A" w:rsidRDefault="007B0E72" w:rsidP="007B0E72">
      <w:pPr>
        <w:numPr>
          <w:ilvl w:val="0"/>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- 1 birou în suprafață de  </w:t>
      </w:r>
      <w:r w:rsidRPr="0058558A">
        <w:rPr>
          <w:rFonts w:ascii="Arial Narrow" w:eastAsia="Times New Roman" w:hAnsi="Arial Narrow" w:cs="Arial Narrow"/>
          <w:bCs/>
          <w:sz w:val="24"/>
          <w:szCs w:val="24"/>
          <w:lang w:val="ro-RO" w:eastAsia="ar-SA"/>
        </w:rPr>
        <w:t>24,38</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parchet lemn masiv;</w:t>
      </w:r>
    </w:p>
    <w:p w14:paraId="7EC7203C" w14:textId="3855751E" w:rsidR="007B0E72" w:rsidRPr="0058558A" w:rsidRDefault="007B0E72" w:rsidP="007B0E72">
      <w:pPr>
        <w:numPr>
          <w:ilvl w:val="2"/>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- 1 birou în suprafață de 16,</w:t>
      </w:r>
      <w:r w:rsidRPr="0058558A">
        <w:rPr>
          <w:rFonts w:ascii="Arial Narrow" w:eastAsia="Times New Roman" w:hAnsi="Arial Narrow" w:cs="Arial Narrow"/>
          <w:bCs/>
          <w:sz w:val="24"/>
          <w:szCs w:val="24"/>
          <w:lang w:val="ro-RO" w:eastAsia="ar-SA"/>
        </w:rPr>
        <w:t>93</w:t>
      </w:r>
      <w:r w:rsidRPr="0058558A">
        <w:rPr>
          <w:rFonts w:ascii="Arial Narrow" w:eastAsia="Times New Roman" w:hAnsi="Arial Narrow" w:cs="Arial Narrow"/>
          <w:bCs/>
          <w:sz w:val="24"/>
          <w:szCs w:val="24"/>
          <w:lang w:eastAsia="ar-SA"/>
        </w:rPr>
        <w:t xml:space="preserve"> mp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gresie;</w:t>
      </w:r>
    </w:p>
    <w:p w14:paraId="382CA0FF" w14:textId="21EBAEBB" w:rsidR="007B0E72" w:rsidRPr="0058558A" w:rsidRDefault="007B0E72" w:rsidP="007B0E72">
      <w:pPr>
        <w:numPr>
          <w:ilvl w:val="2"/>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      -  1 magazie  în suprafață de 5,5 mp cu pardoseal</w:t>
      </w:r>
      <w:r w:rsidR="00341831" w:rsidRPr="0058558A">
        <w:rPr>
          <w:rFonts w:ascii="Arial Narrow" w:eastAsia="Times New Roman" w:hAnsi="Arial Narrow" w:cs="Arial Narrow"/>
          <w:bCs/>
          <w:sz w:val="24"/>
          <w:szCs w:val="24"/>
          <w:lang w:val="ro-RO" w:eastAsia="ar-SA"/>
        </w:rPr>
        <w:t>ă</w:t>
      </w:r>
      <w:r w:rsidRPr="0058558A">
        <w:rPr>
          <w:rFonts w:ascii="Arial Narrow" w:eastAsia="Times New Roman" w:hAnsi="Arial Narrow" w:cs="Arial Narrow"/>
          <w:bCs/>
          <w:sz w:val="24"/>
          <w:szCs w:val="24"/>
          <w:lang w:val="ro-RO" w:eastAsia="ar-SA"/>
        </w:rPr>
        <w:t xml:space="preserve">  ciment;</w:t>
      </w:r>
    </w:p>
    <w:p w14:paraId="23293293" w14:textId="78E7D4EA" w:rsidR="007B0E72" w:rsidRPr="0058558A" w:rsidRDefault="007B0E72" w:rsidP="007B0E72">
      <w:pPr>
        <w:numPr>
          <w:ilvl w:val="2"/>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     -   1 magazie în suprafață de 3,48 mp cu pardoseal</w:t>
      </w:r>
      <w:r w:rsidR="00341831" w:rsidRPr="0058558A">
        <w:rPr>
          <w:rFonts w:ascii="Arial Narrow" w:eastAsia="Times New Roman" w:hAnsi="Arial Narrow" w:cs="Arial Narrow"/>
          <w:bCs/>
          <w:sz w:val="24"/>
          <w:szCs w:val="24"/>
          <w:lang w:val="ro-RO" w:eastAsia="ar-SA"/>
        </w:rPr>
        <w:t>ă</w:t>
      </w:r>
      <w:r w:rsidRPr="0058558A">
        <w:rPr>
          <w:rFonts w:ascii="Arial Narrow" w:eastAsia="Times New Roman" w:hAnsi="Arial Narrow" w:cs="Arial Narrow"/>
          <w:bCs/>
          <w:sz w:val="24"/>
          <w:szCs w:val="24"/>
          <w:lang w:val="ro-RO" w:eastAsia="ar-SA"/>
        </w:rPr>
        <w:t xml:space="preserve"> ciment;</w:t>
      </w:r>
    </w:p>
    <w:p w14:paraId="7E86065E" w14:textId="77777777" w:rsidR="007B0E72" w:rsidRPr="0058558A" w:rsidRDefault="007B0E72" w:rsidP="007B0E72">
      <w:pPr>
        <w:numPr>
          <w:ilvl w:val="2"/>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p>
    <w:p w14:paraId="76AF4399" w14:textId="77777777" w:rsidR="007B0E72" w:rsidRPr="0058558A" w:rsidRDefault="007B0E72" w:rsidP="007B0E72">
      <w:pPr>
        <w:numPr>
          <w:ilvl w:val="0"/>
          <w:numId w:val="53"/>
        </w:numPr>
        <w:tabs>
          <w:tab w:val="left" w:pos="283"/>
        </w:tabs>
        <w:suppressAutoHyphens/>
        <w:spacing w:after="0" w:line="240" w:lineRule="auto"/>
        <w:jc w:val="both"/>
        <w:rPr>
          <w:rFonts w:ascii="Arial Narrow" w:eastAsia="Times New Roman" w:hAnsi="Arial Narrow" w:cs="Arial Narrow"/>
          <w:b/>
          <w:bCs/>
          <w:sz w:val="24"/>
          <w:szCs w:val="24"/>
          <w:lang w:eastAsia="ar-SA"/>
        </w:rPr>
      </w:pPr>
      <w:r w:rsidRPr="0058558A">
        <w:rPr>
          <w:rFonts w:ascii="Arial Narrow" w:eastAsia="Times New Roman" w:hAnsi="Arial Narrow" w:cs="Arial Narrow"/>
          <w:b/>
          <w:bCs/>
          <w:sz w:val="24"/>
          <w:szCs w:val="24"/>
          <w:lang w:val="ro-RO" w:eastAsia="ar-SA"/>
        </w:rPr>
        <w:t>1).C</w:t>
      </w:r>
      <w:r w:rsidRPr="0058558A">
        <w:rPr>
          <w:rFonts w:ascii="Arial Narrow" w:eastAsia="Times New Roman" w:hAnsi="Arial Narrow" w:cs="Arial Narrow"/>
          <w:b/>
          <w:bCs/>
          <w:sz w:val="24"/>
          <w:szCs w:val="24"/>
          <w:lang w:eastAsia="ar-SA"/>
        </w:rPr>
        <w:t xml:space="preserve"> </w:t>
      </w:r>
      <w:r w:rsidRPr="0058558A">
        <w:rPr>
          <w:rFonts w:ascii="Arial Narrow" w:eastAsia="Times New Roman" w:hAnsi="Arial Narrow" w:cs="Arial Narrow"/>
          <w:b/>
          <w:bCs/>
          <w:sz w:val="24"/>
          <w:szCs w:val="24"/>
          <w:lang w:val="ro-RO" w:eastAsia="ar-SA"/>
        </w:rPr>
        <w:t>Informații privind spațiu biroul teritorial Dej</w:t>
      </w:r>
    </w:p>
    <w:p w14:paraId="3CC143BC" w14:textId="77777777" w:rsidR="007B0E72" w:rsidRPr="0058558A" w:rsidRDefault="007B0E72" w:rsidP="007B0E72">
      <w:pPr>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ro-RO" w:eastAsia="ar-SA"/>
        </w:rPr>
        <w:t xml:space="preserve">     a) Adresa: </w:t>
      </w:r>
      <w:r w:rsidRPr="0058558A">
        <w:rPr>
          <w:rFonts w:ascii="Arial Narrow" w:eastAsia="Times New Roman" w:hAnsi="Arial Narrow" w:cs="Arial Narrow"/>
          <w:bCs/>
          <w:sz w:val="24"/>
          <w:szCs w:val="24"/>
          <w:lang w:val="it-IT" w:eastAsia="ar-SA"/>
        </w:rPr>
        <w:t>Dej,P-ța Lupeni nr.3</w:t>
      </w:r>
    </w:p>
    <w:p w14:paraId="5D506693" w14:textId="3F040A5E" w:rsidR="007B0E72" w:rsidRPr="0058558A" w:rsidRDefault="007B0E72" w:rsidP="007B0E72">
      <w:pPr>
        <w:numPr>
          <w:ilvl w:val="0"/>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 xml:space="preserve">    b)</w:t>
      </w:r>
      <w:r w:rsidRPr="0058558A">
        <w:rPr>
          <w:rFonts w:ascii="Arial Narrow" w:eastAsia="Times New Roman" w:hAnsi="Arial Narrow" w:cs="Arial Narrow"/>
          <w:bCs/>
          <w:sz w:val="24"/>
          <w:szCs w:val="24"/>
          <w:lang w:eastAsia="ar-SA"/>
        </w:rPr>
        <w:t>Suprafaț</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utilă biroul teritorial Dej: </w:t>
      </w:r>
      <w:r w:rsidRPr="0058558A">
        <w:rPr>
          <w:rFonts w:ascii="Arial Narrow" w:eastAsia="Times New Roman" w:hAnsi="Arial Narrow" w:cs="Arial Narrow"/>
          <w:bCs/>
          <w:sz w:val="24"/>
          <w:szCs w:val="24"/>
          <w:lang w:val="ro-RO" w:eastAsia="ar-SA"/>
        </w:rPr>
        <w:t>1</w:t>
      </w:r>
      <w:r w:rsidRPr="0058558A">
        <w:rPr>
          <w:rFonts w:ascii="Arial Narrow" w:eastAsia="Times New Roman" w:hAnsi="Arial Narrow" w:cs="Arial Narrow"/>
          <w:bCs/>
          <w:sz w:val="24"/>
          <w:szCs w:val="24"/>
          <w:lang w:eastAsia="ar-SA"/>
        </w:rPr>
        <w:t xml:space="preserve"> birou în suprafață de </w:t>
      </w:r>
      <w:r w:rsidRPr="0058558A">
        <w:rPr>
          <w:rFonts w:ascii="Arial Narrow" w:eastAsia="Times New Roman" w:hAnsi="Arial Narrow" w:cs="Arial Narrow"/>
          <w:b/>
          <w:bCs/>
          <w:sz w:val="24"/>
          <w:szCs w:val="24"/>
          <w:lang w:val="ro-RO" w:eastAsia="ar-SA"/>
        </w:rPr>
        <w:t>41,12</w:t>
      </w:r>
      <w:r w:rsidRPr="0058558A">
        <w:rPr>
          <w:rFonts w:ascii="Arial Narrow" w:eastAsia="Times New Roman" w:hAnsi="Arial Narrow" w:cs="Arial Narrow"/>
          <w:b/>
          <w:bCs/>
          <w:sz w:val="24"/>
          <w:szCs w:val="24"/>
          <w:lang w:eastAsia="ar-SA"/>
        </w:rPr>
        <w:t xml:space="preserve"> mp</w:t>
      </w:r>
      <w:r w:rsidRPr="0058558A">
        <w:rPr>
          <w:rFonts w:ascii="Arial Narrow" w:eastAsia="Times New Roman" w:hAnsi="Arial Narrow" w:cs="Arial Narrow"/>
          <w:bCs/>
          <w:sz w:val="24"/>
          <w:szCs w:val="24"/>
          <w:lang w:eastAsia="ar-SA"/>
        </w:rPr>
        <w:t xml:space="preserve"> cu pardoseal</w:t>
      </w:r>
      <w:r w:rsidR="00341831" w:rsidRPr="0058558A">
        <w:rPr>
          <w:rFonts w:ascii="Arial Narrow" w:eastAsia="Times New Roman" w:hAnsi="Arial Narrow" w:cs="Arial Narrow"/>
          <w:bCs/>
          <w:sz w:val="24"/>
          <w:szCs w:val="24"/>
          <w:lang w:eastAsia="ar-SA"/>
        </w:rPr>
        <w:t>ă</w:t>
      </w:r>
      <w:r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val="ro-RO" w:eastAsia="ar-SA"/>
        </w:rPr>
        <w:t>mochetă</w:t>
      </w:r>
    </w:p>
    <w:p w14:paraId="1B297D93" w14:textId="034210CA" w:rsidR="008471F0" w:rsidRPr="0058558A" w:rsidRDefault="008471F0" w:rsidP="007B0E72">
      <w:pPr>
        <w:numPr>
          <w:ilvl w:val="0"/>
          <w:numId w:val="53"/>
        </w:numPr>
        <w:spacing w:after="0" w:line="240" w:lineRule="auto"/>
        <w:jc w:val="both"/>
        <w:rPr>
          <w:rFonts w:ascii="Arial Narrow" w:hAnsi="Arial Narrow" w:cs="Calibri"/>
          <w:bCs/>
          <w:sz w:val="24"/>
          <w:szCs w:val="24"/>
        </w:rPr>
      </w:pPr>
    </w:p>
    <w:p w14:paraId="558688F2" w14:textId="3E7D7094" w:rsidR="008471F0" w:rsidRPr="0058558A" w:rsidRDefault="00AC1DAD" w:rsidP="007B0E72">
      <w:pPr>
        <w:numPr>
          <w:ilvl w:val="0"/>
          <w:numId w:val="53"/>
        </w:numPr>
        <w:spacing w:after="0" w:line="240" w:lineRule="auto"/>
        <w:jc w:val="both"/>
        <w:rPr>
          <w:rFonts w:ascii="Arial Narrow" w:hAnsi="Arial Narrow" w:cs="Calibri"/>
          <w:sz w:val="24"/>
          <w:szCs w:val="24"/>
          <w:lang w:val="ro-RO"/>
        </w:rPr>
      </w:pPr>
      <w:r w:rsidRPr="0058558A">
        <w:rPr>
          <w:rFonts w:ascii="Arial Narrow" w:hAnsi="Arial Narrow" w:cs="Calibri"/>
          <w:bCs/>
          <w:sz w:val="24"/>
          <w:szCs w:val="24"/>
        </w:rPr>
        <w:t>2</w:t>
      </w:r>
      <w:r w:rsidRPr="0058558A">
        <w:rPr>
          <w:rFonts w:ascii="Arial Narrow" w:hAnsi="Arial Narrow" w:cs="Calibri"/>
          <w:iCs/>
          <w:sz w:val="24"/>
          <w:szCs w:val="24"/>
          <w:lang w:val="ro-RO"/>
        </w:rPr>
        <w:t>) Informații privind dezinfecția spațiilor destinate lucrului cu publicul</w:t>
      </w:r>
    </w:p>
    <w:p w14:paraId="3845621F" w14:textId="0E4CF8F4" w:rsidR="00AC1DAD" w:rsidRPr="0058558A" w:rsidRDefault="00AC1DAD" w:rsidP="00AC1DAD">
      <w:pPr>
        <w:pStyle w:val="Listparagraf"/>
        <w:numPr>
          <w:ilvl w:val="0"/>
          <w:numId w:val="59"/>
        </w:numPr>
        <w:rPr>
          <w:rFonts w:ascii="Arial Narrow" w:hAnsi="Arial Narrow" w:cs="Calibri"/>
          <w:sz w:val="24"/>
          <w:szCs w:val="24"/>
          <w:lang w:val="ro-RO"/>
        </w:rPr>
      </w:pPr>
      <w:r w:rsidRPr="0058558A">
        <w:rPr>
          <w:rFonts w:ascii="Arial Narrow" w:hAnsi="Arial Narrow" w:cs="Calibri"/>
          <w:sz w:val="24"/>
          <w:szCs w:val="24"/>
          <w:lang w:val="ro-RO"/>
        </w:rPr>
        <w:t>Suprafaţă cale acces 15 mp cu pardoseală gresogranit</w:t>
      </w:r>
      <w:r w:rsidRPr="0058558A">
        <w:rPr>
          <w:rFonts w:ascii="Arial Narrow" w:eastAsia="Times New Roman" w:hAnsi="Arial Narrow" w:cs="Arial Narrow"/>
          <w:bCs/>
          <w:sz w:val="24"/>
          <w:szCs w:val="24"/>
          <w:lang w:eastAsia="ar-SA"/>
        </w:rPr>
        <w:t>;</w:t>
      </w:r>
    </w:p>
    <w:p w14:paraId="593677A6" w14:textId="39F766C2" w:rsidR="00AC1DAD" w:rsidRPr="0058558A" w:rsidRDefault="00AC1DAD" w:rsidP="00AC1DAD">
      <w:pPr>
        <w:pStyle w:val="Listparagraf"/>
        <w:numPr>
          <w:ilvl w:val="0"/>
          <w:numId w:val="59"/>
        </w:numPr>
        <w:rPr>
          <w:rFonts w:ascii="Arial Narrow" w:hAnsi="Arial Narrow" w:cs="Calibri"/>
          <w:sz w:val="24"/>
          <w:szCs w:val="24"/>
          <w:lang w:val="ro-RO"/>
        </w:rPr>
      </w:pPr>
      <w:r w:rsidRPr="0058558A">
        <w:rPr>
          <w:rFonts w:ascii="Arial Narrow" w:hAnsi="Arial Narrow" w:cs="Calibri"/>
          <w:sz w:val="24"/>
          <w:szCs w:val="24"/>
          <w:lang w:val="ro-RO"/>
        </w:rPr>
        <w:t>Suprafaţă birouri 59,92 mp cu pardoseală parchet laminat</w:t>
      </w:r>
      <w:r w:rsidRPr="0058558A">
        <w:rPr>
          <w:rFonts w:ascii="Arial Narrow" w:eastAsia="Times New Roman" w:hAnsi="Arial Narrow" w:cs="Arial Narrow"/>
          <w:bCs/>
          <w:sz w:val="24"/>
          <w:szCs w:val="24"/>
          <w:lang w:eastAsia="ar-SA"/>
        </w:rPr>
        <w:t>;</w:t>
      </w:r>
    </w:p>
    <w:p w14:paraId="632DEA34" w14:textId="444A7A95" w:rsidR="00AC1DAD" w:rsidRPr="0058558A" w:rsidRDefault="00AC1DAD" w:rsidP="00AC1DAD">
      <w:pPr>
        <w:pStyle w:val="Listparagraf"/>
        <w:numPr>
          <w:ilvl w:val="0"/>
          <w:numId w:val="59"/>
        </w:numPr>
        <w:rPr>
          <w:rFonts w:ascii="Arial Narrow" w:hAnsi="Arial Narrow" w:cs="Calibri"/>
          <w:sz w:val="24"/>
          <w:szCs w:val="24"/>
          <w:lang w:val="ro-RO"/>
        </w:rPr>
      </w:pPr>
      <w:r w:rsidRPr="0058558A">
        <w:rPr>
          <w:rFonts w:ascii="Arial Narrow" w:eastAsia="Times New Roman" w:hAnsi="Arial Narrow" w:cs="Arial Narrow"/>
          <w:bCs/>
          <w:sz w:val="24"/>
          <w:szCs w:val="24"/>
          <w:lang w:eastAsia="ar-SA"/>
        </w:rPr>
        <w:t>Suprafaţă ghişee 250,56 mp cu pardoseală parchet laminat;</w:t>
      </w:r>
    </w:p>
    <w:p w14:paraId="78202E29" w14:textId="4C86FBC1"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3908A4"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Prestarea serviciilor de curăţenie pe o suprafaţă totală utilă de 1</w:t>
      </w:r>
      <w:r w:rsidR="0037733B" w:rsidRPr="0058558A">
        <w:rPr>
          <w:rFonts w:ascii="Arial Narrow" w:hAnsi="Arial Narrow" w:cs="Calibri"/>
          <w:b/>
          <w:bCs/>
          <w:iCs/>
          <w:sz w:val="24"/>
          <w:szCs w:val="24"/>
          <w:lang w:val="ro-RO"/>
        </w:rPr>
        <w:t>723</w:t>
      </w:r>
      <w:r w:rsidRPr="0058558A">
        <w:rPr>
          <w:rFonts w:ascii="Arial Narrow" w:hAnsi="Arial Narrow" w:cs="Calibri"/>
          <w:b/>
          <w:bCs/>
          <w:iCs/>
          <w:sz w:val="24"/>
          <w:szCs w:val="24"/>
          <w:lang w:val="ro-RO"/>
        </w:rPr>
        <w:t xml:space="preserve"> mp.( ocupată de birouri, spatiu depozitare documente, spaţii comune şi spaţii tehnice) din imobilul situat în Constanța, B-dul Tomis nr. 476, Judeţul Constanța, în care îşi desfăşoară activitatea Oficiul Registrului Comerţului de pe lângă Tribunalul Constanța</w:t>
      </w:r>
    </w:p>
    <w:p w14:paraId="0597DEB3" w14:textId="7C057D6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Informaţii privind spaţiul:</w:t>
      </w:r>
    </w:p>
    <w:p w14:paraId="2E47199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a)adresa:localitatea Constanţa ,Bd Tomis Nr.476</w:t>
      </w:r>
    </w:p>
    <w:p w14:paraId="78AEC31F" w14:textId="47B1CB6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47610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de  </w:t>
      </w:r>
      <w:r w:rsidR="0037733B" w:rsidRPr="0058558A">
        <w:rPr>
          <w:rFonts w:ascii="Arial Narrow" w:hAnsi="Arial Narrow" w:cs="Calibri"/>
          <w:b/>
          <w:bCs/>
          <w:iCs/>
          <w:sz w:val="24"/>
          <w:szCs w:val="24"/>
          <w:lang w:val="ro-RO"/>
        </w:rPr>
        <w:t xml:space="preserve">1723 </w:t>
      </w:r>
      <w:r w:rsidRPr="0058558A">
        <w:rPr>
          <w:rFonts w:ascii="Arial Narrow" w:hAnsi="Arial Narrow" w:cs="Calibri"/>
          <w:iCs/>
          <w:sz w:val="24"/>
          <w:szCs w:val="24"/>
          <w:lang w:val="ro-RO"/>
        </w:rPr>
        <w:t>mp ,din care:</w:t>
      </w:r>
    </w:p>
    <w:p w14:paraId="63807EB6" w14:textId="674E5D9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47610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w:t>
      </w:r>
      <w:r w:rsidR="0069435C" w:rsidRPr="0058558A">
        <w:rPr>
          <w:rFonts w:ascii="Arial Narrow" w:hAnsi="Arial Narrow" w:cs="Calibri"/>
          <w:iCs/>
          <w:sz w:val="24"/>
          <w:szCs w:val="24"/>
          <w:lang w:val="ro-RO"/>
        </w:rPr>
        <w:t>703</w:t>
      </w:r>
      <w:r w:rsidRPr="0058558A">
        <w:rPr>
          <w:rFonts w:ascii="Arial Narrow" w:hAnsi="Arial Narrow" w:cs="Calibri"/>
          <w:iCs/>
          <w:sz w:val="24"/>
          <w:szCs w:val="24"/>
          <w:lang w:val="ro-RO"/>
        </w:rPr>
        <w:t xml:space="preserve"> mp,</w:t>
      </w:r>
      <w:r w:rsidR="00476101"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cu pardoseală din  parchet laminat</w:t>
      </w:r>
      <w:r w:rsidR="0069435C" w:rsidRPr="0058558A">
        <w:rPr>
          <w:rFonts w:ascii="Arial Narrow" w:hAnsi="Arial Narrow" w:cs="Calibri"/>
          <w:bCs/>
          <w:sz w:val="24"/>
          <w:szCs w:val="24"/>
          <w:lang w:val="ro-RO"/>
        </w:rPr>
        <w:t>;</w:t>
      </w:r>
    </w:p>
    <w:p w14:paraId="5389EF19" w14:textId="5120A12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476101"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balcoane </w:t>
      </w:r>
      <w:r w:rsidR="00476101" w:rsidRPr="0058558A">
        <w:rPr>
          <w:rFonts w:ascii="Arial Narrow" w:hAnsi="Arial Narrow" w:cs="Calibri"/>
          <w:iCs/>
          <w:sz w:val="24"/>
          <w:szCs w:val="24"/>
          <w:lang w:val="ro-RO"/>
        </w:rPr>
        <w:t>ş</w:t>
      </w:r>
      <w:r w:rsidRPr="0058558A">
        <w:rPr>
          <w:rFonts w:ascii="Arial Narrow" w:hAnsi="Arial Narrow" w:cs="Calibri"/>
          <w:iCs/>
          <w:sz w:val="24"/>
          <w:szCs w:val="24"/>
          <w:lang w:val="ro-RO"/>
        </w:rPr>
        <w:t>i</w:t>
      </w:r>
      <w:r w:rsidR="00476101" w:rsidRPr="0058558A">
        <w:rPr>
          <w:rFonts w:ascii="Arial Narrow" w:hAnsi="Arial Narrow" w:cs="Calibri"/>
          <w:iCs/>
          <w:sz w:val="24"/>
          <w:szCs w:val="24"/>
          <w:lang w:val="ro-RO"/>
        </w:rPr>
        <w:t xml:space="preserve"> î</w:t>
      </w:r>
      <w:r w:rsidRPr="0058558A">
        <w:rPr>
          <w:rFonts w:ascii="Arial Narrow" w:hAnsi="Arial Narrow" w:cs="Calibri"/>
          <w:iCs/>
          <w:sz w:val="24"/>
          <w:szCs w:val="24"/>
          <w:lang w:val="ro-RO"/>
        </w:rPr>
        <w:t>nc</w:t>
      </w:r>
      <w:r w:rsidR="00476101" w:rsidRPr="0058558A">
        <w:rPr>
          <w:rFonts w:ascii="Arial Narrow" w:hAnsi="Arial Narrow" w:cs="Calibri"/>
          <w:iCs/>
          <w:sz w:val="24"/>
          <w:szCs w:val="24"/>
          <w:lang w:val="ro-RO"/>
        </w:rPr>
        <w:t>ă</w:t>
      </w:r>
      <w:r w:rsidRPr="0058558A">
        <w:rPr>
          <w:rFonts w:ascii="Arial Narrow" w:hAnsi="Arial Narrow" w:cs="Calibri"/>
          <w:iCs/>
          <w:sz w:val="24"/>
          <w:szCs w:val="24"/>
          <w:lang w:val="ro-RO"/>
        </w:rPr>
        <w:t>perile unde sunt montate centralele de gaze</w:t>
      </w:r>
      <w:r w:rsidR="002C7796"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78,32 mp</w:t>
      </w:r>
      <w:r w:rsidR="0069435C" w:rsidRPr="0058558A">
        <w:rPr>
          <w:rFonts w:ascii="Arial Narrow" w:hAnsi="Arial Narrow" w:cs="Calibri"/>
          <w:bCs/>
          <w:sz w:val="24"/>
          <w:szCs w:val="24"/>
          <w:lang w:val="ro-RO"/>
        </w:rPr>
        <w:t>;</w:t>
      </w:r>
    </w:p>
    <w:p w14:paraId="6DA669E5" w14:textId="30FDB1F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 sanitare 73.52 mp au pardoseală placat cu  granit iar pere</w:t>
      </w:r>
      <w:r w:rsidR="00476101" w:rsidRPr="0058558A">
        <w:rPr>
          <w:rFonts w:ascii="Arial Narrow" w:hAnsi="Arial Narrow" w:cs="Calibri"/>
          <w:iCs/>
          <w:sz w:val="24"/>
          <w:szCs w:val="24"/>
          <w:lang w:val="ro-RO"/>
        </w:rPr>
        <w:t>ţ</w:t>
      </w:r>
      <w:r w:rsidRPr="0058558A">
        <w:rPr>
          <w:rFonts w:ascii="Arial Narrow" w:hAnsi="Arial Narrow" w:cs="Calibri"/>
          <w:iCs/>
          <w:sz w:val="24"/>
          <w:szCs w:val="24"/>
          <w:lang w:val="ro-RO"/>
        </w:rPr>
        <w:t>i</w:t>
      </w:r>
      <w:r w:rsidR="00476101" w:rsidRPr="0058558A">
        <w:rPr>
          <w:rFonts w:ascii="Arial Narrow" w:hAnsi="Arial Narrow" w:cs="Calibri"/>
          <w:iCs/>
          <w:sz w:val="24"/>
          <w:szCs w:val="24"/>
          <w:lang w:val="ro-RO"/>
        </w:rPr>
        <w:t>i</w:t>
      </w:r>
      <w:r w:rsidRPr="0058558A">
        <w:rPr>
          <w:rFonts w:ascii="Arial Narrow" w:hAnsi="Arial Narrow" w:cs="Calibri"/>
          <w:iCs/>
          <w:sz w:val="24"/>
          <w:szCs w:val="24"/>
          <w:lang w:val="ro-RO"/>
        </w:rPr>
        <w:t xml:space="preserve"> cu travertin</w:t>
      </w:r>
      <w:r w:rsidR="0069435C" w:rsidRPr="0058558A">
        <w:rPr>
          <w:rFonts w:ascii="Arial Narrow" w:hAnsi="Arial Narrow" w:cs="Calibri"/>
          <w:bCs/>
          <w:sz w:val="24"/>
          <w:szCs w:val="24"/>
          <w:lang w:val="ro-RO"/>
        </w:rPr>
        <w:t>;</w:t>
      </w:r>
    </w:p>
    <w:p w14:paraId="243971E6" w14:textId="76167A8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47610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arhivă 338 mp cu pardoseală din parchet laminat</w:t>
      </w:r>
      <w:r w:rsidR="0069435C" w:rsidRPr="0058558A">
        <w:rPr>
          <w:rFonts w:ascii="Arial Narrow" w:hAnsi="Arial Narrow" w:cs="Calibri"/>
          <w:bCs/>
          <w:sz w:val="24"/>
          <w:szCs w:val="24"/>
          <w:lang w:val="ro-RO"/>
        </w:rPr>
        <w:t>;</w:t>
      </w:r>
    </w:p>
    <w:p w14:paraId="4AD35A33" w14:textId="0103D0F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holuri,</w:t>
      </w:r>
      <w:r w:rsidR="00476101"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s</w:t>
      </w:r>
      <w:r w:rsidR="00476101" w:rsidRPr="0058558A">
        <w:rPr>
          <w:rFonts w:ascii="Arial Narrow" w:hAnsi="Arial Narrow" w:cs="Calibri"/>
          <w:iCs/>
          <w:sz w:val="24"/>
          <w:szCs w:val="24"/>
          <w:lang w:val="ro-RO"/>
        </w:rPr>
        <w:t>că</w:t>
      </w:r>
      <w:r w:rsidRPr="0058558A">
        <w:rPr>
          <w:rFonts w:ascii="Arial Narrow" w:hAnsi="Arial Narrow" w:cs="Calibri"/>
          <w:iCs/>
          <w:sz w:val="24"/>
          <w:szCs w:val="24"/>
          <w:lang w:val="ro-RO"/>
        </w:rPr>
        <w:t>ri acces 235.65 mp cu pardoseală placată cu  granit</w:t>
      </w:r>
      <w:r w:rsidR="0069435C" w:rsidRPr="0058558A">
        <w:rPr>
          <w:rFonts w:ascii="Arial Narrow" w:hAnsi="Arial Narrow" w:cs="Calibri"/>
          <w:bCs/>
          <w:sz w:val="24"/>
          <w:szCs w:val="24"/>
          <w:lang w:val="ro-RO"/>
        </w:rPr>
        <w:t>;</w:t>
      </w:r>
    </w:p>
    <w:p w14:paraId="09314DAB" w14:textId="12220839" w:rsidR="0069435C" w:rsidRPr="0058558A" w:rsidRDefault="0069435C"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bCs/>
          <w:sz w:val="24"/>
          <w:szCs w:val="24"/>
          <w:lang w:val="ro-RO"/>
        </w:rPr>
        <w:t>- suprafață pentru amenajarea Data Center-ului secundar 295 mp total (servicii de curățenie pe o suprafață de aproximativ 80 mp– pardoseală placată cu gresie) ;</w:t>
      </w:r>
    </w:p>
    <w:p w14:paraId="558FA544" w14:textId="2A156442" w:rsidR="0069435C"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c) </w:t>
      </w:r>
      <w:r w:rsidR="0069435C" w:rsidRPr="0058558A">
        <w:rPr>
          <w:rFonts w:ascii="Arial Narrow" w:hAnsi="Arial Narrow" w:cs="Calibri"/>
          <w:iCs/>
          <w:sz w:val="24"/>
          <w:szCs w:val="24"/>
          <w:lang w:val="ro-RO"/>
        </w:rPr>
        <w:t>număr lifturi 1</w:t>
      </w:r>
    </w:p>
    <w:p w14:paraId="2938219B" w14:textId="0A734130" w:rsidR="008471F0" w:rsidRPr="0058558A" w:rsidRDefault="0069435C"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d)numar de 10</w:t>
      </w:r>
      <w:r w:rsidR="008471F0" w:rsidRPr="0058558A">
        <w:rPr>
          <w:rFonts w:ascii="Arial Narrow" w:hAnsi="Arial Narrow" w:cs="Calibri"/>
          <w:iCs/>
          <w:sz w:val="24"/>
          <w:szCs w:val="24"/>
          <w:lang w:val="ro-RO"/>
        </w:rPr>
        <w:t xml:space="preserve"> grupuri sanitare</w:t>
      </w:r>
      <w:r w:rsidRPr="0058558A">
        <w:rPr>
          <w:rFonts w:ascii="Arial Narrow" w:hAnsi="Arial Narrow" w:cs="Calibri"/>
          <w:iCs/>
          <w:sz w:val="24"/>
          <w:szCs w:val="24"/>
          <w:lang w:val="ro-RO"/>
        </w:rPr>
        <w:t xml:space="preserve"> (15 toalete)</w:t>
      </w:r>
      <w:r w:rsidR="008471F0" w:rsidRPr="0058558A">
        <w:rPr>
          <w:rFonts w:ascii="Arial Narrow" w:hAnsi="Arial Narrow" w:cs="Calibri"/>
          <w:iCs/>
          <w:sz w:val="24"/>
          <w:szCs w:val="24"/>
          <w:lang w:val="ro-RO"/>
        </w:rPr>
        <w:t xml:space="preserve"> </w:t>
      </w:r>
    </w:p>
    <w:p w14:paraId="30F3F892" w14:textId="77777777" w:rsidR="00FB276B" w:rsidRPr="0058558A" w:rsidRDefault="00FB276B" w:rsidP="00FB276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A93C6AB" w14:textId="0015AD24" w:rsidR="00FB276B" w:rsidRPr="0058558A" w:rsidRDefault="00FB276B" w:rsidP="00FB276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165 mp cu pardoseală granit ;</w:t>
      </w:r>
    </w:p>
    <w:p w14:paraId="3239487E" w14:textId="0391BEE2" w:rsidR="00FB276B" w:rsidRPr="0058558A" w:rsidRDefault="00FB276B" w:rsidP="00FB276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25 mp cu pardoseală parchet laminat ;</w:t>
      </w:r>
    </w:p>
    <w:p w14:paraId="5A9ED05B" w14:textId="083882E0" w:rsidR="00FB276B" w:rsidRPr="0058558A" w:rsidRDefault="00FB276B" w:rsidP="00FB276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157 mp cu pardoseală parchet laminat;</w:t>
      </w:r>
    </w:p>
    <w:p w14:paraId="696E114C" w14:textId="77777777" w:rsidR="008471F0" w:rsidRPr="0058558A" w:rsidRDefault="008471F0" w:rsidP="00FB276B">
      <w:pPr>
        <w:spacing w:after="0" w:line="240" w:lineRule="auto"/>
        <w:jc w:val="both"/>
        <w:rPr>
          <w:rFonts w:ascii="Arial Narrow" w:hAnsi="Arial Narrow" w:cs="Calibri"/>
          <w:iCs/>
          <w:sz w:val="24"/>
          <w:szCs w:val="24"/>
          <w:lang w:val="ro-RO"/>
        </w:rPr>
      </w:pPr>
    </w:p>
    <w:p w14:paraId="7184EFF8" w14:textId="314ABA8F"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3908A4" w:rsidRPr="0058558A">
        <w:rPr>
          <w:rFonts w:ascii="Arial Narrow" w:hAnsi="Arial Narrow" w:cs="Calibri"/>
          <w:b/>
          <w:bCs/>
          <w:iCs/>
          <w:sz w:val="24"/>
          <w:szCs w:val="24"/>
          <w:lang w:val="ro-RO"/>
        </w:rPr>
        <w:t>5</w:t>
      </w:r>
      <w:r w:rsidRPr="0058558A">
        <w:rPr>
          <w:rFonts w:ascii="Arial Narrow" w:hAnsi="Arial Narrow" w:cs="Calibri"/>
          <w:b/>
          <w:bCs/>
          <w:iCs/>
          <w:sz w:val="24"/>
          <w:szCs w:val="24"/>
          <w:lang w:val="ro-RO"/>
        </w:rPr>
        <w:t xml:space="preserve">. Prestarea serviciilor de curăţenie zilnică de întreţinere, pe o suprafaţă totală utilă de 473  mp. (ocupată de birouri, spatiu depozitare documente, spaţii comune şi spaţii tehnice) din imobilul situat în Strada Ciucului nr. 22, Judeţul Covasna, în care îşi desfăşoară activitatea Oficiul Registrului Comerţului de pe lângă Tribunalul Covasna. </w:t>
      </w:r>
    </w:p>
    <w:p w14:paraId="13F6E8FE" w14:textId="03CC84D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0255215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a) adresa: localitate:Sf.Gheorghe, strada: Ciucului, nr:22, Judetul Covasna</w:t>
      </w:r>
    </w:p>
    <w:p w14:paraId="16EC712E" w14:textId="1D6918A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473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din care:</w:t>
      </w:r>
    </w:p>
    <w:p w14:paraId="07BEA724" w14:textId="4679102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275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cu pardoseal</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parchet;</w:t>
      </w:r>
    </w:p>
    <w:p w14:paraId="381EC7C0" w14:textId="2D89B23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 124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cu pardoseal</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 </w:t>
      </w:r>
      <w:r w:rsidR="00476509" w:rsidRPr="0058558A">
        <w:rPr>
          <w:rFonts w:ascii="Arial Narrow" w:hAnsi="Arial Narrow" w:cs="Calibri"/>
          <w:iCs/>
          <w:sz w:val="24"/>
          <w:szCs w:val="24"/>
          <w:lang w:val="ro-RO"/>
        </w:rPr>
        <w:t>ş</w:t>
      </w:r>
      <w:r w:rsidRPr="0058558A">
        <w:rPr>
          <w:rFonts w:ascii="Arial Narrow" w:hAnsi="Arial Narrow" w:cs="Calibri"/>
          <w:iCs/>
          <w:sz w:val="24"/>
          <w:szCs w:val="24"/>
          <w:lang w:val="ro-RO"/>
        </w:rPr>
        <w:t>i parchet;</w:t>
      </w:r>
    </w:p>
    <w:p w14:paraId="0FE1E905" w14:textId="3B029C8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8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cu pardoseal</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 ;</w:t>
      </w:r>
    </w:p>
    <w:p w14:paraId="68B5173E" w14:textId="0FC9380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55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cu pardoseal</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parchet;</w:t>
      </w:r>
    </w:p>
    <w:p w14:paraId="064988BB" w14:textId="7615535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holuri, sc</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  11 m</w:t>
      </w:r>
      <w:r w:rsidR="009432E8"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cu pardoseal</w:t>
      </w:r>
      <w:r w:rsidR="0047650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w:t>
      </w:r>
      <w:r w:rsidR="00301EE3" w:rsidRPr="0058558A">
        <w:rPr>
          <w:rFonts w:ascii="Arial Narrow" w:hAnsi="Arial Narrow" w:cs="Calibri"/>
          <w:iCs/>
          <w:sz w:val="24"/>
          <w:szCs w:val="24"/>
          <w:lang w:val="ro-RO"/>
        </w:rPr>
        <w:t xml:space="preserve">e </w:t>
      </w:r>
      <w:r w:rsidR="00476509" w:rsidRPr="0058558A">
        <w:rPr>
          <w:rFonts w:ascii="Arial Narrow" w:hAnsi="Arial Narrow" w:cs="Calibri"/>
          <w:iCs/>
          <w:sz w:val="24"/>
          <w:szCs w:val="24"/>
          <w:lang w:val="ro-RO"/>
        </w:rPr>
        <w:t>ş</w:t>
      </w:r>
      <w:r w:rsidR="00301EE3" w:rsidRPr="0058558A">
        <w:rPr>
          <w:rFonts w:ascii="Arial Narrow" w:hAnsi="Arial Narrow" w:cs="Calibri"/>
          <w:iCs/>
          <w:sz w:val="24"/>
          <w:szCs w:val="24"/>
          <w:lang w:val="ro-RO"/>
        </w:rPr>
        <w:t>i parchet</w:t>
      </w:r>
      <w:r w:rsidR="00DC03C9" w:rsidRPr="0058558A">
        <w:rPr>
          <w:rFonts w:ascii="Arial Narrow" w:hAnsi="Arial Narrow" w:cs="Calibri"/>
          <w:iCs/>
          <w:sz w:val="24"/>
          <w:szCs w:val="24"/>
          <w:lang w:val="ro-RO"/>
        </w:rPr>
        <w:t>;</w:t>
      </w:r>
    </w:p>
    <w:p w14:paraId="4E0F344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2</w:t>
      </w:r>
    </w:p>
    <w:p w14:paraId="3044D379" w14:textId="77777777" w:rsidR="009C721D" w:rsidRPr="0058558A" w:rsidRDefault="009C721D" w:rsidP="009C721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5B71A93D" w14:textId="6B263B73" w:rsidR="009C721D" w:rsidRPr="0058558A" w:rsidRDefault="009C721D" w:rsidP="009C721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24 mp cu pardoseală gresie ;</w:t>
      </w:r>
    </w:p>
    <w:p w14:paraId="327672A9" w14:textId="29E2BA6A" w:rsidR="009C721D" w:rsidRPr="0058558A" w:rsidRDefault="009C721D" w:rsidP="009C721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35 cu pardoseală parchet ;</w:t>
      </w:r>
    </w:p>
    <w:p w14:paraId="05198DA6" w14:textId="4070D9DD" w:rsidR="009C721D" w:rsidRPr="0058558A" w:rsidRDefault="009C721D" w:rsidP="009C721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50 mp cu pardoseală parchet;</w:t>
      </w:r>
    </w:p>
    <w:p w14:paraId="3855EA3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59E56240" w14:textId="01187ECC"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3908A4" w:rsidRPr="0058558A">
        <w:rPr>
          <w:rFonts w:ascii="Arial Narrow" w:hAnsi="Arial Narrow" w:cs="Calibri"/>
          <w:b/>
          <w:bCs/>
          <w:iCs/>
          <w:sz w:val="24"/>
          <w:szCs w:val="24"/>
          <w:lang w:val="ro-RO"/>
        </w:rPr>
        <w:t>6</w:t>
      </w:r>
      <w:r w:rsidRPr="0058558A">
        <w:rPr>
          <w:rFonts w:ascii="Arial Narrow" w:hAnsi="Arial Narrow" w:cs="Calibri"/>
          <w:b/>
          <w:bCs/>
          <w:iCs/>
          <w:sz w:val="24"/>
          <w:szCs w:val="24"/>
          <w:lang w:val="ro-RO"/>
        </w:rPr>
        <w:t xml:space="preserve">. Prestarea serviciilor de curăţenie zilnică de întreţinere, pe o suprafaţă totală utilă de 584 mp.(ocupată de birouri, spatiu depozitare documente, spaţii comune şi spaţii tehnice) din imobilul situat în Targoviste, Strada Plt. Ditescu Stan nr. 1, Judeţul Dâmbovița, în care îşi desfăşoară activitatea Oficiul Registrului Comerţului de pe lângă Tribunalul Dâmbovița. </w:t>
      </w:r>
    </w:p>
    <w:p w14:paraId="4FF710C8" w14:textId="0364F16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44BB933"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Targoviste, Strada Plt. Ditescu Stan nr. 1</w:t>
      </w:r>
    </w:p>
    <w:p w14:paraId="780CAC9F" w14:textId="36355E88" w:rsidR="008471F0" w:rsidRPr="0058558A" w:rsidRDefault="00A14BA9"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suprafaţă</w:t>
      </w:r>
      <w:r w:rsidR="008471F0" w:rsidRPr="0058558A">
        <w:rPr>
          <w:rFonts w:ascii="Arial Narrow" w:hAnsi="Arial Narrow" w:cs="Calibri"/>
          <w:iCs/>
          <w:sz w:val="24"/>
          <w:szCs w:val="24"/>
          <w:lang w:val="ro-RO"/>
        </w:rPr>
        <w:t xml:space="preserve"> totală utilă: 584 </w:t>
      </w:r>
      <w:r w:rsidR="002C7796" w:rsidRPr="0058558A">
        <w:rPr>
          <w:rFonts w:ascii="Arial Narrow" w:hAnsi="Arial Narrow" w:cs="Calibri"/>
          <w:iCs/>
          <w:sz w:val="24"/>
          <w:szCs w:val="24"/>
          <w:lang w:val="ro-RO"/>
        </w:rPr>
        <w:t>mp</w:t>
      </w:r>
      <w:r w:rsidR="008471F0" w:rsidRPr="0058558A">
        <w:rPr>
          <w:rFonts w:ascii="Arial Narrow" w:hAnsi="Arial Narrow" w:cs="Calibri"/>
          <w:iCs/>
          <w:sz w:val="24"/>
          <w:szCs w:val="24"/>
          <w:lang w:val="ro-RO"/>
        </w:rPr>
        <w:t>., din care:</w:t>
      </w:r>
    </w:p>
    <w:p w14:paraId="19473A76" w14:textId="399631C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w:t>
      </w:r>
      <w:r w:rsidR="002C7796" w:rsidRPr="0058558A">
        <w:rPr>
          <w:rFonts w:ascii="Arial Narrow" w:hAnsi="Arial Narrow" w:cs="Calibri"/>
          <w:iCs/>
          <w:sz w:val="24"/>
          <w:szCs w:val="24"/>
          <w:lang w:val="ro-RO"/>
        </w:rPr>
        <w:t>suprafaţ</w:t>
      </w:r>
      <w:r w:rsidR="00A14BA9" w:rsidRPr="0058558A">
        <w:rPr>
          <w:rFonts w:ascii="Arial Narrow" w:hAnsi="Arial Narrow" w:cs="Calibri"/>
          <w:iCs/>
          <w:sz w:val="24"/>
          <w:szCs w:val="24"/>
          <w:lang w:val="ro-RO"/>
        </w:rPr>
        <w:t>ă</w:t>
      </w:r>
      <w:r w:rsidR="002C7796" w:rsidRPr="0058558A">
        <w:rPr>
          <w:rFonts w:ascii="Arial Narrow" w:hAnsi="Arial Narrow" w:cs="Calibri"/>
          <w:iCs/>
          <w:sz w:val="24"/>
          <w:szCs w:val="24"/>
          <w:lang w:val="ro-RO"/>
        </w:rPr>
        <w:t xml:space="preserve"> cu destinaţia birouri </w:t>
      </w:r>
      <w:r w:rsidRPr="0058558A">
        <w:rPr>
          <w:rFonts w:ascii="Arial Narrow" w:hAnsi="Arial Narrow" w:cs="Calibri"/>
          <w:iCs/>
          <w:sz w:val="24"/>
          <w:szCs w:val="24"/>
          <w:lang w:val="ro-RO"/>
        </w:rPr>
        <w:t xml:space="preserve"> 273 </w:t>
      </w:r>
      <w:r w:rsidR="002C7796" w:rsidRPr="0058558A">
        <w:rPr>
          <w:rFonts w:ascii="Arial Narrow" w:hAnsi="Arial Narrow" w:cs="Calibri"/>
          <w:iCs/>
          <w:sz w:val="24"/>
          <w:szCs w:val="24"/>
          <w:lang w:val="ro-RO"/>
        </w:rPr>
        <w:t>mp</w:t>
      </w:r>
      <w:r w:rsidRPr="0058558A">
        <w:rPr>
          <w:rFonts w:ascii="Arial Narrow" w:hAnsi="Arial Narrow" w:cs="Calibri"/>
          <w:iCs/>
          <w:sz w:val="24"/>
          <w:szCs w:val="24"/>
          <w:lang w:val="ro-RO"/>
        </w:rPr>
        <w:t>, cu pardoseal</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linoleum/ mochet</w:t>
      </w:r>
      <w:r w:rsidR="00A14BA9" w:rsidRPr="0058558A">
        <w:rPr>
          <w:rFonts w:ascii="Arial Narrow" w:hAnsi="Arial Narrow" w:cs="Calibri"/>
          <w:iCs/>
          <w:sz w:val="24"/>
          <w:szCs w:val="24"/>
          <w:lang w:val="ro-RO"/>
        </w:rPr>
        <w:t>ă</w:t>
      </w:r>
      <w:r w:rsidR="000018EC" w:rsidRPr="0058558A">
        <w:rPr>
          <w:rFonts w:ascii="Arial Narrow" w:hAnsi="Arial Narrow" w:cs="Calibri"/>
          <w:iCs/>
          <w:sz w:val="24"/>
          <w:szCs w:val="24"/>
          <w:lang w:val="ro-RO"/>
        </w:rPr>
        <w:t>;</w:t>
      </w:r>
    </w:p>
    <w:p w14:paraId="5C9A8D84" w14:textId="5507923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w:t>
      </w:r>
      <w:r w:rsidR="002C7796"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133 mp cu pardoseal</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linoleum;</w:t>
      </w:r>
    </w:p>
    <w:p w14:paraId="3033FA30" w14:textId="3998709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30</w:t>
      </w:r>
      <w:r w:rsidR="002C7796"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mp cu pardoseal</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0018EC" w:rsidRPr="0058558A">
        <w:rPr>
          <w:rFonts w:ascii="Arial Narrow" w:hAnsi="Arial Narrow" w:cs="Calibri"/>
          <w:iCs/>
          <w:sz w:val="24"/>
          <w:szCs w:val="24"/>
          <w:lang w:val="ro-RO"/>
        </w:rPr>
        <w:t>;</w:t>
      </w:r>
    </w:p>
    <w:p w14:paraId="5511D93B" w14:textId="6C2F0E0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100 </w:t>
      </w:r>
      <w:r w:rsidR="002C7796"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cu pardoseal</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linoleum</w:t>
      </w:r>
      <w:r w:rsidR="000018EC" w:rsidRPr="0058558A">
        <w:rPr>
          <w:rFonts w:ascii="Arial Narrow" w:hAnsi="Arial Narrow" w:cs="Calibri"/>
          <w:iCs/>
          <w:sz w:val="24"/>
          <w:szCs w:val="24"/>
          <w:lang w:val="ro-RO"/>
        </w:rPr>
        <w:t>;</w:t>
      </w:r>
    </w:p>
    <w:p w14:paraId="28C78573" w14:textId="5791097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A14BA9"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ri acces: 48 </w:t>
      </w:r>
      <w:r w:rsidR="002C7796"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 xml:space="preserve"> cu pardoseal</w:t>
      </w:r>
      <w:r w:rsidR="00A14BA9"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 linoleum</w:t>
      </w:r>
      <w:r w:rsidR="000018EC" w:rsidRPr="0058558A">
        <w:rPr>
          <w:rFonts w:ascii="Arial Narrow" w:hAnsi="Arial Narrow" w:cs="Calibri"/>
          <w:iCs/>
          <w:sz w:val="24"/>
          <w:szCs w:val="24"/>
          <w:lang w:val="ro-RO"/>
        </w:rPr>
        <w:t>;</w:t>
      </w:r>
    </w:p>
    <w:p w14:paraId="09575E8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4</w:t>
      </w:r>
    </w:p>
    <w:p w14:paraId="31774054" w14:textId="77777777" w:rsidR="00A3423D" w:rsidRPr="0058558A" w:rsidRDefault="00A3423D" w:rsidP="00A3423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46EBB513" w14:textId="05837ADE" w:rsidR="00A3423D" w:rsidRPr="0058558A" w:rsidRDefault="00A3423D" w:rsidP="00A3423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48 mp cu pardoseală gresie ;</w:t>
      </w:r>
    </w:p>
    <w:p w14:paraId="5B8E7C95" w14:textId="6B490517" w:rsidR="00A3423D" w:rsidRPr="0058558A" w:rsidRDefault="00A3423D" w:rsidP="00A3423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175 mp cu pardoseală gresie, linoleum;</w:t>
      </w:r>
    </w:p>
    <w:p w14:paraId="044E4270" w14:textId="0A27FE5C" w:rsidR="00A3423D" w:rsidRPr="0058558A" w:rsidRDefault="00A3423D" w:rsidP="00A3423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9 mp cu pardoseală linoleum;</w:t>
      </w:r>
    </w:p>
    <w:p w14:paraId="77D21B09" w14:textId="77777777" w:rsidR="008471F0" w:rsidRPr="0058558A" w:rsidRDefault="008471F0" w:rsidP="00A3423D">
      <w:pPr>
        <w:spacing w:after="0" w:line="240" w:lineRule="auto"/>
        <w:jc w:val="both"/>
        <w:rPr>
          <w:rFonts w:ascii="Arial Narrow" w:hAnsi="Arial Narrow" w:cs="Calibri"/>
          <w:iCs/>
          <w:sz w:val="24"/>
          <w:szCs w:val="24"/>
          <w:lang w:val="ro-RO"/>
        </w:rPr>
      </w:pPr>
    </w:p>
    <w:p w14:paraId="137576AF" w14:textId="20BFC57A"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81399C" w:rsidRPr="0058558A">
        <w:rPr>
          <w:rFonts w:ascii="Arial Narrow" w:hAnsi="Arial Narrow" w:cs="Calibri"/>
          <w:b/>
          <w:bCs/>
          <w:iCs/>
          <w:sz w:val="24"/>
          <w:szCs w:val="24"/>
          <w:lang w:val="ro-RO"/>
        </w:rPr>
        <w:t>7</w:t>
      </w:r>
      <w:r w:rsidRPr="0058558A">
        <w:rPr>
          <w:rFonts w:ascii="Arial Narrow" w:hAnsi="Arial Narrow" w:cs="Calibri"/>
          <w:b/>
          <w:bCs/>
          <w:iCs/>
          <w:sz w:val="24"/>
          <w:szCs w:val="24"/>
          <w:lang w:val="ro-RO"/>
        </w:rPr>
        <w:t>. Prestarea serviciilor de curăţenie zilnică de întreţinere, pe o suprafaţă totală utilă de 6</w:t>
      </w:r>
      <w:r w:rsidR="004C76F4" w:rsidRPr="0058558A">
        <w:rPr>
          <w:rFonts w:ascii="Arial Narrow" w:hAnsi="Arial Narrow" w:cs="Calibri"/>
          <w:b/>
          <w:bCs/>
          <w:iCs/>
          <w:sz w:val="24"/>
          <w:szCs w:val="24"/>
          <w:lang w:val="ro-RO"/>
        </w:rPr>
        <w:t>98,59</w:t>
      </w:r>
      <w:r w:rsidRPr="0058558A">
        <w:rPr>
          <w:rFonts w:ascii="Arial Narrow" w:hAnsi="Arial Narrow" w:cs="Calibri"/>
          <w:b/>
          <w:bCs/>
          <w:iCs/>
          <w:sz w:val="24"/>
          <w:szCs w:val="24"/>
          <w:lang w:val="ro-RO"/>
        </w:rPr>
        <w:t xml:space="preserve"> mp. (ocupată de birouri, spatiu depozitare documente, spaţii comune şi spaţii tehnice) din imobilul situat în Craiova Strada Unirii nr 126, Judeţul Dolj, în care îşi desfăşoară activitatea Oficiul Registrului Comerţului de pe lângă Tribunalul Dolj. </w:t>
      </w:r>
    </w:p>
    <w:p w14:paraId="1C56D757" w14:textId="0804223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4A8FEE2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Craiova Strada: Unirii nr: 126</w:t>
      </w:r>
    </w:p>
    <w:p w14:paraId="0EB16927" w14:textId="04F2524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6</w:t>
      </w:r>
      <w:r w:rsidR="008F677C" w:rsidRPr="0058558A">
        <w:rPr>
          <w:rFonts w:ascii="Arial Narrow" w:hAnsi="Arial Narrow" w:cs="Calibri"/>
          <w:iCs/>
          <w:sz w:val="24"/>
          <w:szCs w:val="24"/>
          <w:lang w:val="ro-RO"/>
        </w:rPr>
        <w:t>98,59</w:t>
      </w:r>
      <w:r w:rsidRPr="0058558A">
        <w:rPr>
          <w:rFonts w:ascii="Arial Narrow" w:hAnsi="Arial Narrow" w:cs="Calibri"/>
          <w:iCs/>
          <w:sz w:val="24"/>
          <w:szCs w:val="24"/>
          <w:lang w:val="ro-RO"/>
        </w:rPr>
        <w:t xml:space="preserve"> mp din care:</w:t>
      </w:r>
    </w:p>
    <w:p w14:paraId="471BBC1C" w14:textId="532E01D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29</w:t>
      </w:r>
      <w:r w:rsidR="00EB7137" w:rsidRPr="0058558A">
        <w:rPr>
          <w:rFonts w:ascii="Arial Narrow" w:hAnsi="Arial Narrow" w:cs="Calibri"/>
          <w:iCs/>
          <w:sz w:val="24"/>
          <w:szCs w:val="24"/>
          <w:lang w:val="ro-RO"/>
        </w:rPr>
        <w:t>7</w:t>
      </w:r>
      <w:r w:rsidRPr="0058558A">
        <w:rPr>
          <w:rFonts w:ascii="Arial Narrow" w:hAnsi="Arial Narrow" w:cs="Calibri"/>
          <w:iCs/>
          <w:sz w:val="24"/>
          <w:szCs w:val="24"/>
          <w:lang w:val="ro-RO"/>
        </w:rPr>
        <w:t>.</w:t>
      </w:r>
      <w:r w:rsidR="00EB7137" w:rsidRPr="0058558A">
        <w:rPr>
          <w:rFonts w:ascii="Arial Narrow" w:hAnsi="Arial Narrow" w:cs="Calibri"/>
          <w:iCs/>
          <w:sz w:val="24"/>
          <w:szCs w:val="24"/>
          <w:lang w:val="ro-RO"/>
        </w:rPr>
        <w:t>82</w:t>
      </w:r>
      <w:r w:rsidRPr="0058558A">
        <w:rPr>
          <w:rFonts w:ascii="Arial Narrow" w:hAnsi="Arial Narrow" w:cs="Calibri"/>
          <w:iCs/>
          <w:sz w:val="24"/>
          <w:szCs w:val="24"/>
          <w:lang w:val="ro-RO"/>
        </w:rPr>
        <w:t xml:space="preserve"> mp din care 6.61 mp cu mochet</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463C32" w:rsidRPr="0058558A">
        <w:rPr>
          <w:rFonts w:ascii="Arial Narrow" w:hAnsi="Arial Narrow" w:cs="Calibri"/>
          <w:iCs/>
          <w:sz w:val="24"/>
          <w:szCs w:val="24"/>
          <w:lang w:val="ro-RO"/>
        </w:rPr>
        <w:t>ş</w:t>
      </w:r>
      <w:r w:rsidRPr="0058558A">
        <w:rPr>
          <w:rFonts w:ascii="Arial Narrow" w:hAnsi="Arial Narrow" w:cs="Calibri"/>
          <w:iCs/>
          <w:sz w:val="24"/>
          <w:szCs w:val="24"/>
          <w:lang w:val="ro-RO"/>
        </w:rPr>
        <w:t>i 2</w:t>
      </w:r>
      <w:r w:rsidR="00EB7137" w:rsidRPr="0058558A">
        <w:rPr>
          <w:rFonts w:ascii="Arial Narrow" w:hAnsi="Arial Narrow" w:cs="Calibri"/>
          <w:iCs/>
          <w:sz w:val="24"/>
          <w:szCs w:val="24"/>
          <w:lang w:val="ro-RO"/>
        </w:rPr>
        <w:t>91,21</w:t>
      </w:r>
      <w:r w:rsidRPr="0058558A">
        <w:rPr>
          <w:rFonts w:ascii="Arial Narrow" w:hAnsi="Arial Narrow" w:cs="Calibri"/>
          <w:iCs/>
          <w:sz w:val="24"/>
          <w:szCs w:val="24"/>
          <w:lang w:val="ro-RO"/>
        </w:rPr>
        <w:t xml:space="preserve"> mp cu parchet laminat</w:t>
      </w:r>
      <w:r w:rsidR="00EB7137" w:rsidRPr="0058558A">
        <w:rPr>
          <w:rFonts w:ascii="Arial Narrow" w:hAnsi="Arial Narrow" w:cs="Calibri"/>
          <w:iCs/>
          <w:sz w:val="24"/>
          <w:szCs w:val="24"/>
          <w:lang w:val="ro-RO"/>
        </w:rPr>
        <w:t>;</w:t>
      </w:r>
    </w:p>
    <w:p w14:paraId="082C58B3" w14:textId="17D6F54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463C32" w:rsidRPr="0058558A">
        <w:rPr>
          <w:rFonts w:ascii="Arial Narrow" w:hAnsi="Arial Narrow" w:cs="Calibri"/>
          <w:iCs/>
          <w:sz w:val="24"/>
          <w:szCs w:val="24"/>
          <w:lang w:val="ro-RO"/>
        </w:rPr>
        <w:t xml:space="preserve">ţa </w:t>
      </w:r>
      <w:r w:rsidRPr="0058558A">
        <w:rPr>
          <w:rFonts w:ascii="Arial Narrow" w:hAnsi="Arial Narrow" w:cs="Calibri"/>
          <w:iCs/>
          <w:sz w:val="24"/>
          <w:szCs w:val="24"/>
          <w:lang w:val="ro-RO"/>
        </w:rPr>
        <w:t>grupurilor sanitare 1</w:t>
      </w:r>
      <w:r w:rsidR="00EB7137" w:rsidRPr="0058558A">
        <w:rPr>
          <w:rFonts w:ascii="Arial Narrow" w:hAnsi="Arial Narrow" w:cs="Calibri"/>
          <w:iCs/>
          <w:sz w:val="24"/>
          <w:szCs w:val="24"/>
          <w:lang w:val="ro-RO"/>
        </w:rPr>
        <w:t>9</w:t>
      </w:r>
      <w:r w:rsidRPr="0058558A">
        <w:rPr>
          <w:rFonts w:ascii="Arial Narrow" w:hAnsi="Arial Narrow" w:cs="Calibri"/>
          <w:iCs/>
          <w:sz w:val="24"/>
          <w:szCs w:val="24"/>
          <w:lang w:val="ro-RO"/>
        </w:rPr>
        <w:t>.</w:t>
      </w:r>
      <w:r w:rsidR="00EB7137" w:rsidRPr="0058558A">
        <w:rPr>
          <w:rFonts w:ascii="Arial Narrow" w:hAnsi="Arial Narrow" w:cs="Calibri"/>
          <w:iCs/>
          <w:sz w:val="24"/>
          <w:szCs w:val="24"/>
          <w:lang w:val="ro-RO"/>
        </w:rPr>
        <w:t>45</w:t>
      </w:r>
      <w:r w:rsidRPr="0058558A">
        <w:rPr>
          <w:rFonts w:ascii="Arial Narrow" w:hAnsi="Arial Narrow" w:cs="Calibri"/>
          <w:iCs/>
          <w:sz w:val="24"/>
          <w:szCs w:val="24"/>
          <w:lang w:val="ro-RO"/>
        </w:rPr>
        <w:t xml:space="preserve"> mp cu pardoseal</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din gresie</w:t>
      </w:r>
      <w:r w:rsidR="00EB7137" w:rsidRPr="0058558A">
        <w:rPr>
          <w:rFonts w:ascii="Arial Narrow" w:hAnsi="Arial Narrow" w:cs="Calibri"/>
          <w:iCs/>
          <w:sz w:val="24"/>
          <w:szCs w:val="24"/>
          <w:lang w:val="ro-RO"/>
        </w:rPr>
        <w:t>;</w:t>
      </w:r>
    </w:p>
    <w:p w14:paraId="285385D9" w14:textId="2A1E746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w:t>
      </w:r>
      <w:r w:rsidR="00EB7137" w:rsidRPr="0058558A">
        <w:rPr>
          <w:rFonts w:ascii="Arial Narrow" w:hAnsi="Arial Narrow" w:cs="Calibri"/>
          <w:iCs/>
          <w:sz w:val="24"/>
          <w:szCs w:val="24"/>
          <w:lang w:val="ro-RO"/>
        </w:rPr>
        <w:t>95,91</w:t>
      </w:r>
      <w:r w:rsidRPr="0058558A">
        <w:rPr>
          <w:rFonts w:ascii="Arial Narrow" w:hAnsi="Arial Narrow" w:cs="Calibri"/>
          <w:iCs/>
          <w:sz w:val="24"/>
          <w:szCs w:val="24"/>
          <w:lang w:val="ro-RO"/>
        </w:rPr>
        <w:t xml:space="preserve"> mp din care </w:t>
      </w:r>
      <w:r w:rsidR="00EB7137" w:rsidRPr="0058558A">
        <w:rPr>
          <w:rFonts w:ascii="Arial Narrow" w:hAnsi="Arial Narrow" w:cs="Calibri"/>
          <w:iCs/>
          <w:sz w:val="24"/>
          <w:szCs w:val="24"/>
          <w:lang w:val="ro-RO"/>
        </w:rPr>
        <w:t>131,86</w:t>
      </w:r>
      <w:r w:rsidRPr="0058558A">
        <w:rPr>
          <w:rFonts w:ascii="Arial Narrow" w:hAnsi="Arial Narrow" w:cs="Calibri"/>
          <w:iCs/>
          <w:sz w:val="24"/>
          <w:szCs w:val="24"/>
          <w:lang w:val="ro-RO"/>
        </w:rPr>
        <w:t xml:space="preserve"> mp pardoseal</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sunt acoperi</w:t>
      </w:r>
      <w:r w:rsidR="00463C32" w:rsidRPr="0058558A">
        <w:rPr>
          <w:rFonts w:ascii="Arial Narrow" w:hAnsi="Arial Narrow" w:cs="Calibri"/>
          <w:iCs/>
          <w:sz w:val="24"/>
          <w:szCs w:val="24"/>
          <w:lang w:val="ro-RO"/>
        </w:rPr>
        <w:t>ţ</w:t>
      </w:r>
      <w:r w:rsidRPr="0058558A">
        <w:rPr>
          <w:rFonts w:ascii="Arial Narrow" w:hAnsi="Arial Narrow" w:cs="Calibri"/>
          <w:iCs/>
          <w:sz w:val="24"/>
          <w:szCs w:val="24"/>
          <w:lang w:val="ro-RO"/>
        </w:rPr>
        <w:t>i cu mochet</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463C32" w:rsidRPr="0058558A">
        <w:rPr>
          <w:rFonts w:ascii="Arial Narrow" w:hAnsi="Arial Narrow" w:cs="Calibri"/>
          <w:iCs/>
          <w:sz w:val="24"/>
          <w:szCs w:val="24"/>
          <w:lang w:val="ro-RO"/>
        </w:rPr>
        <w:t>ş</w:t>
      </w:r>
      <w:r w:rsidRPr="0058558A">
        <w:rPr>
          <w:rFonts w:ascii="Arial Narrow" w:hAnsi="Arial Narrow" w:cs="Calibri"/>
          <w:iCs/>
          <w:sz w:val="24"/>
          <w:szCs w:val="24"/>
          <w:lang w:val="ro-RO"/>
        </w:rPr>
        <w:t xml:space="preserve">i </w:t>
      </w:r>
      <w:r w:rsidR="00EB7137" w:rsidRPr="0058558A">
        <w:rPr>
          <w:rFonts w:ascii="Arial Narrow" w:hAnsi="Arial Narrow" w:cs="Calibri"/>
          <w:iCs/>
          <w:sz w:val="24"/>
          <w:szCs w:val="24"/>
          <w:lang w:val="ro-RO"/>
        </w:rPr>
        <w:t>64,05</w:t>
      </w:r>
      <w:r w:rsidRPr="0058558A">
        <w:rPr>
          <w:rFonts w:ascii="Arial Narrow" w:hAnsi="Arial Narrow" w:cs="Calibri"/>
          <w:iCs/>
          <w:sz w:val="24"/>
          <w:szCs w:val="24"/>
          <w:lang w:val="ro-RO"/>
        </w:rPr>
        <w:t xml:space="preserve"> mp sunt din ciment peste care este aplicat</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vopsea poliuretanic</w:t>
      </w:r>
      <w:r w:rsidR="00463C32" w:rsidRPr="0058558A">
        <w:rPr>
          <w:rFonts w:ascii="Arial Narrow" w:hAnsi="Arial Narrow" w:cs="Calibri"/>
          <w:iCs/>
          <w:sz w:val="24"/>
          <w:szCs w:val="24"/>
          <w:lang w:val="ro-RO"/>
        </w:rPr>
        <w:t>ă</w:t>
      </w:r>
      <w:r w:rsidR="00EB7137" w:rsidRPr="0058558A">
        <w:rPr>
          <w:rFonts w:ascii="Arial Narrow" w:hAnsi="Arial Narrow" w:cs="Calibri"/>
          <w:iCs/>
          <w:sz w:val="24"/>
          <w:szCs w:val="24"/>
          <w:lang w:val="ro-RO"/>
        </w:rPr>
        <w:t>;</w:t>
      </w:r>
    </w:p>
    <w:p w14:paraId="27429FDD" w14:textId="4E80A8E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463C32"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 1</w:t>
      </w:r>
      <w:r w:rsidR="00925826" w:rsidRPr="0058558A">
        <w:rPr>
          <w:rFonts w:ascii="Arial Narrow" w:hAnsi="Arial Narrow" w:cs="Calibri"/>
          <w:iCs/>
          <w:sz w:val="24"/>
          <w:szCs w:val="24"/>
          <w:lang w:val="ro-RO"/>
        </w:rPr>
        <w:t>85,41</w:t>
      </w:r>
      <w:r w:rsidRPr="0058558A">
        <w:rPr>
          <w:rFonts w:ascii="Arial Narrow" w:hAnsi="Arial Narrow" w:cs="Calibri"/>
          <w:iCs/>
          <w:sz w:val="24"/>
          <w:szCs w:val="24"/>
          <w:lang w:val="ro-RO"/>
        </w:rPr>
        <w:t xml:space="preserve"> mp din care 44,21 mp sunt cu parchet laminat </w:t>
      </w:r>
      <w:r w:rsidR="00463C32" w:rsidRPr="0058558A">
        <w:rPr>
          <w:rFonts w:ascii="Arial Narrow" w:hAnsi="Arial Narrow" w:cs="Calibri"/>
          <w:iCs/>
          <w:sz w:val="24"/>
          <w:szCs w:val="24"/>
          <w:lang w:val="ro-RO"/>
        </w:rPr>
        <w:t>ş</w:t>
      </w:r>
      <w:r w:rsidRPr="0058558A">
        <w:rPr>
          <w:rFonts w:ascii="Arial Narrow" w:hAnsi="Arial Narrow" w:cs="Calibri"/>
          <w:iCs/>
          <w:sz w:val="24"/>
          <w:szCs w:val="24"/>
          <w:lang w:val="ro-RO"/>
        </w:rPr>
        <w:t>i 1</w:t>
      </w:r>
      <w:r w:rsidR="00925826" w:rsidRPr="0058558A">
        <w:rPr>
          <w:rFonts w:ascii="Arial Narrow" w:hAnsi="Arial Narrow" w:cs="Calibri"/>
          <w:iCs/>
          <w:sz w:val="24"/>
          <w:szCs w:val="24"/>
          <w:lang w:val="ro-RO"/>
        </w:rPr>
        <w:t>41,20</w:t>
      </w:r>
      <w:r w:rsidRPr="0058558A">
        <w:rPr>
          <w:rFonts w:ascii="Arial Narrow" w:hAnsi="Arial Narrow" w:cs="Calibri"/>
          <w:iCs/>
          <w:sz w:val="24"/>
          <w:szCs w:val="24"/>
          <w:lang w:val="ro-RO"/>
        </w:rPr>
        <w:t xml:space="preserve"> mp sunt cu pardoseal</w:t>
      </w:r>
      <w:r w:rsidR="00463C3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din gresie</w:t>
      </w:r>
      <w:r w:rsidR="00925826" w:rsidRPr="0058558A">
        <w:rPr>
          <w:rFonts w:ascii="Arial Narrow" w:hAnsi="Arial Narrow" w:cs="Calibri"/>
          <w:iCs/>
          <w:sz w:val="24"/>
          <w:szCs w:val="24"/>
          <w:lang w:val="ro-RO"/>
        </w:rPr>
        <w:t>;</w:t>
      </w:r>
    </w:p>
    <w:p w14:paraId="41FBA672" w14:textId="0210C64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2C7796"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5</w:t>
      </w:r>
    </w:p>
    <w:p w14:paraId="67A84FFC" w14:textId="77777777" w:rsidR="00252EFC" w:rsidRPr="0058558A" w:rsidRDefault="00252EFC" w:rsidP="00252E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3F1170E8" w14:textId="0B98D415" w:rsidR="00252EFC" w:rsidRPr="0058558A" w:rsidRDefault="00252EFC" w:rsidP="00252E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54,38 mp cu pardoseală gresie;</w:t>
      </w:r>
    </w:p>
    <w:p w14:paraId="1B253F83" w14:textId="524ADED9" w:rsidR="00252EFC" w:rsidRPr="0058558A" w:rsidRDefault="00252EFC" w:rsidP="00252E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146,83 mp din care 4,12 mp  cu pardoseală mochetă și 142,71 mp cu parchet laminat;</w:t>
      </w:r>
    </w:p>
    <w:p w14:paraId="6E2D2FFD"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5B7A2201" w14:textId="7B2FCCA0"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lastRenderedPageBreak/>
        <w:t>Lotul 1</w:t>
      </w:r>
      <w:r w:rsidR="0081399C" w:rsidRPr="0058558A">
        <w:rPr>
          <w:rFonts w:ascii="Arial Narrow" w:hAnsi="Arial Narrow" w:cs="Calibri"/>
          <w:b/>
          <w:bCs/>
          <w:iCs/>
          <w:sz w:val="24"/>
          <w:szCs w:val="24"/>
          <w:lang w:val="ro-RO"/>
        </w:rPr>
        <w:t>8</w:t>
      </w:r>
      <w:r w:rsidRPr="0058558A">
        <w:rPr>
          <w:rFonts w:ascii="Arial Narrow" w:hAnsi="Arial Narrow" w:cs="Calibri"/>
          <w:b/>
          <w:bCs/>
          <w:iCs/>
          <w:sz w:val="24"/>
          <w:szCs w:val="24"/>
          <w:lang w:val="ro-RO"/>
        </w:rPr>
        <w:t xml:space="preserve">. Prestarea serviciilor de curăţenie zilnică de întreţinere, pe o suprafaţă totală utilă de 553,50 mp. (ocupată de birouri, spatiu depozitare documente, spaţii comune şi spaţii tehnice) din imobilul situat în Galați Strada Portului nr 20, Judeţul Galați, în care îşi desfăşoară activitatea Oficiul Registrului Comerţului de pe lângă Tribunalul  Galați. </w:t>
      </w:r>
    </w:p>
    <w:p w14:paraId="777758A0" w14:textId="25B5744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88FF14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a) adresa: localitate: Galați Strada: Portului nr: 20, Judeţul Galați</w:t>
      </w:r>
    </w:p>
    <w:p w14:paraId="05281414" w14:textId="66E9D6B3" w:rsidR="008471F0" w:rsidRPr="0058558A" w:rsidRDefault="00004C1C"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b) suprafaţ</w:t>
      </w:r>
      <w:r w:rsidR="00687E7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553,3</w:t>
      </w:r>
      <w:r w:rsidR="008471F0" w:rsidRPr="0058558A">
        <w:rPr>
          <w:rFonts w:ascii="Arial Narrow" w:hAnsi="Arial Narrow" w:cs="Calibri"/>
          <w:iCs/>
          <w:sz w:val="24"/>
          <w:szCs w:val="24"/>
          <w:lang w:val="ro-RO"/>
        </w:rPr>
        <w:t>0 mp din care:</w:t>
      </w:r>
    </w:p>
    <w:p w14:paraId="6D96EA3A" w14:textId="7BC9E95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687E7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264,</w:t>
      </w:r>
      <w:r w:rsidR="00004C1C" w:rsidRPr="0058558A">
        <w:rPr>
          <w:rFonts w:ascii="Arial Narrow" w:hAnsi="Arial Narrow" w:cs="Calibri"/>
          <w:iCs/>
          <w:sz w:val="24"/>
          <w:szCs w:val="24"/>
          <w:lang w:val="ro-RO"/>
        </w:rPr>
        <w:t>16</w:t>
      </w:r>
      <w:r w:rsidRPr="0058558A">
        <w:rPr>
          <w:rFonts w:ascii="Arial Narrow" w:hAnsi="Arial Narrow" w:cs="Calibri"/>
          <w:iCs/>
          <w:sz w:val="24"/>
          <w:szCs w:val="24"/>
          <w:lang w:val="ro-RO"/>
        </w:rPr>
        <w:t xml:space="preserve"> mp cu pardoseală parchet </w:t>
      </w:r>
      <w:r w:rsidR="00DC03C9" w:rsidRPr="0058558A">
        <w:rPr>
          <w:rFonts w:ascii="Arial Narrow" w:hAnsi="Arial Narrow" w:cs="Calibri"/>
          <w:iCs/>
          <w:sz w:val="24"/>
          <w:szCs w:val="24"/>
          <w:lang w:val="ro-RO"/>
        </w:rPr>
        <w:t>;</w:t>
      </w:r>
    </w:p>
    <w:p w14:paraId="51A49E4B" w14:textId="775698E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 sală cu gresie 289,14 mp</w:t>
      </w:r>
      <w:r w:rsidR="00DC03C9" w:rsidRPr="0058558A">
        <w:rPr>
          <w:rFonts w:ascii="Arial Narrow" w:hAnsi="Arial Narrow" w:cs="Calibri"/>
          <w:iCs/>
          <w:sz w:val="24"/>
          <w:szCs w:val="24"/>
          <w:lang w:val="ro-RO"/>
        </w:rPr>
        <w:t>;</w:t>
      </w:r>
    </w:p>
    <w:p w14:paraId="33597A64" w14:textId="024C998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B92D46"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4</w:t>
      </w:r>
    </w:p>
    <w:p w14:paraId="2E7DE178" w14:textId="77777777" w:rsidR="00113DC3" w:rsidRPr="0058558A" w:rsidRDefault="00113DC3" w:rsidP="00113DC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E3F815A" w14:textId="191E731A" w:rsidR="00113DC3" w:rsidRPr="0058558A" w:rsidRDefault="00113DC3" w:rsidP="00113DC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54 mp cu pardoseală gresie ;</w:t>
      </w:r>
    </w:p>
    <w:p w14:paraId="55521B7B" w14:textId="422B9202" w:rsidR="00113DC3" w:rsidRPr="0058558A" w:rsidRDefault="00113DC3" w:rsidP="00113DC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10 mp cu pardoseală gresie;</w:t>
      </w:r>
    </w:p>
    <w:p w14:paraId="49F529F4" w14:textId="217981F5" w:rsidR="00113DC3" w:rsidRPr="0058558A" w:rsidRDefault="00113DC3" w:rsidP="00113DC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31 mp cu pardoseală gresie;</w:t>
      </w:r>
    </w:p>
    <w:p w14:paraId="0AB90B53"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562A97E9" w14:textId="1F21D1EC"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81399C"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xml:space="preserve">. Prestarea serviciilor de curăţenie zilnică de întreţinere, pe o suprafaţă totală utilă de 365 mp. (ocupată de birouri, spatiu depozitare documente, spaţii comune şi spaţii tehnice) din imobilul situat în Giurgiu Strada Vlad Țepeș, bloc MUV 2 Mezanin, Judeţul Giugiu, în care îşi desfăşoară activitatea Oficiul Registrului Comerţului de pe lângă Tribunalul  Giurgiu. </w:t>
      </w:r>
    </w:p>
    <w:p w14:paraId="3B12A4CE" w14:textId="76F8FD4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5494089"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Giurgiu Strada: Vlad Țepeș, bloc MUV 2 Mezanin, Judeţul Giugiu</w:t>
      </w:r>
    </w:p>
    <w:p w14:paraId="763DAF78" w14:textId="1024C98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FB760B"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 365 mp</w:t>
      </w:r>
      <w:r w:rsidR="00CD7549" w:rsidRPr="0058558A">
        <w:rPr>
          <w:rFonts w:ascii="Arial Narrow" w:hAnsi="Arial Narrow" w:cs="Calibri"/>
          <w:iCs/>
          <w:sz w:val="24"/>
          <w:szCs w:val="24"/>
          <w:lang w:val="ro-RO"/>
        </w:rPr>
        <w:t xml:space="preserve"> cu pardoseala 85 % linoleum si </w:t>
      </w:r>
      <w:r w:rsidR="00807DB1" w:rsidRPr="0058558A">
        <w:rPr>
          <w:rFonts w:ascii="Arial Narrow" w:hAnsi="Arial Narrow" w:cs="Calibri"/>
          <w:iCs/>
          <w:sz w:val="24"/>
          <w:szCs w:val="24"/>
          <w:lang w:val="ro-RO"/>
        </w:rPr>
        <w:t>15% parchet</w:t>
      </w:r>
      <w:r w:rsidRPr="0058558A">
        <w:rPr>
          <w:rFonts w:ascii="Arial Narrow" w:hAnsi="Arial Narrow" w:cs="Calibri"/>
          <w:iCs/>
          <w:sz w:val="24"/>
          <w:szCs w:val="24"/>
          <w:lang w:val="ro-RO"/>
        </w:rPr>
        <w:t xml:space="preserve"> din care:</w:t>
      </w:r>
    </w:p>
    <w:p w14:paraId="3781776B" w14:textId="106ADC1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FB760B"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226 mp cu pardoseală</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7CCF2234" w14:textId="07A31FA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FB760B"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  21,50 mp cu pardoseal</w:t>
      </w:r>
      <w:r w:rsidR="00FB760B" w:rsidRPr="0058558A">
        <w:rPr>
          <w:rFonts w:ascii="Arial Narrow" w:hAnsi="Arial Narrow" w:cs="Calibri"/>
          <w:iCs/>
          <w:sz w:val="24"/>
          <w:szCs w:val="24"/>
          <w:lang w:val="ro-RO"/>
        </w:rPr>
        <w:t>ă</w:t>
      </w:r>
      <w:r w:rsidR="00DC03C9" w:rsidRPr="0058558A">
        <w:rPr>
          <w:rFonts w:ascii="Arial Narrow" w:hAnsi="Arial Narrow" w:cs="Calibri"/>
          <w:iCs/>
          <w:sz w:val="24"/>
          <w:szCs w:val="24"/>
          <w:lang w:val="ro-RO"/>
        </w:rPr>
        <w:t>;</w:t>
      </w:r>
    </w:p>
    <w:p w14:paraId="31601908" w14:textId="05D682F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5 mp cu pardoseal</w:t>
      </w:r>
      <w:r w:rsidR="00FB760B" w:rsidRPr="0058558A">
        <w:rPr>
          <w:rFonts w:ascii="Arial Narrow" w:hAnsi="Arial Narrow" w:cs="Calibri"/>
          <w:iCs/>
          <w:sz w:val="24"/>
          <w:szCs w:val="24"/>
          <w:lang w:val="ro-RO"/>
        </w:rPr>
        <w:t>ă</w:t>
      </w:r>
      <w:r w:rsidR="00DC03C9" w:rsidRPr="0058558A">
        <w:rPr>
          <w:rFonts w:ascii="Arial Narrow" w:hAnsi="Arial Narrow" w:cs="Calibri"/>
          <w:iCs/>
          <w:sz w:val="24"/>
          <w:szCs w:val="24"/>
          <w:lang w:val="ro-RO"/>
        </w:rPr>
        <w:t>;</w:t>
      </w:r>
    </w:p>
    <w:p w14:paraId="4EAD1036" w14:textId="50FADAC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77 mp cu pardoseală</w:t>
      </w:r>
      <w:r w:rsidR="00DC03C9" w:rsidRPr="0058558A">
        <w:rPr>
          <w:rFonts w:ascii="Arial Narrow" w:hAnsi="Arial Narrow" w:cs="Calibri"/>
          <w:iCs/>
          <w:sz w:val="24"/>
          <w:szCs w:val="24"/>
          <w:lang w:val="ro-RO"/>
        </w:rPr>
        <w:t>;</w:t>
      </w:r>
    </w:p>
    <w:p w14:paraId="6053CC52" w14:textId="53162DC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FB760B"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FB760B"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 35,50 mp cu pardoseal</w:t>
      </w:r>
      <w:r w:rsidR="00FB760B" w:rsidRPr="0058558A">
        <w:rPr>
          <w:rFonts w:ascii="Arial Narrow" w:hAnsi="Arial Narrow" w:cs="Calibri"/>
          <w:iCs/>
          <w:sz w:val="24"/>
          <w:szCs w:val="24"/>
          <w:lang w:val="ro-RO"/>
        </w:rPr>
        <w:t>ă</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09D2446D" w14:textId="4FAB4AF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B92D46"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2</w:t>
      </w:r>
    </w:p>
    <w:p w14:paraId="3BEA0377" w14:textId="77777777" w:rsidR="006913F4" w:rsidRPr="0058558A" w:rsidRDefault="006913F4" w:rsidP="006913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B93C938" w14:textId="5B1C8180" w:rsidR="006913F4" w:rsidRPr="0058558A" w:rsidRDefault="006913F4" w:rsidP="006913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35,50 mp cu pardoseală ;</w:t>
      </w:r>
    </w:p>
    <w:p w14:paraId="0F9B2CC8" w14:textId="75904235" w:rsidR="006913F4" w:rsidRPr="0058558A" w:rsidRDefault="006913F4" w:rsidP="006913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226 mp cu pardoseală ;</w:t>
      </w:r>
    </w:p>
    <w:p w14:paraId="4F11BA6A" w14:textId="2B92823D" w:rsidR="006913F4" w:rsidRPr="0058558A" w:rsidRDefault="006913F4" w:rsidP="006913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98 mp cu pardoseală ;</w:t>
      </w:r>
    </w:p>
    <w:p w14:paraId="6297CCE2"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9BDA3CC" w14:textId="3F62AA0B"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5D294C" w:rsidRPr="0058558A">
        <w:rPr>
          <w:rFonts w:ascii="Arial Narrow" w:hAnsi="Arial Narrow" w:cs="Calibri"/>
          <w:b/>
          <w:bCs/>
          <w:iCs/>
          <w:sz w:val="24"/>
          <w:szCs w:val="24"/>
          <w:lang w:val="ro-RO"/>
        </w:rPr>
        <w:t>20</w:t>
      </w:r>
      <w:r w:rsidRPr="0058558A">
        <w:rPr>
          <w:rFonts w:ascii="Arial Narrow" w:hAnsi="Arial Narrow" w:cs="Calibri"/>
          <w:b/>
          <w:bCs/>
          <w:iCs/>
          <w:sz w:val="24"/>
          <w:szCs w:val="24"/>
          <w:lang w:val="ro-RO"/>
        </w:rPr>
        <w:t>. Prestarea serviciilor de curăţenie zilnică de întreţinere, pe o suprafaţă totală utilă de 485 mp.(ocupată de birouri, spatiu depozitare documente, spaţii comune şi spaţii tehnice) din imobilul situat în Tg-Jiu, Strada Dobrogeanu Gherea, nr.11,judeţul Gorj, în care îşi desfăşoară activitatea Oficiul Registrului Comerţului de pe lângă Tribunalul  Gorj</w:t>
      </w:r>
    </w:p>
    <w:p w14:paraId="2B41ABF1" w14:textId="1A9894F6" w:rsidR="008471F0" w:rsidRPr="0058558A" w:rsidRDefault="008471F0" w:rsidP="00AE14AC">
      <w:pPr>
        <w:numPr>
          <w:ilvl w:val="0"/>
          <w:numId w:val="54"/>
        </w:numPr>
        <w:spacing w:after="0" w:line="240" w:lineRule="auto"/>
        <w:jc w:val="both"/>
        <w:rPr>
          <w:rFonts w:ascii="Arial Narrow" w:hAnsi="Arial Narrow" w:cs="Calibri"/>
          <w:bCs/>
          <w:iCs/>
          <w:sz w:val="24"/>
          <w:szCs w:val="24"/>
          <w:lang w:val="ro-RO"/>
        </w:rPr>
      </w:pPr>
      <w:r w:rsidRPr="0058558A">
        <w:rPr>
          <w:rFonts w:ascii="Arial Narrow" w:hAnsi="Arial Narrow" w:cs="Calibri"/>
          <w:b/>
          <w:bCs/>
          <w:iCs/>
          <w:sz w:val="24"/>
          <w:szCs w:val="24"/>
          <w:lang w:val="ro-RO"/>
        </w:rPr>
        <w:t xml:space="preserve"> </w:t>
      </w:r>
      <w:r w:rsidRPr="0058558A">
        <w:rPr>
          <w:rFonts w:ascii="Arial Narrow" w:hAnsi="Arial Narrow" w:cs="Calibri"/>
          <w:bCs/>
          <w:iCs/>
          <w:sz w:val="24"/>
          <w:szCs w:val="24"/>
          <w:lang w:val="ro-RO"/>
        </w:rPr>
        <w:t>Informaţii privind spaţiul:</w:t>
      </w:r>
    </w:p>
    <w:p w14:paraId="116E066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Tg-Jiu, Strada Dobrogeanu Gherea nr.11, judeţul Gorj</w:t>
      </w:r>
    </w:p>
    <w:p w14:paraId="44F9878C" w14:textId="0D42E9E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totală utilă,485 mp  din care:</w:t>
      </w:r>
    </w:p>
    <w:p w14:paraId="33D1DAAE" w14:textId="41A49E6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w:t>
      </w:r>
      <w:r w:rsidR="00B92D46" w:rsidRPr="0058558A">
        <w:rPr>
          <w:rFonts w:ascii="Arial Narrow" w:hAnsi="Arial Narrow" w:cs="Calibri"/>
          <w:iCs/>
          <w:sz w:val="24"/>
          <w:szCs w:val="24"/>
          <w:lang w:val="ro-RO"/>
        </w:rPr>
        <w:t xml:space="preserve"> </w:t>
      </w:r>
      <w:r w:rsidR="006E7421" w:rsidRPr="0058558A">
        <w:rPr>
          <w:rFonts w:ascii="Arial Narrow" w:hAnsi="Arial Narrow" w:cs="Calibri"/>
          <w:iCs/>
          <w:sz w:val="24"/>
          <w:szCs w:val="24"/>
          <w:lang w:val="ro-RO"/>
        </w:rPr>
        <w:t xml:space="preserve"> 303,45</w:t>
      </w:r>
      <w:r w:rsidRPr="0058558A">
        <w:rPr>
          <w:rFonts w:ascii="Arial Narrow" w:hAnsi="Arial Narrow" w:cs="Calibri"/>
          <w:iCs/>
          <w:sz w:val="24"/>
          <w:szCs w:val="24"/>
          <w:lang w:val="ro-RO"/>
        </w:rPr>
        <w:t xml:space="preserve"> mp din care </w:t>
      </w:r>
      <w:r w:rsidR="006E7421" w:rsidRPr="0058558A">
        <w:rPr>
          <w:rFonts w:ascii="Arial Narrow" w:hAnsi="Arial Narrow" w:cs="Calibri"/>
          <w:iCs/>
          <w:sz w:val="24"/>
          <w:szCs w:val="24"/>
          <w:lang w:val="ro-RO"/>
        </w:rPr>
        <w:t>190,45</w:t>
      </w:r>
      <w:r w:rsidRPr="0058558A">
        <w:rPr>
          <w:rFonts w:ascii="Arial Narrow" w:hAnsi="Arial Narrow" w:cs="Calibri"/>
          <w:iCs/>
          <w:sz w:val="24"/>
          <w:szCs w:val="24"/>
          <w:lang w:val="ro-RO"/>
        </w:rPr>
        <w:t xml:space="preserve"> mp cu parchet </w:t>
      </w:r>
      <w:r w:rsidR="00093583" w:rsidRPr="0058558A">
        <w:rPr>
          <w:rFonts w:ascii="Arial Narrow" w:hAnsi="Arial Narrow" w:cs="Calibri"/>
          <w:iCs/>
          <w:sz w:val="24"/>
          <w:szCs w:val="24"/>
          <w:lang w:val="ro-RO"/>
        </w:rPr>
        <w:t>ş</w:t>
      </w:r>
      <w:r w:rsidRPr="0058558A">
        <w:rPr>
          <w:rFonts w:ascii="Arial Narrow" w:hAnsi="Arial Narrow" w:cs="Calibri"/>
          <w:iCs/>
          <w:sz w:val="24"/>
          <w:szCs w:val="24"/>
          <w:lang w:val="ro-RO"/>
        </w:rPr>
        <w:t xml:space="preserve">i </w:t>
      </w:r>
      <w:r w:rsidR="006E7421" w:rsidRPr="0058558A">
        <w:rPr>
          <w:rFonts w:ascii="Arial Narrow" w:hAnsi="Arial Narrow" w:cs="Calibri"/>
          <w:iCs/>
          <w:sz w:val="24"/>
          <w:szCs w:val="24"/>
          <w:lang w:val="ro-RO"/>
        </w:rPr>
        <w:t>113</w:t>
      </w:r>
      <w:r w:rsidRPr="0058558A">
        <w:rPr>
          <w:rFonts w:ascii="Arial Narrow" w:hAnsi="Arial Narrow" w:cs="Calibri"/>
          <w:iCs/>
          <w:sz w:val="24"/>
          <w:szCs w:val="24"/>
          <w:lang w:val="ro-RO"/>
        </w:rPr>
        <w:t xml:space="preserve"> mp cu pardoseal</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14BF105E" w14:textId="2123EE9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grupurilor sanitare  </w:t>
      </w:r>
      <w:r w:rsidR="005B0D57" w:rsidRPr="0058558A">
        <w:rPr>
          <w:rFonts w:ascii="Arial Narrow" w:hAnsi="Arial Narrow" w:cs="Calibri"/>
          <w:iCs/>
          <w:sz w:val="24"/>
          <w:szCs w:val="24"/>
          <w:lang w:val="ro-RO"/>
        </w:rPr>
        <w:t>19,35</w:t>
      </w:r>
      <w:r w:rsidRPr="0058558A">
        <w:rPr>
          <w:rFonts w:ascii="Arial Narrow" w:hAnsi="Arial Narrow" w:cs="Calibri"/>
          <w:iCs/>
          <w:sz w:val="24"/>
          <w:szCs w:val="24"/>
          <w:lang w:val="ro-RO"/>
        </w:rPr>
        <w:t xml:space="preserve"> mp - cu pardoseal</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ab/>
      </w:r>
    </w:p>
    <w:p w14:paraId="00E3A0BF" w14:textId="4C2BE2E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95 mp cu pardoseal</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5B0D57" w:rsidRPr="0058558A">
        <w:rPr>
          <w:rFonts w:ascii="Arial Narrow" w:hAnsi="Arial Narrow" w:cs="Calibri"/>
          <w:iCs/>
          <w:sz w:val="24"/>
          <w:szCs w:val="24"/>
          <w:lang w:val="ro-RO"/>
        </w:rPr>
        <w:t xml:space="preserve">din </w:t>
      </w:r>
      <w:r w:rsidRPr="0058558A">
        <w:rPr>
          <w:rFonts w:ascii="Arial Narrow" w:hAnsi="Arial Narrow" w:cs="Calibri"/>
          <w:iCs/>
          <w:sz w:val="24"/>
          <w:szCs w:val="24"/>
          <w:lang w:val="ro-RO"/>
        </w:rPr>
        <w:t>ciment</w:t>
      </w:r>
      <w:r w:rsidR="005B0D57" w:rsidRPr="0058558A">
        <w:rPr>
          <w:rFonts w:ascii="Arial Narrow" w:hAnsi="Arial Narrow" w:cs="Calibri"/>
          <w:iCs/>
          <w:sz w:val="24"/>
          <w:szCs w:val="24"/>
          <w:lang w:val="ro-RO"/>
        </w:rPr>
        <w:t xml:space="preserve"> acoperit cu linoleum</w:t>
      </w:r>
      <w:r w:rsidR="00DC03C9" w:rsidRPr="0058558A">
        <w:rPr>
          <w:rFonts w:ascii="Arial Narrow" w:hAnsi="Arial Narrow" w:cs="Calibri"/>
          <w:iCs/>
          <w:sz w:val="24"/>
          <w:szCs w:val="24"/>
          <w:lang w:val="ro-RO"/>
        </w:rPr>
        <w:t>;</w:t>
      </w:r>
      <w:r w:rsidR="005B0D5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ab/>
      </w:r>
    </w:p>
    <w:p w14:paraId="379A7483" w14:textId="0405E5F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holuri, scări acces  6</w:t>
      </w:r>
      <w:r w:rsidR="005B0D57" w:rsidRPr="0058558A">
        <w:rPr>
          <w:rFonts w:ascii="Arial Narrow" w:hAnsi="Arial Narrow" w:cs="Calibri"/>
          <w:iCs/>
          <w:sz w:val="24"/>
          <w:szCs w:val="24"/>
          <w:lang w:val="ro-RO"/>
        </w:rPr>
        <w:t xml:space="preserve">6,70 </w:t>
      </w:r>
      <w:r w:rsidRPr="0058558A">
        <w:rPr>
          <w:rFonts w:ascii="Arial Narrow" w:hAnsi="Arial Narrow" w:cs="Calibri"/>
          <w:iCs/>
          <w:sz w:val="24"/>
          <w:szCs w:val="24"/>
          <w:lang w:val="ro-RO"/>
        </w:rPr>
        <w:t>mp cu pardoseal</w:t>
      </w:r>
      <w:r w:rsidR="0009358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ab/>
      </w:r>
    </w:p>
    <w:p w14:paraId="3B74971D" w14:textId="1931F8B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B92D46"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4</w:t>
      </w:r>
    </w:p>
    <w:p w14:paraId="73BEA1C1" w14:textId="77777777" w:rsidR="00585E90" w:rsidRPr="0058558A" w:rsidRDefault="00585E90" w:rsidP="00585E9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735054EF" w14:textId="5DBF6BE7" w:rsidR="00585E90" w:rsidRPr="0058558A" w:rsidRDefault="00585E90" w:rsidP="00585E9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16,80 mp cu pardoseală gresie ;</w:t>
      </w:r>
    </w:p>
    <w:p w14:paraId="6BD73D59" w14:textId="64C850D3" w:rsidR="00585E90" w:rsidRPr="0058558A" w:rsidRDefault="00585E90" w:rsidP="00585E9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33,10 mp cu pardoseală gresie;</w:t>
      </w:r>
    </w:p>
    <w:p w14:paraId="3B596828" w14:textId="282DABFC" w:rsidR="00585E90" w:rsidRPr="0058558A" w:rsidRDefault="00585E90" w:rsidP="00585E90">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58,15 mp cu pardoseală gresie;</w:t>
      </w:r>
    </w:p>
    <w:p w14:paraId="1CEB94D7" w14:textId="13A150E2"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lastRenderedPageBreak/>
        <w:t>Lotul 2</w:t>
      </w:r>
      <w:r w:rsidR="005D294C" w:rsidRPr="0058558A">
        <w:rPr>
          <w:rFonts w:ascii="Arial Narrow" w:hAnsi="Arial Narrow" w:cs="Calibri"/>
          <w:b/>
          <w:bCs/>
          <w:iCs/>
          <w:sz w:val="24"/>
          <w:szCs w:val="24"/>
          <w:lang w:val="ro-RO"/>
        </w:rPr>
        <w:t>1</w:t>
      </w:r>
      <w:r w:rsidRPr="0058558A">
        <w:rPr>
          <w:rFonts w:ascii="Arial Narrow" w:hAnsi="Arial Narrow" w:cs="Calibri"/>
          <w:b/>
          <w:bCs/>
          <w:iCs/>
          <w:sz w:val="24"/>
          <w:szCs w:val="24"/>
          <w:lang w:val="ro-RO"/>
        </w:rPr>
        <w:t>. Prestarea serviciilor de curăţenie zilnică de întreţinere, pe o suprafaţă totală utilă de 5</w:t>
      </w:r>
      <w:r w:rsidR="0076001D" w:rsidRPr="0058558A">
        <w:rPr>
          <w:rFonts w:ascii="Arial Narrow" w:hAnsi="Arial Narrow" w:cs="Calibri"/>
          <w:b/>
          <w:bCs/>
          <w:iCs/>
          <w:sz w:val="24"/>
          <w:szCs w:val="24"/>
          <w:lang w:val="ro-RO"/>
        </w:rPr>
        <w:t>30</w:t>
      </w:r>
      <w:r w:rsidRPr="0058558A">
        <w:rPr>
          <w:rFonts w:ascii="Arial Narrow" w:hAnsi="Arial Narrow" w:cs="Calibri"/>
          <w:b/>
          <w:bCs/>
          <w:iCs/>
          <w:sz w:val="24"/>
          <w:szCs w:val="24"/>
          <w:lang w:val="ro-RO"/>
        </w:rPr>
        <w:t xml:space="preserve"> mp. (ocupată de birouri, spatiu depozitare documente, spaţii comune şi spaţii tehnice) din imobilul situat în Miercurea Ciuc, </w:t>
      </w:r>
      <w:r w:rsidR="0076001D" w:rsidRPr="0058558A">
        <w:rPr>
          <w:rFonts w:ascii="Arial Narrow" w:hAnsi="Arial Narrow" w:cs="Calibri"/>
          <w:b/>
          <w:bCs/>
          <w:iCs/>
          <w:sz w:val="24"/>
          <w:szCs w:val="24"/>
          <w:lang w:val="ro-RO"/>
        </w:rPr>
        <w:t>Str. Muller Laszlo</w:t>
      </w:r>
      <w:r w:rsidRPr="0058558A">
        <w:rPr>
          <w:rFonts w:ascii="Arial Narrow" w:hAnsi="Arial Narrow" w:cs="Calibri"/>
          <w:b/>
          <w:bCs/>
          <w:iCs/>
          <w:sz w:val="24"/>
          <w:szCs w:val="24"/>
          <w:lang w:val="ro-RO"/>
        </w:rPr>
        <w:t xml:space="preserve">, nr. </w:t>
      </w:r>
      <w:r w:rsidR="0076001D" w:rsidRPr="0058558A">
        <w:rPr>
          <w:rFonts w:ascii="Arial Narrow" w:hAnsi="Arial Narrow" w:cs="Calibri"/>
          <w:b/>
          <w:bCs/>
          <w:iCs/>
          <w:sz w:val="24"/>
          <w:szCs w:val="24"/>
          <w:lang w:val="ro-RO"/>
        </w:rPr>
        <w:t>33</w:t>
      </w:r>
      <w:r w:rsidRPr="0058558A">
        <w:rPr>
          <w:rFonts w:ascii="Arial Narrow" w:hAnsi="Arial Narrow" w:cs="Calibri"/>
          <w:b/>
          <w:bCs/>
          <w:iCs/>
          <w:sz w:val="24"/>
          <w:szCs w:val="24"/>
          <w:lang w:val="ro-RO"/>
        </w:rPr>
        <w:t xml:space="preserve">, Judeţul Harghita, în care îşi desfăşoară activitatea Oficiul Registrului Comerţului de pe lângă Tribunalul Harghita. </w:t>
      </w:r>
    </w:p>
    <w:p w14:paraId="14B9CCA8" w14:textId="326A658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6ED06A0" w14:textId="6BE5FA4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localitate:Miercurea Ciuc </w:t>
      </w:r>
      <w:r w:rsidR="0076001D" w:rsidRPr="0058558A">
        <w:rPr>
          <w:rFonts w:ascii="Arial Narrow" w:hAnsi="Arial Narrow" w:cs="Calibri"/>
          <w:bCs/>
          <w:iCs/>
          <w:sz w:val="24"/>
          <w:szCs w:val="24"/>
          <w:lang w:val="ro-RO"/>
        </w:rPr>
        <w:t>Str. Muller Laszlo, nr. 33</w:t>
      </w:r>
    </w:p>
    <w:p w14:paraId="3E23E771" w14:textId="26169F3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5</w:t>
      </w:r>
      <w:r w:rsidR="0076001D" w:rsidRPr="0058558A">
        <w:rPr>
          <w:rFonts w:ascii="Arial Narrow" w:hAnsi="Arial Narrow" w:cs="Calibri"/>
          <w:iCs/>
          <w:sz w:val="24"/>
          <w:szCs w:val="24"/>
          <w:lang w:val="ro-RO"/>
        </w:rPr>
        <w:t>30</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mp</w:t>
      </w:r>
      <w:r w:rsidRPr="0058558A">
        <w:rPr>
          <w:rFonts w:ascii="Arial Narrow" w:hAnsi="Arial Narrow" w:cs="Calibri"/>
          <w:iCs/>
          <w:sz w:val="24"/>
          <w:szCs w:val="24"/>
          <w:lang w:val="ro-RO"/>
        </w:rPr>
        <w:t>. din care:</w:t>
      </w:r>
    </w:p>
    <w:p w14:paraId="0272A030" w14:textId="6EE748D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w:t>
      </w:r>
      <w:r w:rsidR="002A52C9" w:rsidRPr="0058558A">
        <w:rPr>
          <w:rFonts w:ascii="Arial Narrow" w:hAnsi="Arial Narrow" w:cs="Calibri"/>
          <w:iCs/>
          <w:sz w:val="24"/>
          <w:szCs w:val="24"/>
          <w:lang w:val="ro-RO"/>
        </w:rPr>
        <w:t>260</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mp</w:t>
      </w:r>
      <w:r w:rsidRPr="0058558A">
        <w:rPr>
          <w:rFonts w:ascii="Arial Narrow" w:hAnsi="Arial Narrow" w:cs="Calibri"/>
          <w:iCs/>
          <w:sz w:val="24"/>
          <w:szCs w:val="24"/>
          <w:lang w:val="ro-RO"/>
        </w:rPr>
        <w:t>. cu mochet</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w:t>
      </w:r>
    </w:p>
    <w:p w14:paraId="02780584" w14:textId="53D5B03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w:t>
      </w:r>
      <w:r w:rsidR="0052012D"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r w:rsidR="002A52C9" w:rsidRPr="0058558A">
        <w:rPr>
          <w:rFonts w:ascii="Arial Narrow" w:hAnsi="Arial Narrow" w:cs="Calibri"/>
          <w:iCs/>
          <w:sz w:val="24"/>
          <w:szCs w:val="24"/>
          <w:lang w:val="ro-RO"/>
        </w:rPr>
        <w:t>42</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cu pardoseal</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w:t>
      </w:r>
    </w:p>
    <w:p w14:paraId="517855A6" w14:textId="3274BD1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w:t>
      </w:r>
      <w:r w:rsidR="002A52C9" w:rsidRPr="0058558A">
        <w:rPr>
          <w:rFonts w:ascii="Arial Narrow" w:hAnsi="Arial Narrow" w:cs="Calibri"/>
          <w:iCs/>
          <w:sz w:val="24"/>
          <w:szCs w:val="24"/>
          <w:lang w:val="ro-RO"/>
        </w:rPr>
        <w:t xml:space="preserve"> 29</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cu pardoseal</w:t>
      </w:r>
      <w:r w:rsidR="00F233B2" w:rsidRPr="0058558A">
        <w:rPr>
          <w:rFonts w:ascii="Arial Narrow" w:hAnsi="Arial Narrow" w:cs="Calibri"/>
          <w:iCs/>
          <w:sz w:val="24"/>
          <w:szCs w:val="24"/>
          <w:lang w:val="ro-RO"/>
        </w:rPr>
        <w:t>ă</w:t>
      </w:r>
      <w:r w:rsidR="002A52C9" w:rsidRPr="0058558A">
        <w:rPr>
          <w:rFonts w:ascii="Arial Narrow" w:hAnsi="Arial Narrow" w:cs="Calibri"/>
          <w:iCs/>
          <w:sz w:val="24"/>
          <w:szCs w:val="24"/>
          <w:lang w:val="ro-RO"/>
        </w:rPr>
        <w:t xml:space="preserve"> gresie</w:t>
      </w:r>
      <w:r w:rsidRPr="0058558A">
        <w:rPr>
          <w:rFonts w:ascii="Arial Narrow" w:hAnsi="Arial Narrow" w:cs="Calibri"/>
          <w:iCs/>
          <w:sz w:val="24"/>
          <w:szCs w:val="24"/>
          <w:lang w:val="ro-RO"/>
        </w:rPr>
        <w:t>;</w:t>
      </w:r>
    </w:p>
    <w:p w14:paraId="107A90BA" w14:textId="3757A82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2A52C9" w:rsidRPr="0058558A">
        <w:rPr>
          <w:rFonts w:ascii="Arial Narrow" w:hAnsi="Arial Narrow" w:cs="Calibri"/>
          <w:iCs/>
          <w:sz w:val="24"/>
          <w:szCs w:val="24"/>
          <w:lang w:val="ro-RO"/>
        </w:rPr>
        <w:t>113</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mp</w:t>
      </w:r>
      <w:r w:rsidR="002A52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cu pardoseal</w:t>
      </w:r>
      <w:r w:rsidR="00F233B2" w:rsidRPr="0058558A">
        <w:rPr>
          <w:rFonts w:ascii="Arial Narrow" w:hAnsi="Arial Narrow" w:cs="Calibri"/>
          <w:iCs/>
          <w:sz w:val="24"/>
          <w:szCs w:val="24"/>
          <w:lang w:val="ro-RO"/>
        </w:rPr>
        <w:t>ă</w:t>
      </w:r>
      <w:r w:rsidR="002A52C9" w:rsidRPr="0058558A">
        <w:rPr>
          <w:rFonts w:ascii="Arial Narrow" w:hAnsi="Arial Narrow" w:cs="Calibri"/>
          <w:iCs/>
          <w:sz w:val="24"/>
          <w:szCs w:val="24"/>
          <w:lang w:val="ro-RO"/>
        </w:rPr>
        <w:t xml:space="preserve"> ciment</w:t>
      </w:r>
      <w:r w:rsidRPr="0058558A">
        <w:rPr>
          <w:rFonts w:ascii="Arial Narrow" w:hAnsi="Arial Narrow" w:cs="Calibri"/>
          <w:iCs/>
          <w:sz w:val="24"/>
          <w:szCs w:val="24"/>
          <w:lang w:val="ro-RO"/>
        </w:rPr>
        <w:t>;</w:t>
      </w:r>
    </w:p>
    <w:p w14:paraId="490EF015" w14:textId="28BFF92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F233B2"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w:t>
      </w:r>
      <w:r w:rsidR="002A52C9" w:rsidRPr="0058558A">
        <w:rPr>
          <w:rFonts w:ascii="Arial Narrow" w:hAnsi="Arial Narrow" w:cs="Calibri"/>
          <w:iCs/>
          <w:sz w:val="24"/>
          <w:szCs w:val="24"/>
          <w:lang w:val="ro-RO"/>
        </w:rPr>
        <w:t xml:space="preserve"> 86</w:t>
      </w:r>
      <w:r w:rsidRPr="0058558A">
        <w:rPr>
          <w:rFonts w:ascii="Arial Narrow" w:hAnsi="Arial Narrow" w:cs="Calibri"/>
          <w:iCs/>
          <w:sz w:val="24"/>
          <w:szCs w:val="24"/>
          <w:lang w:val="ro-RO"/>
        </w:rPr>
        <w:t xml:space="preserve"> </w:t>
      </w:r>
      <w:r w:rsidR="00627345" w:rsidRPr="0058558A">
        <w:rPr>
          <w:rFonts w:ascii="Arial Narrow" w:hAnsi="Arial Narrow" w:cs="Calibri"/>
          <w:iCs/>
          <w:sz w:val="24"/>
          <w:szCs w:val="24"/>
          <w:lang w:val="ro-RO"/>
        </w:rPr>
        <w:t>mp</w:t>
      </w:r>
      <w:r w:rsidRPr="0058558A">
        <w:rPr>
          <w:rFonts w:ascii="Arial Narrow" w:hAnsi="Arial Narrow" w:cs="Calibri"/>
          <w:iCs/>
          <w:sz w:val="24"/>
          <w:szCs w:val="24"/>
          <w:lang w:val="ro-RO"/>
        </w:rPr>
        <w:t>.cu pardoseal</w:t>
      </w:r>
      <w:r w:rsidR="00F233B2" w:rsidRPr="0058558A">
        <w:rPr>
          <w:rFonts w:ascii="Arial Narrow" w:hAnsi="Arial Narrow" w:cs="Calibri"/>
          <w:iCs/>
          <w:sz w:val="24"/>
          <w:szCs w:val="24"/>
          <w:lang w:val="ro-RO"/>
        </w:rPr>
        <w:t>ă</w:t>
      </w:r>
      <w:r w:rsidRPr="0058558A">
        <w:rPr>
          <w:rFonts w:ascii="Arial Narrow" w:hAnsi="Arial Narrow" w:cs="Calibri"/>
          <w:iCs/>
          <w:sz w:val="24"/>
          <w:szCs w:val="24"/>
          <w:lang w:val="ro-RO"/>
        </w:rPr>
        <w:t>;</w:t>
      </w:r>
    </w:p>
    <w:p w14:paraId="5D1D3E8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3 </w:t>
      </w:r>
    </w:p>
    <w:p w14:paraId="14E19D35" w14:textId="77777777"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E58C170" w14:textId="4D715E9F"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86 mp cu pardoseală ;</w:t>
      </w:r>
    </w:p>
    <w:p w14:paraId="1E01AE98" w14:textId="6C2954F4"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22 mp cu pardoseală mochetă;</w:t>
      </w:r>
    </w:p>
    <w:p w14:paraId="4193CCF1" w14:textId="759ED191"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48 mp cu pardoseală ;</w:t>
      </w:r>
    </w:p>
    <w:p w14:paraId="45F4A64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53F74CBE" w14:textId="178D6DF5"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5D294C" w:rsidRPr="0058558A">
        <w:rPr>
          <w:rFonts w:ascii="Arial Narrow" w:hAnsi="Arial Narrow" w:cs="Calibri"/>
          <w:b/>
          <w:bCs/>
          <w:iCs/>
          <w:sz w:val="24"/>
          <w:szCs w:val="24"/>
          <w:lang w:val="ro-RO"/>
        </w:rPr>
        <w:t>2</w:t>
      </w:r>
      <w:r w:rsidRPr="0058558A">
        <w:rPr>
          <w:rFonts w:ascii="Arial Narrow" w:hAnsi="Arial Narrow" w:cs="Calibri"/>
          <w:b/>
          <w:bCs/>
          <w:iCs/>
          <w:sz w:val="24"/>
          <w:szCs w:val="24"/>
          <w:lang w:val="ro-RO"/>
        </w:rPr>
        <w:t>. Prestarea serviciilor de curăţenie zilnică de întreţinere, pe o suprafaţă totală utilă de 767 mp.(ocupată de birouri, spatiu depozitare documente, spaţii comune şi spaţii tehnice) din imobilul situat în Deva, B-dul Decebal bloc</w:t>
      </w:r>
      <w:r w:rsidRPr="0058558A">
        <w:rPr>
          <w:rFonts w:ascii="Arial Narrow" w:hAnsi="Arial Narrow" w:cs="Calibri"/>
          <w:iCs/>
          <w:sz w:val="24"/>
          <w:szCs w:val="24"/>
          <w:lang w:val="ro-RO"/>
        </w:rPr>
        <w:t xml:space="preserve"> </w:t>
      </w:r>
      <w:r w:rsidRPr="0058558A">
        <w:rPr>
          <w:rFonts w:ascii="Arial Narrow" w:hAnsi="Arial Narrow" w:cs="Calibri"/>
          <w:b/>
          <w:bCs/>
          <w:iCs/>
          <w:sz w:val="24"/>
          <w:szCs w:val="24"/>
          <w:lang w:val="ro-RO"/>
        </w:rPr>
        <w:t>8 P+M, Judeţul Hunedoara, în care îşi desfăşoară activitatea Oficiul Registrului Comerţului de pe lângă Tribunalul Hunedoara.</w:t>
      </w:r>
    </w:p>
    <w:p w14:paraId="514808DD" w14:textId="5A66DA6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388D91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localitate:Deva,strada:B-dul Decebal, bloc 8 P+M, jud. Hunedoara</w:t>
      </w:r>
    </w:p>
    <w:p w14:paraId="43FCC974" w14:textId="512E6742" w:rsidR="008471F0" w:rsidRPr="0058558A" w:rsidRDefault="00200B61"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suprafaţă</w:t>
      </w:r>
      <w:r w:rsidR="008471F0" w:rsidRPr="0058558A">
        <w:rPr>
          <w:rFonts w:ascii="Arial Narrow" w:hAnsi="Arial Narrow" w:cs="Calibri"/>
          <w:iCs/>
          <w:sz w:val="24"/>
          <w:szCs w:val="24"/>
          <w:lang w:val="ro-RO"/>
        </w:rPr>
        <w:t xml:space="preserve"> totală utilă 767 mp, din care:</w:t>
      </w:r>
    </w:p>
    <w:p w14:paraId="53C94447" w14:textId="2A3B96F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249,14 cu pardoseal</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parchet de lemn;</w:t>
      </w:r>
    </w:p>
    <w:p w14:paraId="6B4D292A" w14:textId="0B2C56C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84,65 cu pardoseal</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mochetă;</w:t>
      </w:r>
    </w:p>
    <w:p w14:paraId="0A311424" w14:textId="5F219BF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5F52B5" w:rsidRPr="0058558A">
        <w:rPr>
          <w:rFonts w:ascii="Arial Narrow" w:hAnsi="Arial Narrow" w:cs="Calibri"/>
          <w:iCs/>
          <w:sz w:val="24"/>
          <w:szCs w:val="24"/>
          <w:lang w:val="ro-RO"/>
        </w:rPr>
        <w:t>spații comune</w:t>
      </w:r>
      <w:r w:rsidRPr="0058558A">
        <w:rPr>
          <w:rFonts w:ascii="Arial Narrow" w:hAnsi="Arial Narrow" w:cs="Calibri"/>
          <w:iCs/>
          <w:sz w:val="24"/>
          <w:szCs w:val="24"/>
          <w:lang w:val="ro-RO"/>
        </w:rPr>
        <w:t xml:space="preserve"> 177,84 mp cu pardoseal</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marmură, 52,97 mp cu parchet lemn, 19,25 cu  mochetă;</w:t>
      </w:r>
    </w:p>
    <w:p w14:paraId="17DE6180" w14:textId="1FF9F4A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200B61" w:rsidRPr="0058558A">
        <w:rPr>
          <w:rFonts w:ascii="Arial Narrow" w:hAnsi="Arial Narrow" w:cs="Calibri"/>
          <w:iCs/>
          <w:sz w:val="24"/>
          <w:szCs w:val="24"/>
          <w:lang w:val="ro-RO"/>
        </w:rPr>
        <w:t>ţ</w:t>
      </w:r>
      <w:r w:rsidRPr="0058558A">
        <w:rPr>
          <w:rFonts w:ascii="Arial Narrow" w:hAnsi="Arial Narrow" w:cs="Calibri"/>
          <w:iCs/>
          <w:sz w:val="24"/>
          <w:szCs w:val="24"/>
          <w:lang w:val="ro-RO"/>
        </w:rPr>
        <w:t>a grupurilor sanitare 39,33  mp cu pardoseală gresie;</w:t>
      </w:r>
    </w:p>
    <w:p w14:paraId="494F3CB9" w14:textId="535CF89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57,45 mp cu pardoseal</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ciment, 36,02 cu pardoseală parchet lemn;</w:t>
      </w:r>
    </w:p>
    <w:p w14:paraId="7FD95B25" w14:textId="58E497D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w:t>
      </w:r>
      <w:r w:rsidR="005F52B5" w:rsidRPr="0058558A">
        <w:rPr>
          <w:rFonts w:ascii="Arial Narrow" w:hAnsi="Arial Narrow" w:cs="Calibri"/>
          <w:iCs/>
          <w:sz w:val="24"/>
          <w:szCs w:val="24"/>
          <w:lang w:val="ro-RO"/>
        </w:rPr>
        <w:t xml:space="preserve"> holuri, </w:t>
      </w:r>
      <w:r w:rsidRPr="0058558A">
        <w:rPr>
          <w:rFonts w:ascii="Arial Narrow" w:hAnsi="Arial Narrow" w:cs="Calibri"/>
          <w:iCs/>
          <w:sz w:val="24"/>
          <w:szCs w:val="24"/>
          <w:lang w:val="ro-RO"/>
        </w:rPr>
        <w:t xml:space="preserve"> scări acces 50,35 mp cu pardoseal</w:t>
      </w:r>
      <w:r w:rsidR="00200B61"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ciment</w:t>
      </w:r>
      <w:r w:rsidR="00DC03C9" w:rsidRPr="0058558A">
        <w:rPr>
          <w:rFonts w:ascii="Arial Narrow" w:hAnsi="Arial Narrow" w:cs="Calibri"/>
          <w:iCs/>
          <w:sz w:val="24"/>
          <w:szCs w:val="24"/>
          <w:lang w:val="ro-RO"/>
        </w:rPr>
        <w:t>;</w:t>
      </w:r>
    </w:p>
    <w:p w14:paraId="508AA7C1"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6</w:t>
      </w:r>
    </w:p>
    <w:p w14:paraId="68DAAA33" w14:textId="77777777"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7C05067" w14:textId="2781B530"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acces/ghișee 177,84 mp cu pardoseală marmură, 19,25 mp cu mochetă ;</w:t>
      </w:r>
    </w:p>
    <w:p w14:paraId="17D94C26" w14:textId="4BB4D910" w:rsidR="004E39F4" w:rsidRPr="0058558A" w:rsidRDefault="004E39F4" w:rsidP="004E39F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84,65 mp cu pardoseală mochetă;</w:t>
      </w:r>
    </w:p>
    <w:p w14:paraId="064B0149" w14:textId="06514F31" w:rsidR="004E39F4" w:rsidRPr="0058558A" w:rsidRDefault="004E39F4" w:rsidP="00AE14AC">
      <w:pPr>
        <w:numPr>
          <w:ilvl w:val="0"/>
          <w:numId w:val="54"/>
        </w:numPr>
        <w:spacing w:after="0" w:line="240" w:lineRule="auto"/>
        <w:jc w:val="both"/>
        <w:rPr>
          <w:rFonts w:ascii="Arial Narrow" w:hAnsi="Arial Narrow" w:cs="Calibri"/>
          <w:iCs/>
          <w:sz w:val="24"/>
          <w:szCs w:val="24"/>
          <w:lang w:val="ro-RO"/>
        </w:rPr>
      </w:pPr>
    </w:p>
    <w:p w14:paraId="4970C5F3" w14:textId="4D391D7C" w:rsidR="008471F0" w:rsidRPr="0058558A" w:rsidRDefault="00272D51"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23</w:t>
      </w:r>
      <w:r w:rsidR="008471F0" w:rsidRPr="0058558A">
        <w:rPr>
          <w:rFonts w:ascii="Arial Narrow" w:hAnsi="Arial Narrow" w:cs="Calibri"/>
          <w:b/>
          <w:bCs/>
          <w:iCs/>
          <w:sz w:val="24"/>
          <w:szCs w:val="24"/>
          <w:lang w:val="ro-RO"/>
        </w:rPr>
        <w:t>. Prestarea serviciilor de curăţenie zilnică de întreţinere, pe o suprafaţă totală utilă de 4</w:t>
      </w:r>
      <w:r w:rsidR="00241AC7" w:rsidRPr="0058558A">
        <w:rPr>
          <w:rFonts w:ascii="Arial Narrow" w:hAnsi="Arial Narrow" w:cs="Calibri"/>
          <w:b/>
          <w:bCs/>
          <w:iCs/>
          <w:sz w:val="24"/>
          <w:szCs w:val="24"/>
          <w:lang w:val="ro-RO"/>
        </w:rPr>
        <w:t>12</w:t>
      </w:r>
      <w:r w:rsidR="008471F0" w:rsidRPr="0058558A">
        <w:rPr>
          <w:rFonts w:ascii="Arial Narrow" w:hAnsi="Arial Narrow" w:cs="Calibri"/>
          <w:b/>
          <w:bCs/>
          <w:iCs/>
          <w:sz w:val="24"/>
          <w:szCs w:val="24"/>
          <w:lang w:val="ro-RO"/>
        </w:rPr>
        <w:t xml:space="preserve"> mp. (ocupată de birouri, spatiu depozitare documente, spaţii comune şi spaţii tehnice) din imobilul situat în Slobozia, Strada Gării Noi nr. 5, Judeţul Ialomiţa, în care îşi desfăşoară activitatea Oficiul Registrului Comerţului de pe lângă Tribunalul Ialomiţa.</w:t>
      </w:r>
    </w:p>
    <w:p w14:paraId="0666E2C2" w14:textId="71A5D00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415DA09"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Slobozia, Strada Garii nr.3, jud. Ialomita</w:t>
      </w:r>
    </w:p>
    <w:p w14:paraId="455A4F87" w14:textId="5921471C" w:rsidR="008471F0" w:rsidRPr="0058558A" w:rsidRDefault="00171B97"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suprafaţă</w:t>
      </w:r>
      <w:r w:rsidR="008471F0" w:rsidRPr="0058558A">
        <w:rPr>
          <w:rFonts w:ascii="Arial Narrow" w:hAnsi="Arial Narrow" w:cs="Calibri"/>
          <w:iCs/>
          <w:sz w:val="24"/>
          <w:szCs w:val="24"/>
          <w:lang w:val="ro-RO"/>
        </w:rPr>
        <w:t xml:space="preserve"> totală utilă – 4</w:t>
      </w:r>
      <w:r w:rsidR="00241AC7" w:rsidRPr="0058558A">
        <w:rPr>
          <w:rFonts w:ascii="Arial Narrow" w:hAnsi="Arial Narrow" w:cs="Calibri"/>
          <w:iCs/>
          <w:sz w:val="24"/>
          <w:szCs w:val="24"/>
          <w:lang w:val="ro-RO"/>
        </w:rPr>
        <w:t>12</w:t>
      </w:r>
      <w:r w:rsidR="008471F0" w:rsidRPr="0058558A">
        <w:rPr>
          <w:rFonts w:ascii="Arial Narrow" w:hAnsi="Arial Narrow" w:cs="Calibri"/>
          <w:iCs/>
          <w:sz w:val="24"/>
          <w:szCs w:val="24"/>
          <w:lang w:val="ro-RO"/>
        </w:rPr>
        <w:t xml:space="preserve"> m2, din care:</w:t>
      </w:r>
    </w:p>
    <w:p w14:paraId="34A9DA17" w14:textId="18923AD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cu destinaţia birouri </w:t>
      </w:r>
      <w:r w:rsidR="00241AC7" w:rsidRPr="0058558A">
        <w:rPr>
          <w:rFonts w:ascii="Arial Narrow" w:hAnsi="Arial Narrow" w:cs="Calibri"/>
          <w:iCs/>
          <w:sz w:val="24"/>
          <w:szCs w:val="24"/>
          <w:lang w:val="ro-RO"/>
        </w:rPr>
        <w:t>101,10</w:t>
      </w:r>
      <w:r w:rsidRPr="0058558A">
        <w:rPr>
          <w:rFonts w:ascii="Arial Narrow" w:hAnsi="Arial Narrow" w:cs="Calibri"/>
          <w:iCs/>
          <w:sz w:val="24"/>
          <w:szCs w:val="24"/>
          <w:lang w:val="ro-RO"/>
        </w:rPr>
        <w:t xml:space="preserve"> m2,</w:t>
      </w:r>
      <w:r w:rsidR="0052012D"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cu pardoseal</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w:t>
      </w:r>
      <w:r w:rsidR="00241AC7" w:rsidRPr="0058558A">
        <w:rPr>
          <w:rFonts w:ascii="Arial Narrow" w:hAnsi="Arial Narrow" w:cs="Calibri"/>
          <w:iCs/>
          <w:sz w:val="24"/>
          <w:szCs w:val="24"/>
          <w:lang w:val="ro-RO"/>
        </w:rPr>
        <w:t>de gr</w:t>
      </w:r>
      <w:r w:rsidR="00807A5F" w:rsidRPr="0058558A">
        <w:rPr>
          <w:rFonts w:ascii="Arial Narrow" w:hAnsi="Arial Narrow" w:cs="Calibri"/>
          <w:iCs/>
          <w:sz w:val="24"/>
          <w:szCs w:val="24"/>
          <w:lang w:val="ro-RO"/>
        </w:rPr>
        <w:t>e</w:t>
      </w:r>
      <w:r w:rsidR="00241AC7" w:rsidRPr="0058558A">
        <w:rPr>
          <w:rFonts w:ascii="Arial Narrow" w:hAnsi="Arial Narrow" w:cs="Calibri"/>
          <w:iCs/>
          <w:sz w:val="24"/>
          <w:szCs w:val="24"/>
          <w:lang w:val="ro-RO"/>
        </w:rPr>
        <w:t>sie și 166,75 mp cu pardoseală parchet laminat</w:t>
      </w:r>
      <w:r w:rsidRPr="0058558A">
        <w:rPr>
          <w:rFonts w:ascii="Arial Narrow" w:hAnsi="Arial Narrow" w:cs="Calibri"/>
          <w:iCs/>
          <w:sz w:val="24"/>
          <w:szCs w:val="24"/>
          <w:lang w:val="ro-RO"/>
        </w:rPr>
        <w:t>;</w:t>
      </w:r>
    </w:p>
    <w:p w14:paraId="4028DAC0" w14:textId="74AD2AB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171B97" w:rsidRPr="0058558A">
        <w:rPr>
          <w:rFonts w:ascii="Arial Narrow" w:hAnsi="Arial Narrow" w:cs="Calibri"/>
          <w:iCs/>
          <w:sz w:val="24"/>
          <w:szCs w:val="24"/>
          <w:lang w:val="ro-RO"/>
        </w:rPr>
        <w:t>ţ</w:t>
      </w:r>
      <w:r w:rsidRPr="0058558A">
        <w:rPr>
          <w:rFonts w:ascii="Arial Narrow" w:hAnsi="Arial Narrow" w:cs="Calibri"/>
          <w:iCs/>
          <w:sz w:val="24"/>
          <w:szCs w:val="24"/>
          <w:lang w:val="ro-RO"/>
        </w:rPr>
        <w:t xml:space="preserve">a grupurilor sanitare </w:t>
      </w:r>
      <w:r w:rsidR="00542DD4" w:rsidRPr="0058558A">
        <w:rPr>
          <w:rFonts w:ascii="Arial Narrow" w:hAnsi="Arial Narrow" w:cs="Calibri"/>
          <w:iCs/>
          <w:sz w:val="24"/>
          <w:szCs w:val="24"/>
          <w:lang w:val="ro-RO"/>
        </w:rPr>
        <w:t>12,10</w:t>
      </w:r>
      <w:r w:rsidRPr="0058558A">
        <w:rPr>
          <w:rFonts w:ascii="Arial Narrow" w:hAnsi="Arial Narrow" w:cs="Calibri"/>
          <w:iCs/>
          <w:sz w:val="24"/>
          <w:szCs w:val="24"/>
          <w:lang w:val="ro-RO"/>
        </w:rPr>
        <w:t xml:space="preserve"> m2 cu pardoseal</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 gresie;</w:t>
      </w:r>
    </w:p>
    <w:p w14:paraId="7A5CD449" w14:textId="2D5E389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542DD4" w:rsidRPr="0058558A">
        <w:rPr>
          <w:rFonts w:ascii="Arial Narrow" w:hAnsi="Arial Narrow" w:cs="Calibri"/>
          <w:iCs/>
          <w:sz w:val="24"/>
          <w:szCs w:val="24"/>
          <w:lang w:val="ro-RO"/>
        </w:rPr>
        <w:t>63,50</w:t>
      </w:r>
      <w:r w:rsidRPr="0058558A">
        <w:rPr>
          <w:rFonts w:ascii="Arial Narrow" w:hAnsi="Arial Narrow" w:cs="Calibri"/>
          <w:iCs/>
          <w:sz w:val="24"/>
          <w:szCs w:val="24"/>
          <w:lang w:val="ro-RO"/>
        </w:rPr>
        <w:t xml:space="preserve"> m2 cu pardoseal</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 </w:t>
      </w:r>
      <w:r w:rsidR="00542DD4" w:rsidRPr="0058558A">
        <w:rPr>
          <w:rFonts w:ascii="Arial Narrow" w:hAnsi="Arial Narrow" w:cs="Calibri"/>
          <w:iCs/>
          <w:sz w:val="24"/>
          <w:szCs w:val="24"/>
          <w:lang w:val="ro-RO"/>
        </w:rPr>
        <w:t>gresie</w:t>
      </w:r>
      <w:r w:rsidRPr="0058558A">
        <w:rPr>
          <w:rFonts w:ascii="Arial Narrow" w:hAnsi="Arial Narrow" w:cs="Calibri"/>
          <w:iCs/>
          <w:sz w:val="24"/>
          <w:szCs w:val="24"/>
          <w:lang w:val="ro-RO"/>
        </w:rPr>
        <w:t>;</w:t>
      </w:r>
    </w:p>
    <w:p w14:paraId="5648DADF" w14:textId="04BAA7F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171B97"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ri acces 6</w:t>
      </w:r>
      <w:r w:rsidR="00542DD4" w:rsidRPr="0058558A">
        <w:rPr>
          <w:rFonts w:ascii="Arial Narrow" w:hAnsi="Arial Narrow" w:cs="Calibri"/>
          <w:iCs/>
          <w:sz w:val="24"/>
          <w:szCs w:val="24"/>
          <w:lang w:val="ro-RO"/>
        </w:rPr>
        <w:t>8</w:t>
      </w:r>
      <w:r w:rsidRPr="0058558A">
        <w:rPr>
          <w:rFonts w:ascii="Arial Narrow" w:hAnsi="Arial Narrow" w:cs="Calibri"/>
          <w:iCs/>
          <w:sz w:val="24"/>
          <w:szCs w:val="24"/>
          <w:lang w:val="ro-RO"/>
        </w:rPr>
        <w:t>,</w:t>
      </w:r>
      <w:r w:rsidR="00542DD4" w:rsidRPr="0058558A">
        <w:rPr>
          <w:rFonts w:ascii="Arial Narrow" w:hAnsi="Arial Narrow" w:cs="Calibri"/>
          <w:iCs/>
          <w:sz w:val="24"/>
          <w:szCs w:val="24"/>
          <w:lang w:val="ro-RO"/>
        </w:rPr>
        <w:t>55</w:t>
      </w:r>
      <w:r w:rsidRPr="0058558A">
        <w:rPr>
          <w:rFonts w:ascii="Arial Narrow" w:hAnsi="Arial Narrow" w:cs="Calibri"/>
          <w:iCs/>
          <w:sz w:val="24"/>
          <w:szCs w:val="24"/>
          <w:lang w:val="ro-RO"/>
        </w:rPr>
        <w:t xml:space="preserve"> m2 cu pardoseal</w:t>
      </w:r>
      <w:r w:rsidR="00171B97"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 gresie </w:t>
      </w:r>
      <w:r w:rsidR="00542DD4" w:rsidRPr="0058558A">
        <w:rPr>
          <w:rFonts w:ascii="Arial Narrow" w:hAnsi="Arial Narrow" w:cs="Calibri"/>
          <w:iCs/>
          <w:sz w:val="24"/>
          <w:szCs w:val="24"/>
          <w:lang w:val="ro-RO"/>
        </w:rPr>
        <w:t>;</w:t>
      </w:r>
    </w:p>
    <w:p w14:paraId="44017B7F" w14:textId="4181467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w:t>
      </w:r>
      <w:r w:rsidR="00542DD4" w:rsidRPr="0058558A">
        <w:rPr>
          <w:rFonts w:ascii="Arial Narrow" w:hAnsi="Arial Narrow" w:cs="Calibri"/>
          <w:iCs/>
          <w:sz w:val="24"/>
          <w:szCs w:val="24"/>
          <w:lang w:val="ro-RO"/>
        </w:rPr>
        <w:t>2</w:t>
      </w:r>
    </w:p>
    <w:p w14:paraId="027CA83E" w14:textId="77777777" w:rsidR="00A97D23" w:rsidRPr="0058558A" w:rsidRDefault="00A97D23" w:rsidP="00A97D2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d) Informații privind dezinfecția spațiilor destinate lucrului cu publicul</w:t>
      </w:r>
    </w:p>
    <w:p w14:paraId="034F076D" w14:textId="7CB971FB" w:rsidR="00A97D23" w:rsidRPr="0058558A" w:rsidRDefault="00A97D23" w:rsidP="00A97D2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68,55 mp cu pardoseală gresie ;</w:t>
      </w:r>
    </w:p>
    <w:p w14:paraId="09DC9D38" w14:textId="3C006CCF" w:rsidR="00A97D23" w:rsidRPr="0058558A" w:rsidRDefault="00A97D23" w:rsidP="00A97D2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101,10 mp cu pardoseală gresie;</w:t>
      </w:r>
    </w:p>
    <w:p w14:paraId="6F8835CB" w14:textId="775B15A4" w:rsidR="00A97D23" w:rsidRPr="0058558A" w:rsidRDefault="00A97D23" w:rsidP="00A97D23">
      <w:pPr>
        <w:numPr>
          <w:ilvl w:val="0"/>
          <w:numId w:val="54"/>
        </w:numPr>
        <w:spacing w:after="0" w:line="240" w:lineRule="auto"/>
        <w:jc w:val="both"/>
        <w:rPr>
          <w:rFonts w:ascii="Arial Narrow" w:hAnsi="Arial Narrow" w:cs="Calibri"/>
          <w:iCs/>
          <w:sz w:val="24"/>
          <w:szCs w:val="24"/>
          <w:lang w:val="ro-RO"/>
        </w:rPr>
      </w:pPr>
    </w:p>
    <w:p w14:paraId="42C2BFE0" w14:textId="0780CD94"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272D51"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Prestarea serviciilor de curăţenie zilnică de întreţinere, pe o suprafaţă totală utilă de 1080 mp. (ocupată de birouri, spatiu depozitare documente, spaţii comune şi spaţii tehnice) din imobilul situat în Iasi, Strada Gârdu nr. 2A, Judeţul Iasi, în care îşi desfăşoară activitatea Oficiul Registrului Comerţului de pe lângă Tribunalul Iasi.</w:t>
      </w:r>
    </w:p>
    <w:p w14:paraId="4447D269" w14:textId="09E6F83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125FDE6A"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Iasi, Strada Gârdu nr. 2A,  Judeţul Iasi</w:t>
      </w:r>
    </w:p>
    <w:p w14:paraId="02E43AF0" w14:textId="34398CC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suprafaţa totală utilă – 1080 </w:t>
      </w:r>
      <w:r w:rsidR="0052012D" w:rsidRPr="0058558A">
        <w:rPr>
          <w:rFonts w:ascii="Arial Narrow" w:hAnsi="Arial Narrow" w:cs="Calibri"/>
          <w:iCs/>
          <w:sz w:val="24"/>
          <w:szCs w:val="24"/>
          <w:lang w:val="ro-RO"/>
        </w:rPr>
        <w:t>mp</w:t>
      </w:r>
      <w:r w:rsidRPr="0058558A">
        <w:rPr>
          <w:rFonts w:ascii="Arial Narrow" w:hAnsi="Arial Narrow" w:cs="Calibri"/>
          <w:iCs/>
          <w:sz w:val="24"/>
          <w:szCs w:val="24"/>
          <w:lang w:val="ro-RO"/>
        </w:rPr>
        <w:t>, din care:</w:t>
      </w:r>
    </w:p>
    <w:p w14:paraId="08B5C608" w14:textId="589A9B8D" w:rsidR="008471F0" w:rsidRPr="0058558A" w:rsidRDefault="00FC45E3"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w:t>
      </w:r>
      <w:r w:rsidR="008471F0" w:rsidRPr="0058558A">
        <w:rPr>
          <w:rFonts w:ascii="Arial Narrow" w:hAnsi="Arial Narrow" w:cs="Calibri"/>
          <w:iCs/>
          <w:sz w:val="24"/>
          <w:szCs w:val="24"/>
          <w:lang w:val="ro-RO"/>
        </w:rPr>
        <w:t xml:space="preserve"> cu destinaţia birouri 240 m</w:t>
      </w:r>
      <w:r w:rsidR="0052012D" w:rsidRPr="0058558A">
        <w:rPr>
          <w:rFonts w:ascii="Arial Narrow" w:hAnsi="Arial Narrow" w:cs="Calibri"/>
          <w:iCs/>
          <w:sz w:val="24"/>
          <w:szCs w:val="24"/>
          <w:lang w:val="ro-RO"/>
        </w:rPr>
        <w:t>p</w:t>
      </w:r>
      <w:r w:rsidRPr="0058558A">
        <w:rPr>
          <w:rFonts w:ascii="Arial Narrow" w:hAnsi="Arial Narrow" w:cs="Calibri"/>
          <w:iCs/>
          <w:sz w:val="24"/>
          <w:szCs w:val="24"/>
          <w:lang w:val="ro-RO"/>
        </w:rPr>
        <w:t xml:space="preserve">  </w:t>
      </w:r>
      <w:r w:rsidR="008471F0" w:rsidRPr="0058558A">
        <w:rPr>
          <w:rFonts w:ascii="Arial Narrow" w:hAnsi="Arial Narrow" w:cs="Calibri"/>
          <w:iCs/>
          <w:sz w:val="24"/>
          <w:szCs w:val="24"/>
          <w:lang w:val="ro-RO"/>
        </w:rPr>
        <w:t>cu pardoseal</w:t>
      </w:r>
      <w:r w:rsidRPr="0058558A">
        <w:rPr>
          <w:rFonts w:ascii="Arial Narrow" w:hAnsi="Arial Narrow" w:cs="Calibri"/>
          <w:iCs/>
          <w:sz w:val="24"/>
          <w:szCs w:val="24"/>
          <w:lang w:val="ro-RO"/>
        </w:rPr>
        <w:t>ă</w:t>
      </w:r>
      <w:r w:rsidR="008471F0" w:rsidRPr="0058558A">
        <w:rPr>
          <w:rFonts w:ascii="Arial Narrow" w:hAnsi="Arial Narrow" w:cs="Calibri"/>
          <w:iCs/>
          <w:sz w:val="24"/>
          <w:szCs w:val="24"/>
          <w:lang w:val="ro-RO"/>
        </w:rPr>
        <w:t xml:space="preserve"> mochetat</w:t>
      </w:r>
      <w:r w:rsidRPr="0058558A">
        <w:rPr>
          <w:rFonts w:ascii="Arial Narrow" w:hAnsi="Arial Narrow" w:cs="Calibri"/>
          <w:iCs/>
          <w:sz w:val="24"/>
          <w:szCs w:val="24"/>
          <w:lang w:val="ro-RO"/>
        </w:rPr>
        <w:t>ă</w:t>
      </w:r>
      <w:r w:rsidR="008471F0" w:rsidRPr="0058558A">
        <w:rPr>
          <w:rFonts w:ascii="Arial Narrow" w:hAnsi="Arial Narrow" w:cs="Calibri"/>
          <w:iCs/>
          <w:sz w:val="24"/>
          <w:szCs w:val="24"/>
          <w:lang w:val="ro-RO"/>
        </w:rPr>
        <w:t>;</w:t>
      </w:r>
    </w:p>
    <w:p w14:paraId="407AE744" w14:textId="7E56C31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spaţii comune 281 </w:t>
      </w:r>
      <w:r w:rsidR="0052012D" w:rsidRPr="0058558A">
        <w:rPr>
          <w:rFonts w:ascii="Arial Narrow" w:hAnsi="Arial Narrow" w:cs="Calibri"/>
          <w:iCs/>
          <w:sz w:val="24"/>
          <w:szCs w:val="24"/>
          <w:lang w:val="ro-RO"/>
        </w:rPr>
        <w:t>mp</w:t>
      </w:r>
      <w:r w:rsidRPr="0058558A">
        <w:rPr>
          <w:rFonts w:ascii="Arial Narrow" w:hAnsi="Arial Narrow" w:cs="Calibri"/>
          <w:iCs/>
          <w:sz w:val="24"/>
          <w:szCs w:val="24"/>
          <w:lang w:val="ro-RO"/>
        </w:rPr>
        <w:t>, cu pardoseal</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mochetat</w:t>
      </w:r>
      <w:r w:rsidR="00FC45E3" w:rsidRPr="0058558A">
        <w:rPr>
          <w:rFonts w:ascii="Arial Narrow" w:hAnsi="Arial Narrow" w:cs="Calibri"/>
          <w:iCs/>
          <w:sz w:val="24"/>
          <w:szCs w:val="24"/>
          <w:lang w:val="ro-RO"/>
        </w:rPr>
        <w:t>ă</w:t>
      </w:r>
      <w:r w:rsidR="00DC03C9" w:rsidRPr="0058558A">
        <w:rPr>
          <w:rFonts w:ascii="Arial Narrow" w:hAnsi="Arial Narrow" w:cs="Calibri"/>
          <w:iCs/>
          <w:sz w:val="24"/>
          <w:szCs w:val="24"/>
          <w:lang w:val="ro-RO"/>
        </w:rPr>
        <w:t>;</w:t>
      </w:r>
    </w:p>
    <w:p w14:paraId="4606FBAD" w14:textId="7E7B7AA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FC45E3" w:rsidRPr="0058558A">
        <w:rPr>
          <w:rFonts w:ascii="Arial Narrow" w:hAnsi="Arial Narrow" w:cs="Calibri"/>
          <w:iCs/>
          <w:sz w:val="24"/>
          <w:szCs w:val="24"/>
          <w:lang w:val="ro-RO"/>
        </w:rPr>
        <w:t>ţ</w:t>
      </w:r>
      <w:r w:rsidRPr="0058558A">
        <w:rPr>
          <w:rFonts w:ascii="Arial Narrow" w:hAnsi="Arial Narrow" w:cs="Calibri"/>
          <w:iCs/>
          <w:sz w:val="24"/>
          <w:szCs w:val="24"/>
          <w:lang w:val="ro-RO"/>
        </w:rPr>
        <w:t xml:space="preserve">a grupurilor sanitare 54 </w:t>
      </w:r>
      <w:r w:rsidR="0052012D"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cu pardoseal</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w:t>
      </w:r>
    </w:p>
    <w:p w14:paraId="14F2008E" w14:textId="4959FA6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265 </w:t>
      </w:r>
      <w:r w:rsidR="0052012D"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cu pardoseal</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mochetat</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w:t>
      </w:r>
    </w:p>
    <w:p w14:paraId="230BFFDC" w14:textId="65C06F5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w:t>
      </w:r>
      <w:r w:rsidR="00FC45E3" w:rsidRPr="0058558A">
        <w:rPr>
          <w:rFonts w:ascii="Arial Narrow" w:hAnsi="Arial Narrow" w:cs="Calibri"/>
          <w:iCs/>
          <w:sz w:val="24"/>
          <w:szCs w:val="24"/>
          <w:lang w:val="ro-RO"/>
        </w:rPr>
        <w:t>ţă</w:t>
      </w:r>
      <w:r w:rsidRPr="0058558A">
        <w:rPr>
          <w:rFonts w:ascii="Arial Narrow" w:hAnsi="Arial Narrow" w:cs="Calibri"/>
          <w:iCs/>
          <w:sz w:val="24"/>
          <w:szCs w:val="24"/>
          <w:lang w:val="ro-RO"/>
        </w:rPr>
        <w:t xml:space="preserve"> holuri, sc</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ri acces 240 </w:t>
      </w:r>
      <w:r w:rsidR="0052012D"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cu pardoseal</w:t>
      </w:r>
      <w:r w:rsidR="00FC45E3" w:rsidRPr="0058558A">
        <w:rPr>
          <w:rFonts w:ascii="Arial Narrow" w:hAnsi="Arial Narrow" w:cs="Calibri"/>
          <w:iCs/>
          <w:sz w:val="24"/>
          <w:szCs w:val="24"/>
          <w:lang w:val="ro-RO"/>
        </w:rPr>
        <w:t>ă</w:t>
      </w:r>
      <w:r w:rsidRPr="0058558A">
        <w:rPr>
          <w:rFonts w:ascii="Arial Narrow" w:hAnsi="Arial Narrow" w:cs="Calibri"/>
          <w:iCs/>
          <w:sz w:val="24"/>
          <w:szCs w:val="24"/>
          <w:lang w:val="ro-RO"/>
        </w:rPr>
        <w:t xml:space="preserve"> gresie </w:t>
      </w:r>
    </w:p>
    <w:p w14:paraId="1E635E3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11</w:t>
      </w:r>
    </w:p>
    <w:p w14:paraId="4A8C8AAF" w14:textId="77777777" w:rsidR="00757D93" w:rsidRPr="0058558A" w:rsidRDefault="00757D93" w:rsidP="00757D9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0CB146CD" w14:textId="4C9C738F" w:rsidR="00757D93" w:rsidRPr="0058558A" w:rsidRDefault="00757D93" w:rsidP="00757D9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79 mp cu pardoseală gresie și mochetă ;</w:t>
      </w:r>
    </w:p>
    <w:p w14:paraId="07F5D72E" w14:textId="7559A8AF" w:rsidR="00757D93" w:rsidRPr="0058558A" w:rsidRDefault="00757D93" w:rsidP="00757D9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140 mp cu pardoseală mochetă;</w:t>
      </w:r>
    </w:p>
    <w:p w14:paraId="7D4CB5BB" w14:textId="7406E631" w:rsidR="00757D93" w:rsidRPr="0058558A" w:rsidRDefault="00757D93" w:rsidP="00757D9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21 mp cu pardoseală mochetă;</w:t>
      </w:r>
    </w:p>
    <w:p w14:paraId="6521F570" w14:textId="77777777" w:rsidR="008471F0" w:rsidRPr="0058558A" w:rsidRDefault="008471F0" w:rsidP="00757D93">
      <w:pPr>
        <w:spacing w:after="0" w:line="240" w:lineRule="auto"/>
        <w:jc w:val="both"/>
        <w:rPr>
          <w:rFonts w:ascii="Arial Narrow" w:hAnsi="Arial Narrow" w:cs="Calibri"/>
          <w:iCs/>
          <w:sz w:val="24"/>
          <w:szCs w:val="24"/>
          <w:lang w:val="ro-RO"/>
        </w:rPr>
      </w:pPr>
    </w:p>
    <w:p w14:paraId="26711374" w14:textId="10F8615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272D51" w:rsidRPr="0058558A">
        <w:rPr>
          <w:rFonts w:ascii="Arial Narrow" w:hAnsi="Arial Narrow" w:cs="Calibri"/>
          <w:b/>
          <w:bCs/>
          <w:iCs/>
          <w:sz w:val="24"/>
          <w:szCs w:val="24"/>
          <w:lang w:val="ro-RO"/>
        </w:rPr>
        <w:t>5</w:t>
      </w:r>
      <w:r w:rsidRPr="0058558A">
        <w:rPr>
          <w:rFonts w:ascii="Arial Narrow" w:hAnsi="Arial Narrow" w:cs="Calibri"/>
          <w:b/>
          <w:bCs/>
          <w:iCs/>
          <w:sz w:val="24"/>
          <w:szCs w:val="24"/>
          <w:lang w:val="ro-RO"/>
        </w:rPr>
        <w:t>. Prestarea serviciilor de curăţenie zilnică de întreţinere pe o suprafată totală utilă de 6.</w:t>
      </w:r>
      <w:r w:rsidR="00624A4E" w:rsidRPr="0058558A">
        <w:rPr>
          <w:rFonts w:ascii="Arial Narrow" w:hAnsi="Arial Narrow" w:cs="Calibri"/>
          <w:b/>
          <w:bCs/>
          <w:iCs/>
          <w:sz w:val="24"/>
          <w:szCs w:val="24"/>
          <w:lang w:val="ro-RO"/>
        </w:rPr>
        <w:t>936,50</w:t>
      </w:r>
      <w:r w:rsidRPr="0058558A">
        <w:rPr>
          <w:rFonts w:ascii="Arial Narrow" w:hAnsi="Arial Narrow" w:cs="Calibri"/>
          <w:b/>
          <w:bCs/>
          <w:iCs/>
          <w:sz w:val="24"/>
          <w:szCs w:val="24"/>
          <w:lang w:val="ro-RO"/>
        </w:rPr>
        <w:t xml:space="preserve"> mp (ocupată de birouri, spatiu depozitare doumente, magazii, spaţii comune şi spaţii tehnice), din imobilul de birouri compus din subsol, parter + 4 etaje, situat în Bucureşti, Strada Intrarea Sectorului nr. 1, sector 3, în care îşi desfăşoară activitatea Oficiul Registrului Comerţului de pe lângă Tribunalul Bucureşti şi  Oficiul Registrului Comerţului de pe lângă Tribunalul Ilfov .</w:t>
      </w:r>
    </w:p>
    <w:p w14:paraId="5B040D8D" w14:textId="5DD7B26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4588ADD8"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Bucuresti, Strada:Intrarea Sectorului, nr. 1, sector 3</w:t>
      </w:r>
    </w:p>
    <w:p w14:paraId="27820638" w14:textId="1B891D7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6.</w:t>
      </w:r>
      <w:r w:rsidR="00624A4E" w:rsidRPr="0058558A">
        <w:rPr>
          <w:rFonts w:ascii="Arial Narrow" w:hAnsi="Arial Narrow" w:cs="Calibri"/>
          <w:iCs/>
          <w:sz w:val="24"/>
          <w:szCs w:val="24"/>
          <w:lang w:val="ro-RO"/>
        </w:rPr>
        <w:t>936,50</w:t>
      </w:r>
      <w:r w:rsidR="0052012D" w:rsidRPr="0058558A">
        <w:rPr>
          <w:rFonts w:ascii="Arial Narrow" w:hAnsi="Arial Narrow" w:cs="Calibri"/>
          <w:iCs/>
          <w:sz w:val="24"/>
          <w:szCs w:val="24"/>
          <w:lang w:val="ro-RO"/>
        </w:rPr>
        <w:t xml:space="preserve"> mp</w:t>
      </w:r>
      <w:r w:rsidRPr="0058558A">
        <w:rPr>
          <w:rFonts w:ascii="Arial Narrow" w:hAnsi="Arial Narrow" w:cs="Calibri"/>
          <w:iCs/>
          <w:sz w:val="24"/>
          <w:szCs w:val="24"/>
          <w:lang w:val="ro-RO"/>
        </w:rPr>
        <w:t>, din care:</w:t>
      </w:r>
    </w:p>
    <w:p w14:paraId="42356883" w14:textId="6EFEE93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4.</w:t>
      </w:r>
      <w:r w:rsidR="00624A4E" w:rsidRPr="0058558A">
        <w:rPr>
          <w:rFonts w:ascii="Arial Narrow" w:hAnsi="Arial Narrow" w:cs="Calibri"/>
          <w:iCs/>
          <w:sz w:val="24"/>
          <w:szCs w:val="24"/>
          <w:lang w:val="ro-RO"/>
        </w:rPr>
        <w:t>607,03</w:t>
      </w:r>
      <w:r w:rsidRPr="0058558A">
        <w:rPr>
          <w:rFonts w:ascii="Arial Narrow" w:hAnsi="Arial Narrow" w:cs="Calibri"/>
          <w:iCs/>
          <w:sz w:val="24"/>
          <w:szCs w:val="24"/>
          <w:lang w:val="ro-RO"/>
        </w:rPr>
        <w:t xml:space="preserve"> mp, cu pardoseala mochetata, birouri</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15F73F16" w14:textId="493C8BB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spaţii comune (holuri si scari acces ) </w:t>
      </w:r>
      <w:r w:rsidR="000441AC" w:rsidRPr="0058558A">
        <w:rPr>
          <w:rFonts w:ascii="Arial Narrow" w:hAnsi="Arial Narrow" w:cs="Calibri"/>
          <w:iCs/>
          <w:sz w:val="24"/>
          <w:szCs w:val="24"/>
          <w:lang w:val="ro-RO"/>
        </w:rPr>
        <w:t>537,95</w:t>
      </w:r>
      <w:r w:rsidRPr="0058558A">
        <w:rPr>
          <w:rFonts w:ascii="Arial Narrow" w:hAnsi="Arial Narrow" w:cs="Calibri"/>
          <w:iCs/>
          <w:sz w:val="24"/>
          <w:szCs w:val="24"/>
          <w:lang w:val="ro-RO"/>
        </w:rPr>
        <w:t xml:space="preserve"> mp cu pardoseala gresie ;</w:t>
      </w:r>
    </w:p>
    <w:p w14:paraId="493BEC22" w14:textId="5BBBD51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136,5 mp</w:t>
      </w:r>
      <w:r w:rsidR="00FB1A4F" w:rsidRPr="0058558A">
        <w:rPr>
          <w:rFonts w:ascii="Arial Narrow" w:hAnsi="Arial Narrow" w:cs="Calibri"/>
          <w:iCs/>
          <w:sz w:val="24"/>
          <w:szCs w:val="24"/>
          <w:lang w:val="ro-RO"/>
        </w:rPr>
        <w:t xml:space="preserve"> cu pardoseala gresie;</w:t>
      </w:r>
    </w:p>
    <w:p w14:paraId="1ADEB696" w14:textId="1E5877A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FB1A4F" w:rsidRPr="0058558A">
        <w:rPr>
          <w:rFonts w:ascii="Arial Narrow" w:hAnsi="Arial Narrow" w:cs="Calibri"/>
          <w:iCs/>
          <w:sz w:val="24"/>
          <w:szCs w:val="24"/>
          <w:lang w:val="ro-RO"/>
        </w:rPr>
        <w:t>argivă</w:t>
      </w:r>
      <w:r w:rsidRPr="0058558A">
        <w:rPr>
          <w:rFonts w:ascii="Arial Narrow" w:hAnsi="Arial Narrow" w:cs="Calibri"/>
          <w:iCs/>
          <w:sz w:val="24"/>
          <w:szCs w:val="24"/>
          <w:lang w:val="ro-RO"/>
        </w:rPr>
        <w:t xml:space="preserve"> 1.5</w:t>
      </w:r>
      <w:r w:rsidR="00FB1A4F" w:rsidRPr="0058558A">
        <w:rPr>
          <w:rFonts w:ascii="Arial Narrow" w:hAnsi="Arial Narrow" w:cs="Calibri"/>
          <w:iCs/>
          <w:sz w:val="24"/>
          <w:szCs w:val="24"/>
          <w:lang w:val="ro-RO"/>
        </w:rPr>
        <w:t>41,82</w:t>
      </w:r>
      <w:r w:rsidRPr="0058558A">
        <w:rPr>
          <w:rFonts w:ascii="Arial Narrow" w:hAnsi="Arial Narrow" w:cs="Calibri"/>
          <w:iCs/>
          <w:sz w:val="24"/>
          <w:szCs w:val="24"/>
          <w:lang w:val="ro-RO"/>
        </w:rPr>
        <w:t xml:space="preserve"> mp cu pardoseala linoleum</w:t>
      </w:r>
      <w:r w:rsidR="00FB1A4F" w:rsidRPr="0058558A">
        <w:rPr>
          <w:rFonts w:ascii="Arial Narrow" w:hAnsi="Arial Narrow" w:cs="Calibri"/>
          <w:iCs/>
          <w:sz w:val="24"/>
          <w:szCs w:val="24"/>
          <w:lang w:val="ro-RO"/>
        </w:rPr>
        <w:t>;</w:t>
      </w:r>
    </w:p>
    <w:p w14:paraId="6D0F50FC" w14:textId="237AEE7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spatii tehnice </w:t>
      </w:r>
      <w:r w:rsidR="00FB1A4F" w:rsidRPr="0058558A">
        <w:rPr>
          <w:rFonts w:ascii="Arial Narrow" w:hAnsi="Arial Narrow" w:cs="Calibri"/>
          <w:iCs/>
          <w:sz w:val="24"/>
          <w:szCs w:val="24"/>
          <w:lang w:val="ro-RO"/>
        </w:rPr>
        <w:t>113,20</w:t>
      </w:r>
      <w:r w:rsidRPr="0058558A">
        <w:rPr>
          <w:rFonts w:ascii="Arial Narrow" w:hAnsi="Arial Narrow" w:cs="Calibri"/>
          <w:iCs/>
          <w:sz w:val="24"/>
          <w:szCs w:val="24"/>
          <w:lang w:val="ro-RO"/>
        </w:rPr>
        <w:t xml:space="preserve"> mp</w:t>
      </w:r>
      <w:r w:rsidR="00FB1A4F" w:rsidRPr="0058558A">
        <w:rPr>
          <w:rFonts w:ascii="Arial Narrow" w:hAnsi="Arial Narrow" w:cs="Calibri"/>
          <w:iCs/>
          <w:sz w:val="24"/>
          <w:szCs w:val="24"/>
          <w:lang w:val="ro-RO"/>
        </w:rPr>
        <w:t xml:space="preserve"> cu pardoseala gresie;</w:t>
      </w:r>
    </w:p>
    <w:p w14:paraId="7FA2D219" w14:textId="7046ADF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w:t>
      </w:r>
      <w:r w:rsidR="00FB1A4F" w:rsidRPr="0058558A">
        <w:rPr>
          <w:rFonts w:ascii="Arial Narrow" w:hAnsi="Arial Narrow" w:cs="Calibri"/>
          <w:iCs/>
          <w:sz w:val="24"/>
          <w:szCs w:val="24"/>
          <w:lang w:val="ro-RO"/>
        </w:rPr>
        <w:t>număr lifturi</w:t>
      </w:r>
      <w:r w:rsidR="0052012D" w:rsidRPr="0058558A">
        <w:rPr>
          <w:rFonts w:ascii="Arial Narrow" w:hAnsi="Arial Narrow" w:cs="Calibri"/>
          <w:iCs/>
          <w:sz w:val="24"/>
          <w:szCs w:val="24"/>
          <w:lang w:val="ro-RO"/>
        </w:rPr>
        <w:t>:</w:t>
      </w:r>
      <w:r w:rsidR="00FB1A4F" w:rsidRPr="0058558A">
        <w:rPr>
          <w:rFonts w:ascii="Arial Narrow" w:hAnsi="Arial Narrow" w:cs="Calibri"/>
          <w:iCs/>
          <w:sz w:val="24"/>
          <w:szCs w:val="24"/>
          <w:lang w:val="ro-RO"/>
        </w:rPr>
        <w:t xml:space="preserve"> 2</w:t>
      </w:r>
    </w:p>
    <w:p w14:paraId="053754FB" w14:textId="628E0E9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w:t>
      </w:r>
      <w:r w:rsidR="00FB1A4F" w:rsidRPr="0058558A">
        <w:rPr>
          <w:rFonts w:ascii="Arial Narrow" w:hAnsi="Arial Narrow" w:cs="Calibri"/>
          <w:iCs/>
          <w:sz w:val="24"/>
          <w:szCs w:val="24"/>
          <w:lang w:val="ro-RO"/>
        </w:rPr>
        <w:t>numărul grupuriloe sanitare</w:t>
      </w:r>
      <w:r w:rsidR="0052012D" w:rsidRPr="0058558A">
        <w:rPr>
          <w:rFonts w:ascii="Arial Narrow" w:hAnsi="Arial Narrow" w:cs="Calibri"/>
          <w:iCs/>
          <w:sz w:val="24"/>
          <w:szCs w:val="24"/>
          <w:lang w:val="ro-RO"/>
        </w:rPr>
        <w:t>:</w:t>
      </w:r>
      <w:r w:rsidR="00FB1A4F" w:rsidRPr="0058558A">
        <w:rPr>
          <w:rFonts w:ascii="Arial Narrow" w:hAnsi="Arial Narrow" w:cs="Calibri"/>
          <w:iCs/>
          <w:sz w:val="24"/>
          <w:szCs w:val="24"/>
          <w:lang w:val="ro-RO"/>
        </w:rPr>
        <w:t xml:space="preserve"> 32  </w:t>
      </w:r>
    </w:p>
    <w:p w14:paraId="763CD638" w14:textId="77777777" w:rsidR="00AB443C" w:rsidRPr="0058558A" w:rsidRDefault="00AB443C" w:rsidP="00AB44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6F31F8D" w14:textId="67A023B9" w:rsidR="00AB443C" w:rsidRPr="0058558A" w:rsidRDefault="00AB443C" w:rsidP="00AB44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537,95 mp cu pardoseală gresie ;</w:t>
      </w:r>
    </w:p>
    <w:p w14:paraId="080E2BC8" w14:textId="45435D68" w:rsidR="00AB443C" w:rsidRPr="0058558A" w:rsidRDefault="00AB443C" w:rsidP="00AB44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2933,76 mp cu pardoseală mochetă;</w:t>
      </w:r>
    </w:p>
    <w:p w14:paraId="22B25D0B" w14:textId="42C6744A" w:rsidR="00AB443C" w:rsidRPr="0058558A" w:rsidRDefault="00AB443C" w:rsidP="00AB44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1673,27 mp cu pardoseală gresie;</w:t>
      </w:r>
    </w:p>
    <w:p w14:paraId="38288F86" w14:textId="77777777" w:rsidR="00FB1A4F" w:rsidRPr="0058558A" w:rsidRDefault="00FB1A4F" w:rsidP="00AE14AC">
      <w:pPr>
        <w:numPr>
          <w:ilvl w:val="0"/>
          <w:numId w:val="54"/>
        </w:numPr>
        <w:spacing w:after="0" w:line="240" w:lineRule="auto"/>
        <w:jc w:val="both"/>
        <w:rPr>
          <w:rFonts w:ascii="Arial Narrow" w:hAnsi="Arial Narrow" w:cs="Calibri"/>
          <w:iCs/>
          <w:sz w:val="24"/>
          <w:szCs w:val="24"/>
          <w:lang w:val="ro-RO"/>
        </w:rPr>
      </w:pPr>
    </w:p>
    <w:p w14:paraId="4417C9CB" w14:textId="0DD21C95" w:rsidR="00D6260B" w:rsidRPr="0058558A" w:rsidRDefault="00D6260B" w:rsidP="00D6260B">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26. Prestarea serviciilor de curăţenie zilnică de întreţinere, pe o suprafaţă totală utilă de 492 mp.(ocupată de birouri, spatiu depozitare documente, spaţii comune şi spaţii tehnice) din imobilul situat în Drobeta Turnu Severin Strada Tudoe Vladimirescu nr 30, judeţul Mehedinţi, în care îşi desfăşoară activitatea Oficiul Registrului Comerţului de pe lângă Tribunalul Mehedinţi. </w:t>
      </w:r>
    </w:p>
    <w:p w14:paraId="5FA54111" w14:textId="77777777"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61BE1E96" w14:textId="77777777"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Drobeta Turnu Severin  Strada: Tudor Vladimirescu nr:3, judeţul Mehedinţi</w:t>
      </w:r>
    </w:p>
    <w:p w14:paraId="55A85288" w14:textId="77777777"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din care: 492 mp</w:t>
      </w:r>
    </w:p>
    <w:p w14:paraId="357316C8" w14:textId="4446F1F9"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120 mp cu mochetă și 133 mp cu gresie</w:t>
      </w:r>
      <w:r w:rsidR="00DC03C9" w:rsidRPr="0058558A">
        <w:rPr>
          <w:rFonts w:ascii="Arial Narrow" w:hAnsi="Arial Narrow" w:cs="Calibri"/>
          <w:iCs/>
          <w:sz w:val="24"/>
          <w:szCs w:val="24"/>
          <w:lang w:val="ro-RO"/>
        </w:rPr>
        <w:t>;</w:t>
      </w:r>
    </w:p>
    <w:p w14:paraId="1B3DB54D" w14:textId="1A45A1B2"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suprafaţa spaţii comune</w:t>
      </w:r>
      <w:r w:rsidR="00C13B1E"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67 mp cu gresie;</w:t>
      </w:r>
    </w:p>
    <w:p w14:paraId="2960F8C1" w14:textId="70BDC06F"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grupurilor sanitare  12 mp cu gresie</w:t>
      </w:r>
      <w:r w:rsidR="00DC03C9" w:rsidRPr="0058558A">
        <w:rPr>
          <w:rFonts w:ascii="Arial Narrow" w:hAnsi="Arial Narrow" w:cs="Calibri"/>
          <w:iCs/>
          <w:sz w:val="24"/>
          <w:szCs w:val="24"/>
          <w:lang w:val="ro-RO"/>
        </w:rPr>
        <w:t>;</w:t>
      </w:r>
    </w:p>
    <w:p w14:paraId="0833DD48" w14:textId="3A8C6081"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100 mp cu pardoseală</w:t>
      </w:r>
      <w:r w:rsidR="00DC03C9" w:rsidRPr="0058558A">
        <w:rPr>
          <w:rFonts w:ascii="Arial Narrow" w:hAnsi="Arial Narrow" w:cs="Calibri"/>
          <w:iCs/>
          <w:sz w:val="24"/>
          <w:szCs w:val="24"/>
          <w:lang w:val="ro-RO"/>
        </w:rPr>
        <w:t>;</w:t>
      </w:r>
    </w:p>
    <w:p w14:paraId="48BCCC7A" w14:textId="365F0A35"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w:t>
      </w:r>
      <w:r w:rsidR="00C13B1E" w:rsidRPr="0058558A">
        <w:rPr>
          <w:rFonts w:ascii="Arial Narrow" w:hAnsi="Arial Narrow" w:cs="Calibri"/>
          <w:iCs/>
          <w:sz w:val="24"/>
          <w:szCs w:val="24"/>
          <w:lang w:val="ro-RO"/>
        </w:rPr>
        <w:t xml:space="preserve"> suprafaţa holuri, scări acces </w:t>
      </w:r>
      <w:r w:rsidRPr="0058558A">
        <w:rPr>
          <w:rFonts w:ascii="Arial Narrow" w:hAnsi="Arial Narrow" w:cs="Calibri"/>
          <w:iCs/>
          <w:sz w:val="24"/>
          <w:szCs w:val="24"/>
          <w:lang w:val="ro-RO"/>
        </w:rPr>
        <w:t xml:space="preserve"> 60 mp cu mochetă</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0DFD3C70" w14:textId="1A60DE6A" w:rsidR="00D6260B" w:rsidRPr="0058558A" w:rsidRDefault="00D6260B" w:rsidP="00D6260B">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w:t>
      </w:r>
      <w:r w:rsidR="00C13B1E"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3 </w:t>
      </w:r>
    </w:p>
    <w:p w14:paraId="3F658AE0" w14:textId="77777777" w:rsidR="00A1037F" w:rsidRPr="0058558A" w:rsidRDefault="00A1037F" w:rsidP="00A1037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358D8CC4" w14:textId="387901B1" w:rsidR="00A1037F" w:rsidRPr="0058558A" w:rsidRDefault="00A1037F" w:rsidP="00A1037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97 mp cu pardoseală gresie ;</w:t>
      </w:r>
    </w:p>
    <w:p w14:paraId="125E096E" w14:textId="552A3315" w:rsidR="00A1037F" w:rsidRPr="0058558A" w:rsidRDefault="00A1037F" w:rsidP="00A1037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18 mp cu pardoseală mochetă;</w:t>
      </w:r>
    </w:p>
    <w:p w14:paraId="3C9C8CB7" w14:textId="19D31F8B" w:rsidR="00A1037F" w:rsidRPr="0058558A" w:rsidRDefault="00A1037F" w:rsidP="00A1037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78 mp cu pardoseală gresie și mochetă;</w:t>
      </w:r>
    </w:p>
    <w:p w14:paraId="411E57B6" w14:textId="77777777" w:rsidR="00D6260B" w:rsidRPr="0058558A" w:rsidRDefault="00D6260B" w:rsidP="00A1037F">
      <w:pPr>
        <w:spacing w:after="0" w:line="240" w:lineRule="auto"/>
        <w:jc w:val="both"/>
        <w:rPr>
          <w:rFonts w:ascii="Arial Narrow" w:hAnsi="Arial Narrow" w:cs="Calibri"/>
          <w:b/>
          <w:bCs/>
          <w:iCs/>
          <w:sz w:val="24"/>
          <w:szCs w:val="24"/>
          <w:lang w:val="ro-RO"/>
        </w:rPr>
      </w:pPr>
    </w:p>
    <w:p w14:paraId="059C4BF7" w14:textId="094333B0" w:rsidR="001E74BA" w:rsidRPr="0058558A" w:rsidRDefault="001E74BA" w:rsidP="001E74B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D6260B" w:rsidRPr="0058558A">
        <w:rPr>
          <w:rFonts w:ascii="Arial Narrow" w:hAnsi="Arial Narrow" w:cs="Calibri"/>
          <w:b/>
          <w:bCs/>
          <w:iCs/>
          <w:sz w:val="24"/>
          <w:szCs w:val="24"/>
          <w:lang w:val="ro-RO"/>
        </w:rPr>
        <w:t>7</w:t>
      </w:r>
      <w:r w:rsidRPr="0058558A">
        <w:rPr>
          <w:rFonts w:ascii="Arial Narrow" w:hAnsi="Arial Narrow" w:cs="Calibri"/>
          <w:b/>
          <w:bCs/>
          <w:iCs/>
          <w:sz w:val="24"/>
          <w:szCs w:val="24"/>
          <w:lang w:val="ro-RO"/>
        </w:rPr>
        <w:t xml:space="preserve">. Prestarea serviciilor de curăţenie zilnică de întreţinere, pe o suprafaţă totală utilă de 658 mp.(ocupată de birouri, spatiu depozitare documente, spaţii comune şi spaţii tehnice) din imobilul situat în Baia Mare, Strada Unirii nr 18, judeţul Maramureș, în care îşi desfăşoară activitatea Oficiul Registrului Comerţului de pe lângă Tribunalul Maramureș. </w:t>
      </w:r>
    </w:p>
    <w:p w14:paraId="581AFBC0" w14:textId="77777777"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1E38D75C" w14:textId="6355C9E7"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localitate </w:t>
      </w:r>
      <w:r w:rsidRPr="0058558A">
        <w:rPr>
          <w:rFonts w:ascii="Arial Narrow" w:hAnsi="Arial Narrow" w:cs="Calibri"/>
          <w:bCs/>
          <w:iCs/>
          <w:sz w:val="24"/>
          <w:szCs w:val="24"/>
          <w:lang w:val="ro-RO"/>
        </w:rPr>
        <w:t>Baia Mare, Strada Unirii nr 18</w:t>
      </w:r>
      <w:r w:rsidRPr="0058558A">
        <w:rPr>
          <w:rFonts w:ascii="Arial Narrow" w:hAnsi="Arial Narrow" w:cs="Calibri"/>
          <w:iCs/>
          <w:sz w:val="24"/>
          <w:szCs w:val="24"/>
          <w:lang w:val="ro-RO"/>
        </w:rPr>
        <w:t>, judeţul Maramureș</w:t>
      </w:r>
    </w:p>
    <w:p w14:paraId="05AA9966" w14:textId="71FE5906"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din care:658 mp</w:t>
      </w:r>
      <w:r w:rsidR="00DC03C9" w:rsidRPr="0058558A">
        <w:rPr>
          <w:rFonts w:ascii="Arial Narrow" w:hAnsi="Arial Narrow" w:cs="Calibri"/>
          <w:iCs/>
          <w:sz w:val="24"/>
          <w:szCs w:val="24"/>
          <w:lang w:val="ro-RO"/>
        </w:rPr>
        <w:t>;</w:t>
      </w:r>
    </w:p>
    <w:p w14:paraId="7CCBA1A3" w14:textId="45AA2162"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w:t>
      </w:r>
      <w:r w:rsidR="00DC25A6" w:rsidRPr="0058558A">
        <w:rPr>
          <w:rFonts w:ascii="Arial Narrow" w:hAnsi="Arial Narrow" w:cs="Calibri"/>
          <w:iCs/>
          <w:sz w:val="24"/>
          <w:szCs w:val="24"/>
          <w:lang w:val="ro-RO"/>
        </w:rPr>
        <w:t>265,32</w:t>
      </w:r>
      <w:r w:rsidRPr="0058558A">
        <w:rPr>
          <w:rFonts w:ascii="Arial Narrow" w:hAnsi="Arial Narrow" w:cs="Calibri"/>
          <w:iCs/>
          <w:sz w:val="24"/>
          <w:szCs w:val="24"/>
          <w:lang w:val="ro-RO"/>
        </w:rPr>
        <w:t xml:space="preserve"> mp cu mochetă</w:t>
      </w:r>
      <w:r w:rsidR="00DC03C9" w:rsidRPr="0058558A">
        <w:rPr>
          <w:rFonts w:ascii="Arial Narrow" w:hAnsi="Arial Narrow" w:cs="Calibri"/>
          <w:iCs/>
          <w:sz w:val="24"/>
          <w:szCs w:val="24"/>
          <w:lang w:val="ro-RO"/>
        </w:rPr>
        <w:t>;</w:t>
      </w:r>
    </w:p>
    <w:p w14:paraId="2B04E446" w14:textId="582EC565"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w:t>
      </w:r>
      <w:r w:rsidR="00DC25A6" w:rsidRPr="0058558A">
        <w:rPr>
          <w:rFonts w:ascii="Arial Narrow" w:hAnsi="Arial Narrow" w:cs="Calibri"/>
          <w:iCs/>
          <w:sz w:val="24"/>
          <w:szCs w:val="24"/>
          <w:lang w:val="ro-RO"/>
        </w:rPr>
        <w:t>e</w:t>
      </w:r>
      <w:r w:rsidR="00BF7EF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r w:rsidR="00DC25A6" w:rsidRPr="0058558A">
        <w:rPr>
          <w:rFonts w:ascii="Arial Narrow" w:hAnsi="Arial Narrow" w:cs="Calibri"/>
          <w:iCs/>
          <w:sz w:val="24"/>
          <w:szCs w:val="24"/>
          <w:lang w:val="ro-RO"/>
        </w:rPr>
        <w:t xml:space="preserve">213,64 </w:t>
      </w:r>
      <w:r w:rsidRPr="0058558A">
        <w:rPr>
          <w:rFonts w:ascii="Arial Narrow" w:hAnsi="Arial Narrow" w:cs="Calibri"/>
          <w:iCs/>
          <w:sz w:val="24"/>
          <w:szCs w:val="24"/>
          <w:lang w:val="ro-RO"/>
        </w:rPr>
        <w:t xml:space="preserve">mp cu </w:t>
      </w:r>
      <w:r w:rsidR="00DC25A6" w:rsidRPr="0058558A">
        <w:rPr>
          <w:rFonts w:ascii="Arial Narrow" w:hAnsi="Arial Narrow" w:cs="Calibri"/>
          <w:iCs/>
          <w:sz w:val="24"/>
          <w:szCs w:val="24"/>
          <w:lang w:val="ro-RO"/>
        </w:rPr>
        <w:t>pardoseală marmură</w:t>
      </w:r>
      <w:r w:rsidRPr="0058558A">
        <w:rPr>
          <w:rFonts w:ascii="Arial Narrow" w:hAnsi="Arial Narrow" w:cs="Calibri"/>
          <w:iCs/>
          <w:sz w:val="24"/>
          <w:szCs w:val="24"/>
          <w:lang w:val="ro-RO"/>
        </w:rPr>
        <w:t>;</w:t>
      </w:r>
    </w:p>
    <w:p w14:paraId="75B62738" w14:textId="2ACF7D27"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grupurilor sanitare  1</w:t>
      </w:r>
      <w:r w:rsidR="00DC25A6" w:rsidRPr="0058558A">
        <w:rPr>
          <w:rFonts w:ascii="Arial Narrow" w:hAnsi="Arial Narrow" w:cs="Calibri"/>
          <w:iCs/>
          <w:sz w:val="24"/>
          <w:szCs w:val="24"/>
          <w:lang w:val="ro-RO"/>
        </w:rPr>
        <w:t>5</w:t>
      </w:r>
      <w:r w:rsidRPr="0058558A">
        <w:rPr>
          <w:rFonts w:ascii="Arial Narrow" w:hAnsi="Arial Narrow" w:cs="Calibri"/>
          <w:iCs/>
          <w:sz w:val="24"/>
          <w:szCs w:val="24"/>
          <w:lang w:val="ro-RO"/>
        </w:rPr>
        <w:t>,</w:t>
      </w:r>
      <w:r w:rsidR="00DC25A6" w:rsidRPr="0058558A">
        <w:rPr>
          <w:rFonts w:ascii="Arial Narrow" w:hAnsi="Arial Narrow" w:cs="Calibri"/>
          <w:iCs/>
          <w:sz w:val="24"/>
          <w:szCs w:val="24"/>
          <w:lang w:val="ro-RO"/>
        </w:rPr>
        <w:t>14</w:t>
      </w:r>
      <w:r w:rsidRPr="0058558A">
        <w:rPr>
          <w:rFonts w:ascii="Arial Narrow" w:hAnsi="Arial Narrow" w:cs="Calibri"/>
          <w:iCs/>
          <w:sz w:val="24"/>
          <w:szCs w:val="24"/>
          <w:lang w:val="ro-RO"/>
        </w:rPr>
        <w:t xml:space="preserve"> mp cu </w:t>
      </w:r>
      <w:r w:rsidR="00DC25A6" w:rsidRPr="0058558A">
        <w:rPr>
          <w:rFonts w:ascii="Arial Narrow" w:hAnsi="Arial Narrow" w:cs="Calibri"/>
          <w:iCs/>
          <w:sz w:val="24"/>
          <w:szCs w:val="24"/>
          <w:lang w:val="ro-RO"/>
        </w:rPr>
        <w:t xml:space="preserve">pardoseală </w:t>
      </w:r>
      <w:r w:rsidRPr="0058558A">
        <w:rPr>
          <w:rFonts w:ascii="Arial Narrow" w:hAnsi="Arial Narrow" w:cs="Calibri"/>
          <w:iCs/>
          <w:sz w:val="24"/>
          <w:szCs w:val="24"/>
          <w:lang w:val="ro-RO"/>
        </w:rPr>
        <w:t>gresie</w:t>
      </w:r>
      <w:r w:rsidR="00DC03C9" w:rsidRPr="0058558A">
        <w:rPr>
          <w:rFonts w:ascii="Arial Narrow" w:hAnsi="Arial Narrow" w:cs="Calibri"/>
          <w:iCs/>
          <w:sz w:val="24"/>
          <w:szCs w:val="24"/>
          <w:lang w:val="ro-RO"/>
        </w:rPr>
        <w:t>;</w:t>
      </w:r>
    </w:p>
    <w:p w14:paraId="680B8EB8" w14:textId="7500FEC2"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DC25A6" w:rsidRPr="0058558A">
        <w:rPr>
          <w:rFonts w:ascii="Arial Narrow" w:hAnsi="Arial Narrow" w:cs="Calibri"/>
          <w:iCs/>
          <w:sz w:val="24"/>
          <w:szCs w:val="24"/>
          <w:lang w:val="ro-RO"/>
        </w:rPr>
        <w:t>145</w:t>
      </w:r>
      <w:r w:rsidRPr="0058558A">
        <w:rPr>
          <w:rFonts w:ascii="Arial Narrow" w:hAnsi="Arial Narrow" w:cs="Calibri"/>
          <w:iCs/>
          <w:sz w:val="24"/>
          <w:szCs w:val="24"/>
          <w:lang w:val="ro-RO"/>
        </w:rPr>
        <w:t xml:space="preserve"> mp cu </w:t>
      </w:r>
      <w:r w:rsidR="00DC25A6" w:rsidRPr="0058558A">
        <w:rPr>
          <w:rFonts w:ascii="Arial Narrow" w:hAnsi="Arial Narrow" w:cs="Calibri"/>
          <w:iCs/>
          <w:sz w:val="24"/>
          <w:szCs w:val="24"/>
          <w:lang w:val="ro-RO"/>
        </w:rPr>
        <w:t>pardoseală linoleum</w:t>
      </w:r>
      <w:r w:rsidR="00DC03C9" w:rsidRPr="0058558A">
        <w:rPr>
          <w:rFonts w:ascii="Arial Narrow" w:hAnsi="Arial Narrow" w:cs="Calibri"/>
          <w:iCs/>
          <w:sz w:val="24"/>
          <w:szCs w:val="24"/>
          <w:lang w:val="ro-RO"/>
        </w:rPr>
        <w:t>;</w:t>
      </w:r>
    </w:p>
    <w:p w14:paraId="1E6F20F5" w14:textId="423A3E28"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holuri, scări acces  </w:t>
      </w:r>
      <w:r w:rsidR="00DC25A6" w:rsidRPr="0058558A">
        <w:rPr>
          <w:rFonts w:ascii="Arial Narrow" w:hAnsi="Arial Narrow" w:cs="Calibri"/>
          <w:iCs/>
          <w:sz w:val="24"/>
          <w:szCs w:val="24"/>
          <w:lang w:val="ro-RO"/>
        </w:rPr>
        <w:t>18,9</w:t>
      </w:r>
      <w:r w:rsidRPr="0058558A">
        <w:rPr>
          <w:rFonts w:ascii="Arial Narrow" w:hAnsi="Arial Narrow" w:cs="Calibri"/>
          <w:iCs/>
          <w:sz w:val="24"/>
          <w:szCs w:val="24"/>
          <w:lang w:val="ro-RO"/>
        </w:rPr>
        <w:t xml:space="preserve"> mp cu </w:t>
      </w:r>
      <w:r w:rsidR="00DC25A6" w:rsidRPr="0058558A">
        <w:rPr>
          <w:rFonts w:ascii="Arial Narrow" w:hAnsi="Arial Narrow" w:cs="Calibri"/>
          <w:iCs/>
          <w:sz w:val="24"/>
          <w:szCs w:val="24"/>
          <w:lang w:val="ro-RO"/>
        </w:rPr>
        <w:t>pardoseală marmură</w:t>
      </w:r>
      <w:r w:rsidRPr="0058558A">
        <w:rPr>
          <w:rFonts w:ascii="Arial Narrow" w:hAnsi="Arial Narrow" w:cs="Calibri"/>
          <w:iCs/>
          <w:sz w:val="24"/>
          <w:szCs w:val="24"/>
          <w:lang w:val="ro-RO"/>
        </w:rPr>
        <w:t xml:space="preserve"> </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28501100" w14:textId="32A237B8" w:rsidR="001E74BA" w:rsidRPr="0058558A" w:rsidRDefault="001E74BA" w:rsidP="001E74BA">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BF7EF7"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r w:rsidR="00DC25A6" w:rsidRPr="0058558A">
        <w:rPr>
          <w:rFonts w:ascii="Arial Narrow" w:hAnsi="Arial Narrow" w:cs="Calibri"/>
          <w:iCs/>
          <w:sz w:val="24"/>
          <w:szCs w:val="24"/>
          <w:lang w:val="ro-RO"/>
        </w:rPr>
        <w:t>4</w:t>
      </w:r>
      <w:r w:rsidRPr="0058558A">
        <w:rPr>
          <w:rFonts w:ascii="Arial Narrow" w:hAnsi="Arial Narrow" w:cs="Calibri"/>
          <w:iCs/>
          <w:sz w:val="24"/>
          <w:szCs w:val="24"/>
          <w:lang w:val="ro-RO"/>
        </w:rPr>
        <w:t xml:space="preserve"> </w:t>
      </w:r>
    </w:p>
    <w:p w14:paraId="08815372" w14:textId="77777777" w:rsidR="00D34433" w:rsidRPr="0058558A" w:rsidRDefault="00D34433" w:rsidP="00D3443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646B04B8" w14:textId="2FA81289" w:rsidR="00D34433" w:rsidRPr="0058558A" w:rsidRDefault="00D34433" w:rsidP="00D3443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213,64 mp cu pardoseală marmură;</w:t>
      </w:r>
    </w:p>
    <w:p w14:paraId="78A0EB8B" w14:textId="078DBB1D" w:rsidR="00D34433" w:rsidRPr="0058558A" w:rsidRDefault="00D34433" w:rsidP="00D3443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160,12 mp cu pardoseală mochetă;</w:t>
      </w:r>
    </w:p>
    <w:p w14:paraId="2FE8BB76" w14:textId="0AEC7626" w:rsidR="008471F0" w:rsidRPr="0058558A" w:rsidRDefault="008471F0" w:rsidP="0063202C">
      <w:pPr>
        <w:spacing w:after="0" w:line="240" w:lineRule="auto"/>
        <w:jc w:val="both"/>
        <w:rPr>
          <w:rFonts w:ascii="Arial Narrow" w:hAnsi="Arial Narrow" w:cs="Calibri"/>
          <w:iCs/>
          <w:sz w:val="24"/>
          <w:szCs w:val="24"/>
          <w:lang w:val="ro-RO"/>
        </w:rPr>
      </w:pPr>
    </w:p>
    <w:p w14:paraId="62C28429" w14:textId="37CF09A7"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CE5E3C" w:rsidRPr="0058558A">
        <w:rPr>
          <w:rFonts w:ascii="Arial Narrow" w:hAnsi="Arial Narrow" w:cs="Calibri"/>
          <w:b/>
          <w:bCs/>
          <w:iCs/>
          <w:sz w:val="24"/>
          <w:szCs w:val="24"/>
          <w:lang w:val="ro-RO"/>
        </w:rPr>
        <w:t>8</w:t>
      </w:r>
      <w:r w:rsidRPr="0058558A">
        <w:rPr>
          <w:rFonts w:ascii="Arial Narrow" w:hAnsi="Arial Narrow" w:cs="Calibri"/>
          <w:b/>
          <w:bCs/>
          <w:iCs/>
          <w:sz w:val="24"/>
          <w:szCs w:val="24"/>
          <w:lang w:val="ro-RO"/>
        </w:rPr>
        <w:t xml:space="preserve">. Prestarea serviciilor de curăţenie pe o suprafaţă totală utilă de  </w:t>
      </w:r>
      <w:r w:rsidR="00D35855" w:rsidRPr="0058558A">
        <w:rPr>
          <w:rFonts w:ascii="Arial Narrow" w:hAnsi="Arial Narrow" w:cs="Calibri"/>
          <w:b/>
          <w:bCs/>
          <w:iCs/>
          <w:sz w:val="24"/>
          <w:szCs w:val="24"/>
          <w:lang w:val="ro-RO"/>
        </w:rPr>
        <w:t>861,10</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Tg-Mureș, Strada Zăgazului nr.10/A, jud. Mureș, în care îşi desfăşoară activitatea Oficiul Registrului Comerţului de pe lângă Tribunalul Mureș.</w:t>
      </w:r>
    </w:p>
    <w:p w14:paraId="5B5516B3" w14:textId="722E32D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6A54A9E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a) adresa ; Tg- Mures, Strada  Zagazului nr. 10/A, jud Mureş         </w:t>
      </w:r>
    </w:p>
    <w:p w14:paraId="4D067A00" w14:textId="14406D1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b) Suprafaţa totală utilă  </w:t>
      </w:r>
      <w:r w:rsidR="00D35855" w:rsidRPr="0058558A">
        <w:rPr>
          <w:rFonts w:ascii="Arial Narrow" w:hAnsi="Arial Narrow" w:cs="Calibri"/>
          <w:iCs/>
          <w:sz w:val="24"/>
          <w:szCs w:val="24"/>
          <w:lang w:val="ro-RO"/>
        </w:rPr>
        <w:t>861,10</w:t>
      </w:r>
      <w:r w:rsidRPr="0058558A">
        <w:rPr>
          <w:rFonts w:ascii="Arial Narrow" w:hAnsi="Arial Narrow" w:cs="Calibri"/>
          <w:iCs/>
          <w:sz w:val="24"/>
          <w:szCs w:val="24"/>
          <w:lang w:val="ro-RO"/>
        </w:rPr>
        <w:t xml:space="preserve"> din care:</w:t>
      </w:r>
    </w:p>
    <w:p w14:paraId="3B35E27B" w14:textId="60DEBEE1" w:rsidR="000D3457"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 suprafata cu destinatie de birouri  4</w:t>
      </w:r>
      <w:r w:rsidR="00A64AC6" w:rsidRPr="0058558A">
        <w:rPr>
          <w:rFonts w:ascii="Arial Narrow" w:hAnsi="Arial Narrow" w:cs="Calibri"/>
          <w:iCs/>
          <w:sz w:val="24"/>
          <w:szCs w:val="24"/>
          <w:lang w:val="ro-RO"/>
        </w:rPr>
        <w:t>2</w:t>
      </w:r>
      <w:r w:rsidRPr="0058558A">
        <w:rPr>
          <w:rFonts w:ascii="Arial Narrow" w:hAnsi="Arial Narrow" w:cs="Calibri"/>
          <w:iCs/>
          <w:sz w:val="24"/>
          <w:szCs w:val="24"/>
          <w:lang w:val="ro-RO"/>
        </w:rPr>
        <w:t>4,</w:t>
      </w:r>
      <w:r w:rsidR="00A64AC6" w:rsidRPr="0058558A">
        <w:rPr>
          <w:rFonts w:ascii="Arial Narrow" w:hAnsi="Arial Narrow" w:cs="Calibri"/>
          <w:iCs/>
          <w:sz w:val="24"/>
          <w:szCs w:val="24"/>
          <w:lang w:val="ro-RO"/>
        </w:rPr>
        <w:t>48</w:t>
      </w:r>
      <w:r w:rsidRPr="0058558A">
        <w:rPr>
          <w:rFonts w:ascii="Arial Narrow" w:hAnsi="Arial Narrow" w:cs="Calibri"/>
          <w:iCs/>
          <w:sz w:val="24"/>
          <w:szCs w:val="24"/>
          <w:lang w:val="ro-RO"/>
        </w:rPr>
        <w:t xml:space="preserve"> mp cu </w:t>
      </w:r>
      <w:r w:rsidR="00483F57" w:rsidRPr="0058558A">
        <w:rPr>
          <w:rFonts w:ascii="Arial Narrow" w:hAnsi="Arial Narrow" w:cs="Calibri"/>
          <w:iCs/>
          <w:sz w:val="24"/>
          <w:szCs w:val="24"/>
          <w:lang w:val="ro-RO"/>
        </w:rPr>
        <w:t xml:space="preserve">pardoseală </w:t>
      </w:r>
      <w:r w:rsidR="00807A5F" w:rsidRPr="0058558A">
        <w:rPr>
          <w:rFonts w:ascii="Arial Narrow" w:hAnsi="Arial Narrow" w:cs="Calibri"/>
          <w:iCs/>
          <w:sz w:val="24"/>
          <w:szCs w:val="24"/>
          <w:lang w:val="ro-RO"/>
        </w:rPr>
        <w:t>(parchet laminat impermeabil)</w:t>
      </w:r>
      <w:r w:rsidR="00483F57" w:rsidRPr="0058558A">
        <w:rPr>
          <w:rFonts w:ascii="Arial Narrow" w:hAnsi="Arial Narrow" w:cs="Calibri"/>
          <w:iCs/>
          <w:sz w:val="24"/>
          <w:szCs w:val="24"/>
          <w:lang w:val="ro-RO"/>
        </w:rPr>
        <w:t>84,90 mp</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0C833A9A" w14:textId="1FB4878A" w:rsidR="008471F0" w:rsidRPr="0058558A" w:rsidRDefault="000D3457"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spații comune 163,01 mp cu pardoseală</w:t>
      </w:r>
      <w:r w:rsidR="00807A5F"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r w:rsidR="008471F0" w:rsidRPr="0058558A">
        <w:rPr>
          <w:rFonts w:ascii="Arial Narrow" w:hAnsi="Arial Narrow" w:cs="Calibri"/>
          <w:iCs/>
          <w:sz w:val="24"/>
          <w:szCs w:val="24"/>
          <w:lang w:val="ro-RO"/>
        </w:rPr>
        <w:tab/>
        <w:t xml:space="preserve">        </w:t>
      </w:r>
    </w:p>
    <w:p w14:paraId="216BEF4D" w14:textId="6BC08B7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w:t>
      </w:r>
      <w:r w:rsidR="00BF7EF7" w:rsidRPr="0058558A">
        <w:rPr>
          <w:rFonts w:ascii="Arial Narrow" w:hAnsi="Arial Narrow" w:cs="Calibri"/>
          <w:iCs/>
          <w:sz w:val="24"/>
          <w:szCs w:val="24"/>
          <w:lang w:val="ro-RO"/>
        </w:rPr>
        <w:t xml:space="preserve"> </w:t>
      </w:r>
      <w:r w:rsidR="00D6219E" w:rsidRPr="0058558A">
        <w:rPr>
          <w:rFonts w:ascii="Arial Narrow" w:hAnsi="Arial Narrow" w:cs="Calibri"/>
          <w:iCs/>
          <w:sz w:val="24"/>
          <w:szCs w:val="24"/>
          <w:lang w:val="ro-RO"/>
        </w:rPr>
        <w:t>36,16</w:t>
      </w:r>
      <w:r w:rsidRPr="0058558A">
        <w:rPr>
          <w:rFonts w:ascii="Arial Narrow" w:hAnsi="Arial Narrow" w:cs="Calibri"/>
          <w:iCs/>
          <w:sz w:val="24"/>
          <w:szCs w:val="24"/>
          <w:lang w:val="ro-RO"/>
        </w:rPr>
        <w:t xml:space="preserve"> mp cu pardoseala</w:t>
      </w:r>
      <w:r w:rsidR="00807A5F"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p>
    <w:p w14:paraId="44C83025" w14:textId="0DCF6A5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arhiva</w:t>
      </w:r>
      <w:r w:rsidR="00BF7EF7" w:rsidRPr="0058558A">
        <w:rPr>
          <w:rFonts w:ascii="Arial Narrow" w:hAnsi="Arial Narrow" w:cs="Calibri"/>
          <w:iCs/>
          <w:sz w:val="24"/>
          <w:szCs w:val="24"/>
          <w:lang w:val="ro-RO"/>
        </w:rPr>
        <w:t xml:space="preserve"> </w:t>
      </w:r>
      <w:r w:rsidR="00807A5F" w:rsidRPr="0058558A">
        <w:rPr>
          <w:rFonts w:ascii="Arial Narrow" w:hAnsi="Arial Narrow" w:cs="Calibri"/>
          <w:iCs/>
          <w:sz w:val="24"/>
          <w:szCs w:val="24"/>
          <w:lang w:val="ro-RO"/>
        </w:rPr>
        <w:t>1</w:t>
      </w:r>
      <w:r w:rsidR="00D6219E" w:rsidRPr="0058558A">
        <w:rPr>
          <w:rFonts w:ascii="Arial Narrow" w:hAnsi="Arial Narrow" w:cs="Calibri"/>
          <w:iCs/>
          <w:sz w:val="24"/>
          <w:szCs w:val="24"/>
          <w:lang w:val="ro-RO"/>
        </w:rPr>
        <w:t>46,61</w:t>
      </w:r>
      <w:r w:rsidRPr="0058558A">
        <w:rPr>
          <w:rFonts w:ascii="Arial Narrow" w:hAnsi="Arial Narrow" w:cs="Calibri"/>
          <w:iCs/>
          <w:sz w:val="24"/>
          <w:szCs w:val="24"/>
          <w:lang w:val="ro-RO"/>
        </w:rPr>
        <w:t xml:space="preserve"> mp cu pardoseala</w:t>
      </w:r>
      <w:r w:rsidR="00807A5F"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p>
    <w:p w14:paraId="4EEBC6BE" w14:textId="692E4E2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holuri,scari acces</w:t>
      </w:r>
      <w:r w:rsidR="00BF7EF7" w:rsidRPr="0058558A">
        <w:rPr>
          <w:rFonts w:ascii="Arial Narrow" w:hAnsi="Arial Narrow" w:cs="Calibri"/>
          <w:iCs/>
          <w:sz w:val="24"/>
          <w:szCs w:val="24"/>
          <w:lang w:val="ro-RO"/>
        </w:rPr>
        <w:t xml:space="preserve"> </w:t>
      </w:r>
      <w:r w:rsidR="00624792" w:rsidRPr="0058558A">
        <w:rPr>
          <w:rFonts w:ascii="Arial Narrow" w:hAnsi="Arial Narrow" w:cs="Calibri"/>
          <w:iCs/>
          <w:sz w:val="24"/>
          <w:szCs w:val="24"/>
          <w:lang w:val="ro-RO"/>
        </w:rPr>
        <w:t>90,84</w:t>
      </w:r>
      <w:r w:rsidRPr="0058558A">
        <w:rPr>
          <w:rFonts w:ascii="Arial Narrow" w:hAnsi="Arial Narrow" w:cs="Calibri"/>
          <w:iCs/>
          <w:sz w:val="24"/>
          <w:szCs w:val="24"/>
          <w:lang w:val="ro-RO"/>
        </w:rPr>
        <w:t xml:space="preserve"> mp cu pardoseala</w:t>
      </w:r>
      <w:r w:rsidR="00807A5F" w:rsidRPr="0058558A">
        <w:rPr>
          <w:rFonts w:ascii="Arial Narrow" w:hAnsi="Arial Narrow" w:cs="Calibri"/>
          <w:iCs/>
          <w:sz w:val="24"/>
          <w:szCs w:val="24"/>
          <w:lang w:val="ro-RO"/>
        </w:rPr>
        <w:t xml:space="preserve"> gresie</w:t>
      </w:r>
      <w:r w:rsidR="00DC03C9" w:rsidRPr="0058558A">
        <w:rPr>
          <w:rFonts w:ascii="Arial Narrow" w:hAnsi="Arial Narrow" w:cs="Calibri"/>
          <w:iCs/>
          <w:sz w:val="24"/>
          <w:szCs w:val="24"/>
          <w:lang w:val="ro-RO"/>
        </w:rPr>
        <w:t>;</w:t>
      </w:r>
    </w:p>
    <w:p w14:paraId="463455EB" w14:textId="13B75F5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c) nr.grupurilor sanitare</w:t>
      </w:r>
      <w:r w:rsidR="00BF7EF7"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8 </w:t>
      </w:r>
    </w:p>
    <w:p w14:paraId="7D4074DA" w14:textId="77777777" w:rsidR="00C25CE7" w:rsidRPr="0058558A" w:rsidRDefault="00C25CE7" w:rsidP="00C25CE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CCFD013" w14:textId="749E389C" w:rsidR="00C25CE7" w:rsidRPr="0058558A" w:rsidRDefault="00C25CE7" w:rsidP="00C25CE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-suprafață cale de acces 38,36 mp cu pardoseală </w:t>
      </w:r>
      <w:r w:rsidR="00807A5F" w:rsidRPr="0058558A">
        <w:rPr>
          <w:rFonts w:ascii="Arial Narrow" w:hAnsi="Arial Narrow" w:cs="Calibri"/>
          <w:iCs/>
          <w:sz w:val="24"/>
          <w:szCs w:val="24"/>
          <w:lang w:val="ro-RO"/>
        </w:rPr>
        <w:t xml:space="preserve"> gresie</w:t>
      </w:r>
      <w:r w:rsidRPr="0058558A">
        <w:rPr>
          <w:rFonts w:ascii="Arial Narrow" w:hAnsi="Arial Narrow" w:cs="Calibri"/>
          <w:iCs/>
          <w:sz w:val="24"/>
          <w:szCs w:val="24"/>
          <w:lang w:val="ro-RO"/>
        </w:rPr>
        <w:t>;</w:t>
      </w:r>
    </w:p>
    <w:p w14:paraId="3B6E2C90" w14:textId="642746F7" w:rsidR="00C25CE7" w:rsidRPr="0058558A" w:rsidRDefault="00C25CE7" w:rsidP="00C25CE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424,48 mp cu pardoseală</w:t>
      </w:r>
      <w:r w:rsidR="00807A5F" w:rsidRPr="0058558A">
        <w:rPr>
          <w:rFonts w:ascii="Arial Narrow" w:hAnsi="Arial Narrow" w:cs="Calibri"/>
          <w:iCs/>
          <w:sz w:val="24"/>
          <w:szCs w:val="24"/>
          <w:lang w:val="ro-RO"/>
        </w:rPr>
        <w:t xml:space="preserve">(parchet laminat impermeabil)84,90 mp; </w:t>
      </w:r>
    </w:p>
    <w:p w14:paraId="60D0EB9D"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2FF43182" w14:textId="75B8278A"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CE5E3C"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xml:space="preserve">. Prestarea serviciilor de curăţenie pe o suprafaţă totală utilă de </w:t>
      </w:r>
      <w:r w:rsidR="00C01493" w:rsidRPr="0058558A">
        <w:rPr>
          <w:rFonts w:ascii="Arial Narrow" w:hAnsi="Arial Narrow" w:cs="Calibri"/>
          <w:b/>
          <w:bCs/>
          <w:iCs/>
          <w:sz w:val="24"/>
          <w:szCs w:val="24"/>
          <w:lang w:val="ro-RO"/>
        </w:rPr>
        <w:t>745,35</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Piatra Neamt</w:t>
      </w:r>
      <w:r w:rsidR="00C01493" w:rsidRPr="0058558A">
        <w:rPr>
          <w:rFonts w:ascii="Arial Narrow" w:hAnsi="Arial Narrow" w:cs="Calibri"/>
          <w:b/>
          <w:bCs/>
          <w:iCs/>
          <w:sz w:val="24"/>
          <w:szCs w:val="24"/>
          <w:lang w:val="ro-RO"/>
        </w:rPr>
        <w:t>,</w:t>
      </w:r>
      <w:r w:rsidRPr="0058558A">
        <w:rPr>
          <w:rFonts w:ascii="Arial Narrow" w:hAnsi="Arial Narrow" w:cs="Calibri"/>
          <w:b/>
          <w:bCs/>
          <w:iCs/>
          <w:sz w:val="24"/>
          <w:szCs w:val="24"/>
          <w:lang w:val="ro-RO"/>
        </w:rPr>
        <w:t xml:space="preserve"> </w:t>
      </w:r>
      <w:r w:rsidR="00C01493" w:rsidRPr="0058558A">
        <w:rPr>
          <w:rFonts w:ascii="Arial Narrow" w:hAnsi="Arial Narrow" w:cs="Calibri"/>
          <w:b/>
          <w:bCs/>
          <w:iCs/>
          <w:sz w:val="24"/>
          <w:szCs w:val="24"/>
          <w:lang w:val="ro-RO"/>
        </w:rPr>
        <w:t>Strada</w:t>
      </w:r>
      <w:r w:rsidRPr="0058558A">
        <w:rPr>
          <w:rFonts w:ascii="Arial Narrow" w:hAnsi="Arial Narrow" w:cs="Calibri"/>
          <w:b/>
          <w:bCs/>
          <w:iCs/>
          <w:sz w:val="24"/>
          <w:szCs w:val="24"/>
          <w:lang w:val="ro-RO"/>
        </w:rPr>
        <w:t xml:space="preserve"> Traian nr. 19, et. 1, jud. Neamţ, în care îşi desfăşoară activitatea Oficiul Registrului Comerţului de pe lângă Tribunalul Neamt.</w:t>
      </w:r>
    </w:p>
    <w:p w14:paraId="461C054B" w14:textId="3D454DC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C03E982" w14:textId="69CD94E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localitate:Piatra Neamţ Strada</w:t>
      </w:r>
      <w:r w:rsidR="00C01493" w:rsidRPr="0058558A">
        <w:rPr>
          <w:rFonts w:ascii="Arial Narrow" w:hAnsi="Arial Narrow" w:cs="Calibri"/>
          <w:iCs/>
          <w:sz w:val="24"/>
          <w:szCs w:val="24"/>
          <w:lang w:val="ro-RO"/>
        </w:rPr>
        <w:t xml:space="preserve"> Traian nr. 19</w:t>
      </w:r>
      <w:r w:rsidRPr="0058558A">
        <w:rPr>
          <w:rFonts w:ascii="Arial Narrow" w:hAnsi="Arial Narrow" w:cs="Calibri"/>
          <w:iCs/>
          <w:sz w:val="24"/>
          <w:szCs w:val="24"/>
          <w:lang w:val="ro-RO"/>
        </w:rPr>
        <w:t>, jud. Neamţ</w:t>
      </w:r>
    </w:p>
    <w:p w14:paraId="7D220334" w14:textId="429A0DD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xml:space="preserve">b) suprafaţa totală utilă, </w:t>
      </w:r>
      <w:r w:rsidR="00C01493" w:rsidRPr="0058558A">
        <w:rPr>
          <w:rFonts w:ascii="Arial Narrow" w:hAnsi="Arial Narrow" w:cs="Calibri"/>
          <w:iCs/>
          <w:sz w:val="24"/>
          <w:szCs w:val="24"/>
          <w:lang w:val="ro-RO"/>
        </w:rPr>
        <w:t>745,35</w:t>
      </w:r>
      <w:r w:rsidRPr="0058558A">
        <w:rPr>
          <w:rFonts w:ascii="Arial Narrow" w:hAnsi="Arial Narrow" w:cs="Calibri"/>
          <w:iCs/>
          <w:sz w:val="24"/>
          <w:szCs w:val="24"/>
          <w:lang w:val="ro-RO"/>
        </w:rPr>
        <w:t xml:space="preserve"> mp din care:</w:t>
      </w:r>
    </w:p>
    <w:p w14:paraId="1CE1E013" w14:textId="35431F7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3</w:t>
      </w:r>
      <w:r w:rsidR="00695EC7" w:rsidRPr="0058558A">
        <w:rPr>
          <w:rFonts w:ascii="Arial Narrow" w:hAnsi="Arial Narrow" w:cs="Calibri"/>
          <w:iCs/>
          <w:sz w:val="24"/>
          <w:szCs w:val="24"/>
          <w:lang w:val="ro-RO"/>
        </w:rPr>
        <w:t>21,06</w:t>
      </w:r>
      <w:r w:rsidRPr="0058558A">
        <w:rPr>
          <w:rFonts w:ascii="Arial Narrow" w:hAnsi="Arial Narrow" w:cs="Calibri"/>
          <w:iCs/>
          <w:sz w:val="24"/>
          <w:szCs w:val="24"/>
          <w:lang w:val="ro-RO"/>
        </w:rPr>
        <w:t xml:space="preserve"> </w:t>
      </w:r>
      <w:r w:rsidR="00173DE5"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cu </w:t>
      </w:r>
      <w:r w:rsidR="00695EC7" w:rsidRPr="0058558A">
        <w:rPr>
          <w:rFonts w:ascii="Arial Narrow" w:hAnsi="Arial Narrow" w:cs="Calibri"/>
          <w:iCs/>
          <w:sz w:val="24"/>
          <w:szCs w:val="24"/>
          <w:lang w:val="ro-RO"/>
        </w:rPr>
        <w:t>mochetă</w:t>
      </w:r>
      <w:r w:rsidRPr="0058558A">
        <w:rPr>
          <w:rFonts w:ascii="Arial Narrow" w:hAnsi="Arial Narrow" w:cs="Calibri"/>
          <w:iCs/>
          <w:sz w:val="24"/>
          <w:szCs w:val="24"/>
          <w:lang w:val="ro-RO"/>
        </w:rPr>
        <w:t>;</w:t>
      </w:r>
    </w:p>
    <w:p w14:paraId="52A7AB31" w14:textId="49F4075B" w:rsidR="00695EC7" w:rsidRPr="0058558A" w:rsidRDefault="00695EC7"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spații comune 149,70</w:t>
      </w:r>
      <w:r w:rsidR="00173DE5" w:rsidRPr="0058558A">
        <w:rPr>
          <w:rFonts w:ascii="Arial Narrow" w:hAnsi="Arial Narrow" w:cs="Calibri"/>
          <w:iCs/>
          <w:sz w:val="24"/>
          <w:szCs w:val="24"/>
          <w:lang w:val="ro-RO"/>
        </w:rPr>
        <w:t xml:space="preserve"> mp</w:t>
      </w:r>
      <w:r w:rsidRPr="0058558A">
        <w:rPr>
          <w:rFonts w:ascii="Arial Narrow" w:hAnsi="Arial Narrow" w:cs="Calibri"/>
          <w:iCs/>
          <w:sz w:val="24"/>
          <w:szCs w:val="24"/>
          <w:lang w:val="ro-RO"/>
        </w:rPr>
        <w:t xml:space="preserve"> cu pardoseală</w:t>
      </w:r>
      <w:r w:rsidR="00DC03C9" w:rsidRPr="0058558A">
        <w:rPr>
          <w:rFonts w:ascii="Arial Narrow" w:hAnsi="Arial Narrow" w:cs="Calibri"/>
          <w:iCs/>
          <w:sz w:val="24"/>
          <w:szCs w:val="24"/>
          <w:lang w:val="ro-RO"/>
        </w:rPr>
        <w:t>;</w:t>
      </w:r>
    </w:p>
    <w:p w14:paraId="205DE7E2" w14:textId="3117979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 </w:t>
      </w:r>
      <w:r w:rsidR="00695EC7" w:rsidRPr="0058558A">
        <w:rPr>
          <w:rFonts w:ascii="Arial Narrow" w:hAnsi="Arial Narrow" w:cs="Calibri"/>
          <w:iCs/>
          <w:sz w:val="24"/>
          <w:szCs w:val="24"/>
          <w:lang w:val="ro-RO"/>
        </w:rPr>
        <w:t>29,39</w:t>
      </w:r>
      <w:r w:rsidRPr="0058558A">
        <w:rPr>
          <w:rFonts w:ascii="Arial Narrow" w:hAnsi="Arial Narrow" w:cs="Calibri"/>
          <w:iCs/>
          <w:sz w:val="24"/>
          <w:szCs w:val="24"/>
          <w:lang w:val="ro-RO"/>
        </w:rPr>
        <w:t xml:space="preserve"> </w:t>
      </w:r>
      <w:r w:rsidR="00173DE5" w:rsidRPr="0058558A">
        <w:rPr>
          <w:rFonts w:ascii="Arial Narrow" w:hAnsi="Arial Narrow" w:cs="Calibri"/>
          <w:iCs/>
          <w:sz w:val="24"/>
          <w:szCs w:val="24"/>
          <w:lang w:val="ro-RO"/>
        </w:rPr>
        <w:t>mp</w:t>
      </w:r>
      <w:r w:rsidRPr="0058558A">
        <w:rPr>
          <w:rFonts w:ascii="Arial Narrow" w:hAnsi="Arial Narrow" w:cs="Calibri"/>
          <w:iCs/>
          <w:sz w:val="24"/>
          <w:szCs w:val="24"/>
          <w:lang w:val="ro-RO"/>
        </w:rPr>
        <w:t>.cu pardoseala;</w:t>
      </w:r>
    </w:p>
    <w:p w14:paraId="4D959EAB" w14:textId="157AF08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695EC7" w:rsidRPr="0058558A">
        <w:rPr>
          <w:rFonts w:ascii="Arial Narrow" w:hAnsi="Arial Narrow" w:cs="Calibri"/>
          <w:iCs/>
          <w:sz w:val="24"/>
          <w:szCs w:val="24"/>
          <w:lang w:val="ro-RO"/>
        </w:rPr>
        <w:t>129,01</w:t>
      </w:r>
      <w:r w:rsidRPr="0058558A">
        <w:rPr>
          <w:rFonts w:ascii="Arial Narrow" w:hAnsi="Arial Narrow" w:cs="Calibri"/>
          <w:iCs/>
          <w:sz w:val="24"/>
          <w:szCs w:val="24"/>
          <w:lang w:val="ro-RO"/>
        </w:rPr>
        <w:t xml:space="preserve"> </w:t>
      </w:r>
      <w:r w:rsidR="00173DE5"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 xml:space="preserve"> cu pardoseala;</w:t>
      </w:r>
    </w:p>
    <w:p w14:paraId="7FF4F097" w14:textId="34F74F4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holuri, scari acces </w:t>
      </w:r>
      <w:r w:rsidR="00695EC7" w:rsidRPr="0058558A">
        <w:rPr>
          <w:rFonts w:ascii="Arial Narrow" w:hAnsi="Arial Narrow" w:cs="Calibri"/>
          <w:iCs/>
          <w:sz w:val="24"/>
          <w:szCs w:val="24"/>
          <w:lang w:val="ro-RO"/>
        </w:rPr>
        <w:t>116,19</w:t>
      </w:r>
      <w:r w:rsidRPr="0058558A">
        <w:rPr>
          <w:rFonts w:ascii="Arial Narrow" w:hAnsi="Arial Narrow" w:cs="Calibri"/>
          <w:iCs/>
          <w:sz w:val="24"/>
          <w:szCs w:val="24"/>
          <w:lang w:val="ro-RO"/>
        </w:rPr>
        <w:t xml:space="preserve"> </w:t>
      </w:r>
      <w:r w:rsidR="00173DE5" w:rsidRPr="0058558A">
        <w:rPr>
          <w:rFonts w:ascii="Arial Narrow" w:hAnsi="Arial Narrow" w:cs="Calibri"/>
          <w:iCs/>
          <w:sz w:val="24"/>
          <w:szCs w:val="24"/>
          <w:lang w:val="ro-RO"/>
        </w:rPr>
        <w:t xml:space="preserve">mp </w:t>
      </w:r>
      <w:r w:rsidRPr="0058558A">
        <w:rPr>
          <w:rFonts w:ascii="Arial Narrow" w:hAnsi="Arial Narrow" w:cs="Calibri"/>
          <w:iCs/>
          <w:sz w:val="24"/>
          <w:szCs w:val="24"/>
          <w:lang w:val="ro-RO"/>
        </w:rPr>
        <w:t>cu pardoseala;</w:t>
      </w:r>
    </w:p>
    <w:p w14:paraId="1E0AD6C0" w14:textId="01AFDC6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w:t>
      </w:r>
      <w:r w:rsidR="00695EC7" w:rsidRPr="0058558A">
        <w:rPr>
          <w:rFonts w:ascii="Arial Narrow" w:hAnsi="Arial Narrow" w:cs="Calibri"/>
          <w:iCs/>
          <w:sz w:val="24"/>
          <w:szCs w:val="24"/>
          <w:lang w:val="ro-RO"/>
        </w:rPr>
        <w:t>5</w:t>
      </w:r>
      <w:r w:rsidRPr="0058558A">
        <w:rPr>
          <w:rFonts w:ascii="Arial Narrow" w:hAnsi="Arial Narrow" w:cs="Calibri"/>
          <w:iCs/>
          <w:sz w:val="24"/>
          <w:szCs w:val="24"/>
          <w:lang w:val="ro-RO"/>
        </w:rPr>
        <w:t xml:space="preserve"> </w:t>
      </w:r>
    </w:p>
    <w:p w14:paraId="48574E1E" w14:textId="77777777" w:rsidR="002E1932" w:rsidRPr="0058558A" w:rsidRDefault="002E1932" w:rsidP="002E19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585CC12B" w14:textId="306E97EA" w:rsidR="002E1932" w:rsidRPr="0058558A" w:rsidRDefault="002E1932" w:rsidP="002E19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-suprafață cale de acces </w:t>
      </w:r>
      <w:r w:rsidR="00BC6675" w:rsidRPr="0058558A">
        <w:rPr>
          <w:rFonts w:ascii="Arial Narrow" w:hAnsi="Arial Narrow" w:cs="Calibri"/>
          <w:iCs/>
          <w:sz w:val="24"/>
          <w:szCs w:val="24"/>
          <w:lang w:val="ro-RO"/>
        </w:rPr>
        <w:t>149,70</w:t>
      </w:r>
      <w:r w:rsidRPr="0058558A">
        <w:rPr>
          <w:rFonts w:ascii="Arial Narrow" w:hAnsi="Arial Narrow" w:cs="Calibri"/>
          <w:iCs/>
          <w:sz w:val="24"/>
          <w:szCs w:val="24"/>
          <w:lang w:val="ro-RO"/>
        </w:rPr>
        <w:t xml:space="preserve"> mp cu pardoseală ;</w:t>
      </w:r>
    </w:p>
    <w:p w14:paraId="796B7A84" w14:textId="50C6DDE1" w:rsidR="002E1932" w:rsidRPr="0058558A" w:rsidRDefault="002E1932" w:rsidP="002E19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-suprafaţă birouri </w:t>
      </w:r>
      <w:r w:rsidR="00BC6675" w:rsidRPr="0058558A">
        <w:rPr>
          <w:rFonts w:ascii="Arial Narrow" w:hAnsi="Arial Narrow" w:cs="Calibri"/>
          <w:iCs/>
          <w:sz w:val="24"/>
          <w:szCs w:val="24"/>
          <w:lang w:val="ro-RO"/>
        </w:rPr>
        <w:t>321,06</w:t>
      </w:r>
      <w:r w:rsidRPr="0058558A">
        <w:rPr>
          <w:rFonts w:ascii="Arial Narrow" w:hAnsi="Arial Narrow" w:cs="Calibri"/>
          <w:iCs/>
          <w:sz w:val="24"/>
          <w:szCs w:val="24"/>
          <w:lang w:val="ro-RO"/>
        </w:rPr>
        <w:t xml:space="preserve"> mp cu pardoseală;</w:t>
      </w:r>
    </w:p>
    <w:p w14:paraId="2B480960" w14:textId="471D7BEC" w:rsidR="002E1932" w:rsidRPr="0058558A" w:rsidRDefault="002E1932" w:rsidP="002E193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suprafață ghișee </w:t>
      </w:r>
      <w:r w:rsidR="00BC6675" w:rsidRPr="0058558A">
        <w:rPr>
          <w:rFonts w:ascii="Arial Narrow" w:hAnsi="Arial Narrow" w:cs="Calibri"/>
          <w:iCs/>
          <w:sz w:val="24"/>
          <w:szCs w:val="24"/>
          <w:lang w:val="ro-RO"/>
        </w:rPr>
        <w:t>8</w:t>
      </w:r>
      <w:r w:rsidRPr="0058558A">
        <w:rPr>
          <w:rFonts w:ascii="Arial Narrow" w:hAnsi="Arial Narrow" w:cs="Calibri"/>
          <w:iCs/>
          <w:sz w:val="24"/>
          <w:szCs w:val="24"/>
          <w:lang w:val="ro-RO"/>
        </w:rPr>
        <w:t xml:space="preserve"> mp cu pardoseală;</w:t>
      </w:r>
    </w:p>
    <w:p w14:paraId="20DD587F" w14:textId="77777777" w:rsidR="008471F0" w:rsidRPr="0058558A" w:rsidRDefault="008471F0" w:rsidP="002E1932">
      <w:pPr>
        <w:spacing w:after="0" w:line="240" w:lineRule="auto"/>
        <w:jc w:val="both"/>
        <w:rPr>
          <w:rFonts w:ascii="Arial Narrow" w:hAnsi="Arial Narrow" w:cs="Calibri"/>
          <w:iCs/>
          <w:sz w:val="24"/>
          <w:szCs w:val="24"/>
          <w:lang w:val="ro-RO"/>
        </w:rPr>
      </w:pPr>
    </w:p>
    <w:p w14:paraId="523E41DB" w14:textId="0342E609"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F1AD7" w:rsidRPr="0058558A">
        <w:rPr>
          <w:rFonts w:ascii="Arial Narrow" w:hAnsi="Arial Narrow" w:cs="Calibri"/>
          <w:b/>
          <w:bCs/>
          <w:iCs/>
          <w:sz w:val="24"/>
          <w:szCs w:val="24"/>
          <w:lang w:val="ro-RO"/>
        </w:rPr>
        <w:t>30</w:t>
      </w:r>
      <w:r w:rsidRPr="0058558A">
        <w:rPr>
          <w:rFonts w:ascii="Arial Narrow" w:hAnsi="Arial Narrow" w:cs="Calibri"/>
          <w:b/>
          <w:bCs/>
          <w:iCs/>
          <w:sz w:val="24"/>
          <w:szCs w:val="24"/>
          <w:lang w:val="ro-RO"/>
        </w:rPr>
        <w:t>. Prestarea serviciilor de curăţenie pe o suprafaţă totală utilă de  596.69 mp. (ocupată de birouri, spatiu depozitare documente, magazii, spaţii comune şi spaţii tehnice) din imobilul situat în Slatina</w:t>
      </w:r>
      <w:r w:rsidR="00C44748" w:rsidRPr="0058558A">
        <w:rPr>
          <w:rFonts w:ascii="Arial Narrow" w:hAnsi="Arial Narrow" w:cs="Calibri"/>
          <w:b/>
          <w:bCs/>
          <w:iCs/>
          <w:sz w:val="24"/>
          <w:szCs w:val="24"/>
          <w:lang w:val="ro-RO"/>
        </w:rPr>
        <w:t>,</w:t>
      </w:r>
      <w:r w:rsidRPr="0058558A">
        <w:rPr>
          <w:rFonts w:ascii="Arial Narrow" w:hAnsi="Arial Narrow" w:cs="Calibri"/>
          <w:b/>
          <w:bCs/>
          <w:iCs/>
          <w:sz w:val="24"/>
          <w:szCs w:val="24"/>
          <w:lang w:val="ro-RO"/>
        </w:rPr>
        <w:t xml:space="preserve"> Strada George Poboran nr 2, jud. Olt, în care îşi desfăşoară activitatea Oficiul Registrului Comerţului de pe lângă Tribunalul Olt.</w:t>
      </w:r>
    </w:p>
    <w:p w14:paraId="39714194" w14:textId="069BEC8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Informaţii privind spaţiul</w:t>
      </w:r>
    </w:p>
    <w:p w14:paraId="48EDAE7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a)adresa: Slatina, Strada George Poboran, nr. 2, Judeţul Olt</w:t>
      </w:r>
    </w:p>
    <w:p w14:paraId="614C0EE8"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totală utilă 596,69 mp, din care </w:t>
      </w:r>
    </w:p>
    <w:p w14:paraId="3DE4D324" w14:textId="574819B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destinaţie birouri 284,57 mp, cu pardoseală mochetă (</w:t>
      </w:r>
      <w:r w:rsidR="00C44748" w:rsidRPr="0058558A">
        <w:rPr>
          <w:rFonts w:ascii="Arial Narrow" w:hAnsi="Arial Narrow" w:cs="Calibri"/>
          <w:iCs/>
          <w:sz w:val="24"/>
          <w:szCs w:val="24"/>
          <w:lang w:val="ro-RO"/>
        </w:rPr>
        <w:t>193,87</w:t>
      </w:r>
      <w:r w:rsidRPr="0058558A">
        <w:rPr>
          <w:rFonts w:ascii="Arial Narrow" w:hAnsi="Arial Narrow" w:cs="Calibri"/>
          <w:iCs/>
          <w:sz w:val="24"/>
          <w:szCs w:val="24"/>
          <w:lang w:val="ro-RO"/>
        </w:rPr>
        <w:t xml:space="preserve"> mp), parchet (10,7 mp)</w:t>
      </w:r>
      <w:r w:rsidR="00C44748" w:rsidRPr="0058558A">
        <w:rPr>
          <w:rFonts w:ascii="Arial Narrow" w:hAnsi="Arial Narrow" w:cs="Calibri"/>
          <w:iCs/>
          <w:sz w:val="24"/>
          <w:szCs w:val="24"/>
          <w:lang w:val="ro-RO"/>
        </w:rPr>
        <w:t>,linoleum (80 mp)</w:t>
      </w:r>
      <w:r w:rsidR="00DC03C9" w:rsidRPr="0058558A">
        <w:rPr>
          <w:rFonts w:ascii="Arial Narrow" w:hAnsi="Arial Narrow" w:cs="Calibri"/>
          <w:iCs/>
          <w:sz w:val="24"/>
          <w:szCs w:val="24"/>
          <w:lang w:val="ro-RO"/>
        </w:rPr>
        <w:t xml:space="preserve"> ;</w:t>
      </w:r>
    </w:p>
    <w:p w14:paraId="0E84E565" w14:textId="5BFE4CA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comune  36,61 mp, cu pardoseală mochetă (16,06 mp), ciment (20,55 mp)</w:t>
      </w:r>
      <w:r w:rsidR="00DC03C9" w:rsidRPr="0058558A">
        <w:rPr>
          <w:rFonts w:ascii="Arial Narrow" w:hAnsi="Arial Narrow" w:cs="Calibri"/>
          <w:iCs/>
          <w:sz w:val="24"/>
          <w:szCs w:val="24"/>
          <w:lang w:val="ro-RO"/>
        </w:rPr>
        <w:t xml:space="preserve"> ;</w:t>
      </w:r>
    </w:p>
    <w:p w14:paraId="1B611AF3" w14:textId="45CFC21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grupurilor sanitare  11,77 mp, cu pardoseală gresie</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7753AC26" w14:textId="451A020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arhivă  113,17 mp, cu pardoseală parchet (50,87 mp), mochetă (51,5 mp), ciment (10,80 mp)</w:t>
      </w:r>
    </w:p>
    <w:p w14:paraId="60001FC5" w14:textId="712D8D5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holuri, scări de acces  150,57 mp, cu pardoseală mochetă (75,44 mp), ciment (75,13 mp)</w:t>
      </w:r>
      <w:r w:rsidR="00DC03C9" w:rsidRPr="0058558A">
        <w:rPr>
          <w:rFonts w:ascii="Arial Narrow" w:hAnsi="Arial Narrow" w:cs="Calibri"/>
          <w:iCs/>
          <w:sz w:val="24"/>
          <w:szCs w:val="24"/>
          <w:lang w:val="ro-RO"/>
        </w:rPr>
        <w:t xml:space="preserve"> ;</w:t>
      </w:r>
    </w:p>
    <w:p w14:paraId="7FCFAD0B" w14:textId="613CEB3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173DE5"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4</w:t>
      </w:r>
    </w:p>
    <w:p w14:paraId="76B90605" w14:textId="77777777" w:rsidR="00962E54" w:rsidRPr="0058558A" w:rsidRDefault="00962E54" w:rsidP="00962E5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3328D5E5" w14:textId="4B72AB21" w:rsidR="00962E54" w:rsidRPr="0058558A" w:rsidRDefault="00962E54" w:rsidP="00962E5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49 mp cu pardoseală gresie 29,60 mp,  ciment 10,80 mp,mochetă 8,60 mp ;</w:t>
      </w:r>
    </w:p>
    <w:p w14:paraId="40A27135" w14:textId="4A6FF614" w:rsidR="00962E54" w:rsidRPr="0058558A" w:rsidRDefault="00962E54" w:rsidP="00962E5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32,60 mp cu pardoseală mochetă 9,10 mp, parchet 23,50 mp;</w:t>
      </w:r>
    </w:p>
    <w:p w14:paraId="32DDCEE1" w14:textId="6C9D8EDA" w:rsidR="00962E54" w:rsidRPr="0058558A" w:rsidRDefault="00962E54" w:rsidP="00962E5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80 mp cu pardoseală linoleum;</w:t>
      </w:r>
    </w:p>
    <w:p w14:paraId="5D2E6F1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3BDEF2D2" w14:textId="42121D88"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F1AD7" w:rsidRPr="0058558A">
        <w:rPr>
          <w:rFonts w:ascii="Arial Narrow" w:hAnsi="Arial Narrow" w:cs="Calibri"/>
          <w:b/>
          <w:bCs/>
          <w:iCs/>
          <w:sz w:val="24"/>
          <w:szCs w:val="24"/>
          <w:lang w:val="ro-RO"/>
        </w:rPr>
        <w:t>31</w:t>
      </w:r>
      <w:r w:rsidRPr="0058558A">
        <w:rPr>
          <w:rFonts w:ascii="Arial Narrow" w:hAnsi="Arial Narrow" w:cs="Calibri"/>
          <w:b/>
          <w:bCs/>
          <w:iCs/>
          <w:sz w:val="24"/>
          <w:szCs w:val="24"/>
          <w:lang w:val="ro-RO"/>
        </w:rPr>
        <w:t xml:space="preserve">. Prestarea serviciilor de curăţenie zilnică de întreţinere, pe o suprafaţă totală utilă de </w:t>
      </w:r>
      <w:r w:rsidR="004C179E" w:rsidRPr="0058558A">
        <w:rPr>
          <w:rFonts w:ascii="Arial Narrow" w:hAnsi="Arial Narrow" w:cs="Calibri"/>
          <w:b/>
          <w:bCs/>
          <w:iCs/>
          <w:sz w:val="24"/>
          <w:szCs w:val="24"/>
          <w:lang w:val="ro-RO"/>
        </w:rPr>
        <w:t>1403</w:t>
      </w:r>
      <w:r w:rsidRPr="0058558A">
        <w:rPr>
          <w:rFonts w:ascii="Arial Narrow" w:hAnsi="Arial Narrow" w:cs="Calibri"/>
          <w:b/>
          <w:bCs/>
          <w:iCs/>
          <w:sz w:val="24"/>
          <w:szCs w:val="24"/>
          <w:lang w:val="ro-RO"/>
        </w:rPr>
        <w:t xml:space="preserve"> mp.( ocupată de birouri, spatiu depozitare documente, spaţii comune şi spaţii tehnice) din imobilul situat în Ploiești, Strada Vornicei nr. 4, Jud. Prahova, în care îşi desfăşoară activitatea Oficiul Registrului Comerţului de pe lângă Tribunalul Prahova.</w:t>
      </w:r>
    </w:p>
    <w:p w14:paraId="7316287E" w14:textId="7B38691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41C718B"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Ploiesti,strada Vornicei 4,Jud. Prahova</w:t>
      </w:r>
    </w:p>
    <w:p w14:paraId="423CC06E" w14:textId="00DCE98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suprafaţa totală utilă, </w:t>
      </w:r>
      <w:r w:rsidR="004C179E" w:rsidRPr="0058558A">
        <w:rPr>
          <w:rFonts w:ascii="Arial Narrow" w:hAnsi="Arial Narrow" w:cs="Calibri"/>
          <w:iCs/>
          <w:sz w:val="24"/>
          <w:szCs w:val="24"/>
          <w:lang w:val="ro-RO"/>
        </w:rPr>
        <w:t xml:space="preserve">1403 </w:t>
      </w:r>
      <w:r w:rsidRPr="0058558A">
        <w:rPr>
          <w:rFonts w:ascii="Arial Narrow" w:hAnsi="Arial Narrow" w:cs="Calibri"/>
          <w:iCs/>
          <w:sz w:val="24"/>
          <w:szCs w:val="24"/>
          <w:lang w:val="ro-RO"/>
        </w:rPr>
        <w:t>mp din care:</w:t>
      </w:r>
    </w:p>
    <w:p w14:paraId="2FAF1B1F" w14:textId="7B95468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w:t>
      </w:r>
      <w:r w:rsidR="00E152CE" w:rsidRPr="0058558A">
        <w:rPr>
          <w:rFonts w:ascii="Arial Narrow" w:hAnsi="Arial Narrow" w:cs="Calibri"/>
          <w:iCs/>
          <w:sz w:val="24"/>
          <w:szCs w:val="24"/>
          <w:lang w:val="ro-RO"/>
        </w:rPr>
        <w:t>630,69</w:t>
      </w:r>
      <w:r w:rsidRPr="0058558A">
        <w:rPr>
          <w:rFonts w:ascii="Arial Narrow" w:hAnsi="Arial Narrow" w:cs="Calibri"/>
          <w:iCs/>
          <w:sz w:val="24"/>
          <w:szCs w:val="24"/>
          <w:lang w:val="ro-RO"/>
        </w:rPr>
        <w:t xml:space="preserve"> mp. cu pardoseala parchet </w:t>
      </w:r>
      <w:r w:rsidR="00DC03C9" w:rsidRPr="0058558A">
        <w:rPr>
          <w:rFonts w:ascii="Arial Narrow" w:hAnsi="Arial Narrow" w:cs="Calibri"/>
          <w:iCs/>
          <w:sz w:val="24"/>
          <w:szCs w:val="24"/>
          <w:lang w:val="ro-RO"/>
        </w:rPr>
        <w:t>;</w:t>
      </w:r>
    </w:p>
    <w:p w14:paraId="6BB041F6" w14:textId="28BED0B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spaţii comune </w:t>
      </w:r>
      <w:r w:rsidR="00E152CE" w:rsidRPr="0058558A">
        <w:rPr>
          <w:rFonts w:ascii="Arial Narrow" w:hAnsi="Arial Narrow" w:cs="Calibri"/>
          <w:iCs/>
          <w:sz w:val="24"/>
          <w:szCs w:val="24"/>
          <w:lang w:val="ro-RO"/>
        </w:rPr>
        <w:t xml:space="preserve"> (terasă) </w:t>
      </w:r>
      <w:r w:rsidRPr="0058558A">
        <w:rPr>
          <w:rFonts w:ascii="Arial Narrow" w:hAnsi="Arial Narrow" w:cs="Calibri"/>
          <w:iCs/>
          <w:sz w:val="24"/>
          <w:szCs w:val="24"/>
          <w:lang w:val="ro-RO"/>
        </w:rPr>
        <w:t>62,00 mp. cu pardoseala - granit</w:t>
      </w:r>
      <w:r w:rsidR="00DC03C9"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w:t>
      </w:r>
    </w:p>
    <w:p w14:paraId="63DF6211" w14:textId="03D6C1B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 </w:t>
      </w:r>
      <w:r w:rsidR="00E152CE" w:rsidRPr="0058558A">
        <w:rPr>
          <w:rFonts w:ascii="Arial Narrow" w:hAnsi="Arial Narrow" w:cs="Calibri"/>
          <w:iCs/>
          <w:sz w:val="24"/>
          <w:szCs w:val="24"/>
          <w:lang w:val="ro-RO"/>
        </w:rPr>
        <w:t>35,13</w:t>
      </w:r>
      <w:r w:rsidRPr="0058558A">
        <w:rPr>
          <w:rFonts w:ascii="Arial Narrow" w:hAnsi="Arial Narrow" w:cs="Calibri"/>
          <w:iCs/>
          <w:sz w:val="24"/>
          <w:szCs w:val="24"/>
          <w:lang w:val="ro-RO"/>
        </w:rPr>
        <w:t xml:space="preserve"> mp. cu pardoseala - gresie</w:t>
      </w:r>
      <w:r w:rsidR="00DC03C9" w:rsidRPr="0058558A">
        <w:rPr>
          <w:rFonts w:ascii="Arial Narrow" w:hAnsi="Arial Narrow" w:cs="Calibri"/>
          <w:iCs/>
          <w:sz w:val="24"/>
          <w:szCs w:val="24"/>
          <w:lang w:val="ro-RO"/>
        </w:rPr>
        <w:t>;</w:t>
      </w:r>
    </w:p>
    <w:p w14:paraId="0BC20F01" w14:textId="60D2D40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398,32 cu pardoseala vopsea epoxidica</w:t>
      </w:r>
      <w:r w:rsidR="00DC03C9" w:rsidRPr="0058558A">
        <w:rPr>
          <w:rFonts w:ascii="Arial Narrow" w:hAnsi="Arial Narrow" w:cs="Calibri"/>
          <w:iCs/>
          <w:sz w:val="24"/>
          <w:szCs w:val="24"/>
          <w:lang w:val="ro-RO"/>
        </w:rPr>
        <w:t>;</w:t>
      </w:r>
    </w:p>
    <w:p w14:paraId="2EC65143" w14:textId="131C4FF5"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scari acces 2</w:t>
      </w:r>
      <w:r w:rsidR="00E152CE" w:rsidRPr="0058558A">
        <w:rPr>
          <w:rFonts w:ascii="Arial Narrow" w:hAnsi="Arial Narrow" w:cs="Calibri"/>
          <w:iCs/>
          <w:sz w:val="24"/>
          <w:szCs w:val="24"/>
          <w:lang w:val="ro-RO"/>
        </w:rPr>
        <w:t>76,86</w:t>
      </w:r>
      <w:r w:rsidRPr="0058558A">
        <w:rPr>
          <w:rFonts w:ascii="Arial Narrow" w:hAnsi="Arial Narrow" w:cs="Calibri"/>
          <w:iCs/>
          <w:sz w:val="24"/>
          <w:szCs w:val="24"/>
          <w:lang w:val="ro-RO"/>
        </w:rPr>
        <w:t xml:space="preserve"> mp. cu pardoseala – granit</w:t>
      </w:r>
      <w:r w:rsidR="00DC03C9" w:rsidRPr="0058558A">
        <w:rPr>
          <w:rFonts w:ascii="Arial Narrow" w:hAnsi="Arial Narrow" w:cs="Calibri"/>
          <w:iCs/>
          <w:sz w:val="24"/>
          <w:szCs w:val="24"/>
          <w:lang w:val="ro-RO"/>
        </w:rPr>
        <w:t>;</w:t>
      </w:r>
    </w:p>
    <w:p w14:paraId="2D628F38" w14:textId="7D98878F" w:rsidR="00E152CE"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w:t>
      </w:r>
      <w:r w:rsidR="00E152CE" w:rsidRPr="0058558A">
        <w:rPr>
          <w:rFonts w:ascii="Arial Narrow" w:hAnsi="Arial Narrow" w:cs="Calibri"/>
          <w:iCs/>
          <w:sz w:val="24"/>
          <w:szCs w:val="24"/>
          <w:lang w:val="ro-RO"/>
        </w:rPr>
        <w:t xml:space="preserve"> numărul lifturilor </w:t>
      </w:r>
      <w:r w:rsidR="00AD7FB7" w:rsidRPr="0058558A">
        <w:rPr>
          <w:rFonts w:ascii="Arial Narrow" w:hAnsi="Arial Narrow" w:cs="Calibri"/>
          <w:iCs/>
          <w:sz w:val="24"/>
          <w:szCs w:val="24"/>
          <w:lang w:val="ro-RO"/>
        </w:rPr>
        <w:t xml:space="preserve">: </w:t>
      </w:r>
      <w:r w:rsidR="00E152CE" w:rsidRPr="0058558A">
        <w:rPr>
          <w:rFonts w:ascii="Arial Narrow" w:hAnsi="Arial Narrow" w:cs="Calibri"/>
          <w:iCs/>
          <w:sz w:val="24"/>
          <w:szCs w:val="24"/>
          <w:lang w:val="ro-RO"/>
        </w:rPr>
        <w:t xml:space="preserve"> 1</w:t>
      </w:r>
      <w:r w:rsidRPr="0058558A">
        <w:rPr>
          <w:rFonts w:ascii="Arial Narrow" w:hAnsi="Arial Narrow" w:cs="Calibri"/>
          <w:iCs/>
          <w:sz w:val="24"/>
          <w:szCs w:val="24"/>
          <w:lang w:val="ro-RO"/>
        </w:rPr>
        <w:t xml:space="preserve"> </w:t>
      </w:r>
    </w:p>
    <w:p w14:paraId="2BC44AD2" w14:textId="5F956E23" w:rsidR="00E152CE" w:rsidRPr="0058558A" w:rsidRDefault="008471F0" w:rsidP="00E152C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d) </w:t>
      </w:r>
      <w:r w:rsidR="00E152CE" w:rsidRPr="0058558A">
        <w:rPr>
          <w:rFonts w:ascii="Arial Narrow" w:hAnsi="Arial Narrow" w:cs="Calibri"/>
          <w:iCs/>
          <w:sz w:val="24"/>
          <w:szCs w:val="24"/>
          <w:lang w:val="ro-RO"/>
        </w:rPr>
        <w:t>numărul grupurilor sanitare</w:t>
      </w:r>
      <w:r w:rsidR="00AD7FB7" w:rsidRPr="0058558A">
        <w:rPr>
          <w:rFonts w:ascii="Arial Narrow" w:hAnsi="Arial Narrow" w:cs="Calibri"/>
          <w:iCs/>
          <w:sz w:val="24"/>
          <w:szCs w:val="24"/>
          <w:lang w:val="ro-RO"/>
        </w:rPr>
        <w:t xml:space="preserve">: </w:t>
      </w:r>
      <w:r w:rsidR="00E152CE" w:rsidRPr="0058558A">
        <w:rPr>
          <w:rFonts w:ascii="Arial Narrow" w:hAnsi="Arial Narrow" w:cs="Calibri"/>
          <w:iCs/>
          <w:sz w:val="24"/>
          <w:szCs w:val="24"/>
          <w:lang w:val="ro-RO"/>
        </w:rPr>
        <w:t xml:space="preserve"> 7</w:t>
      </w:r>
    </w:p>
    <w:p w14:paraId="44CD629C" w14:textId="77777777" w:rsidR="0021493C" w:rsidRPr="0058558A" w:rsidRDefault="0021493C" w:rsidP="002149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64CD2A4" w14:textId="6EA31C69" w:rsidR="0021493C" w:rsidRPr="0058558A" w:rsidRDefault="0021493C" w:rsidP="002149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198,13 mp cu pardoseală granit ;</w:t>
      </w:r>
    </w:p>
    <w:p w14:paraId="68E8C776" w14:textId="0D74F084" w:rsidR="0021493C" w:rsidRPr="0058558A" w:rsidRDefault="0021493C" w:rsidP="0021493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181,61 mp cu pardoseală granit;</w:t>
      </w:r>
    </w:p>
    <w:p w14:paraId="67E5043B" w14:textId="112AAE0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0B8F64C" w14:textId="77777777" w:rsidR="00FE5C99" w:rsidRPr="0058558A" w:rsidRDefault="00FE5C99" w:rsidP="00FE5C99">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lastRenderedPageBreak/>
        <w:t>Lotul 32. Prestarea serviciilor de curăţenie pe o suprafaţă totală utilă de 680 mp.( ocupată de birouri, spatiu depozitare documente, spaţii comune şi spaţii tehnice) din imobilul situat în Satu Mare, Bd. Independentei nr 14/a, Judeţul Satu Mare, în care îşi desfăşoară activitatea Oficiul Registrului Comerţului de pe lângă Tribunalul Satu Mare.</w:t>
      </w:r>
    </w:p>
    <w:p w14:paraId="32CDB407" w14:textId="77777777"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18803208" w14:textId="77777777"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Satu Mare, Bd. Independentei nr:14/a, etaj 1</w:t>
      </w:r>
    </w:p>
    <w:p w14:paraId="090C2D4F" w14:textId="77777777"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680 mp, din care:</w:t>
      </w:r>
    </w:p>
    <w:p w14:paraId="3332DF5B" w14:textId="40342DD0"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482 mp, cu pardoseala  parchet laminat</w:t>
      </w:r>
      <w:r w:rsidR="00DC03C9" w:rsidRPr="0058558A">
        <w:rPr>
          <w:rFonts w:ascii="Arial Narrow" w:hAnsi="Arial Narrow" w:cs="Calibri"/>
          <w:iCs/>
          <w:sz w:val="24"/>
          <w:szCs w:val="24"/>
          <w:lang w:val="ro-RO"/>
        </w:rPr>
        <w:t>;</w:t>
      </w:r>
    </w:p>
    <w:p w14:paraId="41AF6D9E" w14:textId="2CCE6D2A"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comune  52 mp  cu pardoseala : granit</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020D0BC9" w14:textId="063EAD9E"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40 mp cu pardoseala : granit</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4989D923" w14:textId="2D973335"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arhivă.105 mp cu pardoseala : șapă beton sclivisit</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485BF99F" w14:textId="1C94438F"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scari acces.100 mp cu pardoseala : granit</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0B841471" w14:textId="02AF11DB" w:rsidR="00FE5C99" w:rsidRPr="0058558A" w:rsidRDefault="00FE5C99" w:rsidP="00FE5C9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AD7FB7"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4</w:t>
      </w:r>
    </w:p>
    <w:p w14:paraId="1DCC8405" w14:textId="77777777" w:rsidR="008405F1" w:rsidRPr="0058558A" w:rsidRDefault="008405F1" w:rsidP="008405F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49F173BB" w14:textId="6DCE5A30" w:rsidR="008405F1" w:rsidRPr="0058558A" w:rsidRDefault="008405F1" w:rsidP="008405F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80 mp cu pardoseală granit ;</w:t>
      </w:r>
    </w:p>
    <w:p w14:paraId="4EF1A473" w14:textId="03E8625C" w:rsidR="008405F1" w:rsidRPr="0058558A" w:rsidRDefault="008405F1" w:rsidP="008405F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482 mp cu pardoseală parchet laminat;</w:t>
      </w:r>
    </w:p>
    <w:p w14:paraId="3AB584EB" w14:textId="77777777" w:rsidR="00FE5C99" w:rsidRPr="0058558A" w:rsidRDefault="00FE5C99" w:rsidP="00AE14AC">
      <w:pPr>
        <w:numPr>
          <w:ilvl w:val="0"/>
          <w:numId w:val="54"/>
        </w:numPr>
        <w:spacing w:after="0" w:line="240" w:lineRule="auto"/>
        <w:jc w:val="both"/>
        <w:rPr>
          <w:rFonts w:ascii="Arial Narrow" w:hAnsi="Arial Narrow" w:cs="Calibri"/>
          <w:b/>
          <w:bCs/>
          <w:iCs/>
          <w:sz w:val="24"/>
          <w:szCs w:val="24"/>
          <w:lang w:val="ro-RO"/>
        </w:rPr>
      </w:pPr>
    </w:p>
    <w:p w14:paraId="4EA35CF3" w14:textId="57093C74"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FE5C99" w:rsidRPr="0058558A">
        <w:rPr>
          <w:rFonts w:ascii="Arial Narrow" w:hAnsi="Arial Narrow" w:cs="Calibri"/>
          <w:b/>
          <w:bCs/>
          <w:iCs/>
          <w:sz w:val="24"/>
          <w:szCs w:val="24"/>
          <w:lang w:val="ro-RO"/>
        </w:rPr>
        <w:t>3</w:t>
      </w:r>
      <w:r w:rsidRPr="0058558A">
        <w:rPr>
          <w:rFonts w:ascii="Arial Narrow" w:hAnsi="Arial Narrow" w:cs="Calibri"/>
          <w:b/>
          <w:bCs/>
          <w:iCs/>
          <w:sz w:val="24"/>
          <w:szCs w:val="24"/>
          <w:lang w:val="ro-RO"/>
        </w:rPr>
        <w:t>. Prestarea serviciilor de curăţenie pe o suprafaţă totală utilă de 466 mp.(ocupată de birouri, spatiu depozitare documente, spaţii comune şi spaţii tehnice) din imobilul situat în Zalau, Strada Unirii nr. 13, Judeţul Salaj, în care îşi desfăşoară activitatea Oficiul Registrului Comerţului de pe lângă Tribunalul Salaj.</w:t>
      </w:r>
    </w:p>
    <w:p w14:paraId="6C31B67C" w14:textId="056AE87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4A32959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Zalau, Strada Unirii ,nr.13,et.II+III,jud.Salaj</w:t>
      </w:r>
    </w:p>
    <w:p w14:paraId="11A12337" w14:textId="114CA99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466,00 mp din care :</w:t>
      </w:r>
    </w:p>
    <w:p w14:paraId="6DD09D4A" w14:textId="4512038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w:t>
      </w:r>
      <w:r w:rsidR="0004506C" w:rsidRPr="0058558A">
        <w:rPr>
          <w:rFonts w:ascii="Arial Narrow" w:hAnsi="Arial Narrow" w:cs="Calibri"/>
          <w:iCs/>
          <w:sz w:val="24"/>
          <w:szCs w:val="24"/>
          <w:lang w:val="ro-RO"/>
        </w:rPr>
        <w:t>241</w:t>
      </w:r>
      <w:r w:rsidRPr="0058558A">
        <w:rPr>
          <w:rFonts w:ascii="Arial Narrow" w:hAnsi="Arial Narrow" w:cs="Calibri"/>
          <w:iCs/>
          <w:sz w:val="24"/>
          <w:szCs w:val="24"/>
          <w:lang w:val="ro-RO"/>
        </w:rPr>
        <w:t xml:space="preserve"> mp cu pardoseala gresie</w:t>
      </w:r>
      <w:r w:rsidR="0004506C" w:rsidRPr="0058558A">
        <w:rPr>
          <w:rFonts w:ascii="Arial Narrow" w:hAnsi="Arial Narrow" w:cs="Calibri"/>
          <w:iCs/>
          <w:sz w:val="24"/>
          <w:szCs w:val="24"/>
          <w:lang w:val="ro-RO"/>
        </w:rPr>
        <w:t xml:space="preserve"> + parchet</w:t>
      </w:r>
      <w:r w:rsidRPr="0058558A">
        <w:rPr>
          <w:rFonts w:ascii="Arial Narrow" w:hAnsi="Arial Narrow" w:cs="Calibri"/>
          <w:iCs/>
          <w:sz w:val="24"/>
          <w:szCs w:val="24"/>
          <w:lang w:val="ro-RO"/>
        </w:rPr>
        <w:t xml:space="preserve"> ;</w:t>
      </w:r>
    </w:p>
    <w:p w14:paraId="6456901A" w14:textId="5F1F544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  </w:t>
      </w:r>
      <w:r w:rsidR="0004506C" w:rsidRPr="0058558A">
        <w:rPr>
          <w:rFonts w:ascii="Arial Narrow" w:hAnsi="Arial Narrow" w:cs="Calibri"/>
          <w:iCs/>
          <w:sz w:val="24"/>
          <w:szCs w:val="24"/>
          <w:lang w:val="ro-RO"/>
        </w:rPr>
        <w:t>16</w:t>
      </w:r>
      <w:r w:rsidRPr="0058558A">
        <w:rPr>
          <w:rFonts w:ascii="Arial Narrow" w:hAnsi="Arial Narrow" w:cs="Calibri"/>
          <w:iCs/>
          <w:sz w:val="24"/>
          <w:szCs w:val="24"/>
          <w:lang w:val="ro-RO"/>
        </w:rPr>
        <w:t xml:space="preserve"> mp cu pardoseala gresie ;</w:t>
      </w:r>
    </w:p>
    <w:p w14:paraId="67E31F9E" w14:textId="4FF1CF29"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60 mp cu pardoseala gresie ;</w:t>
      </w:r>
    </w:p>
    <w:p w14:paraId="0F40D900" w14:textId="7E9A092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scari acces,camera IT,casierie ,magazie materiale,</w:t>
      </w:r>
      <w:r w:rsidR="00BA4571"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logie 149.</w:t>
      </w:r>
      <w:r w:rsidR="00BA4571" w:rsidRPr="0058558A">
        <w:rPr>
          <w:rFonts w:ascii="Arial Narrow" w:hAnsi="Arial Narrow" w:cs="Calibri"/>
          <w:iCs/>
          <w:sz w:val="24"/>
          <w:szCs w:val="24"/>
          <w:lang w:val="ro-RO"/>
        </w:rPr>
        <w:t>00</w:t>
      </w:r>
      <w:r w:rsidRPr="0058558A">
        <w:rPr>
          <w:rFonts w:ascii="Arial Narrow" w:hAnsi="Arial Narrow" w:cs="Calibri"/>
          <w:iCs/>
          <w:sz w:val="24"/>
          <w:szCs w:val="24"/>
          <w:lang w:val="ro-RO"/>
        </w:rPr>
        <w:t xml:space="preserve"> mp cu pardoseala gresie ; </w:t>
      </w:r>
    </w:p>
    <w:p w14:paraId="31218352" w14:textId="16627730" w:rsidR="00BA4571" w:rsidRPr="0058558A" w:rsidRDefault="008471F0" w:rsidP="00BA457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w:t>
      </w:r>
      <w:r w:rsidR="00BA4571" w:rsidRPr="0058558A">
        <w:rPr>
          <w:rFonts w:ascii="Arial Narrow" w:hAnsi="Arial Narrow" w:cs="Calibri"/>
          <w:iCs/>
          <w:sz w:val="24"/>
          <w:szCs w:val="24"/>
          <w:lang w:val="ro-RO"/>
        </w:rPr>
        <w:t xml:space="preserve"> numarul lifturilor</w:t>
      </w:r>
      <w:r w:rsidR="00AD7FB7" w:rsidRPr="0058558A">
        <w:rPr>
          <w:rFonts w:ascii="Arial Narrow" w:hAnsi="Arial Narrow" w:cs="Calibri"/>
          <w:iCs/>
          <w:sz w:val="24"/>
          <w:szCs w:val="24"/>
          <w:lang w:val="ro-RO"/>
        </w:rPr>
        <w:t xml:space="preserve">: </w:t>
      </w:r>
      <w:r w:rsidR="00BA4571" w:rsidRPr="0058558A">
        <w:rPr>
          <w:rFonts w:ascii="Arial Narrow" w:hAnsi="Arial Narrow" w:cs="Calibri"/>
          <w:iCs/>
          <w:sz w:val="24"/>
          <w:szCs w:val="24"/>
          <w:lang w:val="ro-RO"/>
        </w:rPr>
        <w:t xml:space="preserve">  1</w:t>
      </w:r>
    </w:p>
    <w:p w14:paraId="64E8E38A" w14:textId="77777777" w:rsidR="00BA4571" w:rsidRPr="0058558A" w:rsidRDefault="008471F0" w:rsidP="00BA4571">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d) </w:t>
      </w:r>
      <w:r w:rsidR="00BA4571" w:rsidRPr="0058558A">
        <w:rPr>
          <w:rFonts w:ascii="Arial Narrow" w:hAnsi="Arial Narrow" w:cs="Calibri"/>
          <w:iCs/>
          <w:sz w:val="24"/>
          <w:szCs w:val="24"/>
          <w:lang w:val="ro-RO"/>
        </w:rPr>
        <w:t>numarul grupurilor sanitare : 5</w:t>
      </w:r>
    </w:p>
    <w:p w14:paraId="03D44540" w14:textId="77777777" w:rsidR="00965CE2" w:rsidRPr="0058558A" w:rsidRDefault="00965CE2" w:rsidP="00965CE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76A1CBAD" w14:textId="20059523" w:rsidR="00965CE2" w:rsidRPr="0058558A" w:rsidRDefault="00965CE2" w:rsidP="00965CE2">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166 mp cu pardoseală gresie (open space  și cuprinde atât căile de acces cât și ghișeele);</w:t>
      </w:r>
    </w:p>
    <w:p w14:paraId="15B4DC3B" w14:textId="79B993E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765F6482" w14:textId="5A4ACF8F"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FE5C99"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Prestarea serviciilor de curăţenie pe o suprafaţă totală utilă de 836.55 mp.(ocupată de birouri, spatiu depozitare documente, spaţii comune şi spaţii tehnice) din imobilul situat în Sibiu, Strada Dorului nr.20, Judeţul Sibiu, în care îşi desfăşoară activitatea Oficiul Registrului Comerţului de pe lângă Tribunalul Sibiu.</w:t>
      </w:r>
    </w:p>
    <w:p w14:paraId="449FCB88" w14:textId="5099094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Informatii privind spatiul:</w:t>
      </w:r>
    </w:p>
    <w:p w14:paraId="4150076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Localitatea Sibiu, Strada Dorului, nr.20</w:t>
      </w:r>
    </w:p>
    <w:p w14:paraId="3639FDCC"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Suprafata totala utila, din care: 836,55 mp</w:t>
      </w:r>
    </w:p>
    <w:p w14:paraId="69CA5818" w14:textId="0292F2CC"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cu destinatia birouri </w:t>
      </w:r>
      <w:r w:rsidR="00BB402E" w:rsidRPr="0058558A">
        <w:rPr>
          <w:rFonts w:ascii="Arial Narrow" w:hAnsi="Arial Narrow" w:cs="Calibri"/>
          <w:iCs/>
          <w:sz w:val="24"/>
          <w:szCs w:val="24"/>
          <w:lang w:val="ro-RO"/>
        </w:rPr>
        <w:t>475,32</w:t>
      </w:r>
      <w:r w:rsidRPr="0058558A">
        <w:rPr>
          <w:rFonts w:ascii="Arial Narrow" w:hAnsi="Arial Narrow" w:cs="Calibri"/>
          <w:iCs/>
          <w:sz w:val="24"/>
          <w:szCs w:val="24"/>
          <w:lang w:val="ro-RO"/>
        </w:rPr>
        <w:t xml:space="preserve"> mp , din care : </w:t>
      </w:r>
      <w:r w:rsidR="00BB402E" w:rsidRPr="0058558A">
        <w:rPr>
          <w:rFonts w:ascii="Arial Narrow" w:hAnsi="Arial Narrow" w:cs="Calibri"/>
          <w:iCs/>
          <w:sz w:val="24"/>
          <w:szCs w:val="24"/>
          <w:lang w:val="ro-RO"/>
        </w:rPr>
        <w:t>298,70</w:t>
      </w:r>
      <w:r w:rsidRPr="0058558A">
        <w:rPr>
          <w:rFonts w:ascii="Arial Narrow" w:hAnsi="Arial Narrow" w:cs="Calibri"/>
          <w:iCs/>
          <w:sz w:val="24"/>
          <w:szCs w:val="24"/>
          <w:lang w:val="ro-RO"/>
        </w:rPr>
        <w:t xml:space="preserve"> mp cu pardoseala din parchet si 17</w:t>
      </w:r>
      <w:r w:rsidR="00BB402E" w:rsidRPr="0058558A">
        <w:rPr>
          <w:rFonts w:ascii="Arial Narrow" w:hAnsi="Arial Narrow" w:cs="Calibri"/>
          <w:iCs/>
          <w:sz w:val="24"/>
          <w:szCs w:val="24"/>
          <w:lang w:val="ro-RO"/>
        </w:rPr>
        <w:t>6</w:t>
      </w:r>
      <w:r w:rsidRPr="0058558A">
        <w:rPr>
          <w:rFonts w:ascii="Arial Narrow" w:hAnsi="Arial Narrow" w:cs="Calibri"/>
          <w:iCs/>
          <w:sz w:val="24"/>
          <w:szCs w:val="24"/>
          <w:lang w:val="ro-RO"/>
        </w:rPr>
        <w:t>,</w:t>
      </w:r>
      <w:r w:rsidR="00BB402E" w:rsidRPr="0058558A">
        <w:rPr>
          <w:rFonts w:ascii="Arial Narrow" w:hAnsi="Arial Narrow" w:cs="Calibri"/>
          <w:iCs/>
          <w:sz w:val="24"/>
          <w:szCs w:val="24"/>
          <w:lang w:val="ro-RO"/>
        </w:rPr>
        <w:t>62</w:t>
      </w:r>
      <w:r w:rsidRPr="0058558A">
        <w:rPr>
          <w:rFonts w:ascii="Arial Narrow" w:hAnsi="Arial Narrow" w:cs="Calibri"/>
          <w:iCs/>
          <w:sz w:val="24"/>
          <w:szCs w:val="24"/>
          <w:lang w:val="ro-RO"/>
        </w:rPr>
        <w:t xml:space="preserve"> mp cu pardoseala din gresie;</w:t>
      </w:r>
    </w:p>
    <w:p w14:paraId="12A27A85" w14:textId="2C2E778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spatii comune (hol) 1</w:t>
      </w:r>
      <w:r w:rsidR="00C6208B" w:rsidRPr="0058558A">
        <w:rPr>
          <w:rFonts w:ascii="Arial Narrow" w:hAnsi="Arial Narrow" w:cs="Calibri"/>
          <w:iCs/>
          <w:sz w:val="24"/>
          <w:szCs w:val="24"/>
          <w:lang w:val="ro-RO"/>
        </w:rPr>
        <w:t>92,06</w:t>
      </w:r>
      <w:r w:rsidRPr="0058558A">
        <w:rPr>
          <w:rFonts w:ascii="Arial Narrow" w:hAnsi="Arial Narrow" w:cs="Calibri"/>
          <w:iCs/>
          <w:sz w:val="24"/>
          <w:szCs w:val="24"/>
          <w:lang w:val="ro-RO"/>
        </w:rPr>
        <w:t xml:space="preserve"> mp cu pardoseala de gresie;</w:t>
      </w:r>
    </w:p>
    <w:p w14:paraId="7E430612"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39,51 mp cu pardoseala de gresie;</w:t>
      </w:r>
    </w:p>
    <w:p w14:paraId="6C4CE4DC" w14:textId="6F305E4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arhiva 12</w:t>
      </w:r>
      <w:r w:rsidR="00C6208B" w:rsidRPr="0058558A">
        <w:rPr>
          <w:rFonts w:ascii="Arial Narrow" w:hAnsi="Arial Narrow" w:cs="Calibri"/>
          <w:iCs/>
          <w:sz w:val="24"/>
          <w:szCs w:val="24"/>
          <w:lang w:val="ro-RO"/>
        </w:rPr>
        <w:t>9</w:t>
      </w:r>
      <w:r w:rsidRPr="0058558A">
        <w:rPr>
          <w:rFonts w:ascii="Arial Narrow" w:hAnsi="Arial Narrow" w:cs="Calibri"/>
          <w:iCs/>
          <w:sz w:val="24"/>
          <w:szCs w:val="24"/>
          <w:lang w:val="ro-RO"/>
        </w:rPr>
        <w:t>,</w:t>
      </w:r>
      <w:r w:rsidR="00C6208B" w:rsidRPr="0058558A">
        <w:rPr>
          <w:rFonts w:ascii="Arial Narrow" w:hAnsi="Arial Narrow" w:cs="Calibri"/>
          <w:iCs/>
          <w:sz w:val="24"/>
          <w:szCs w:val="24"/>
          <w:lang w:val="ro-RO"/>
        </w:rPr>
        <w:t>66</w:t>
      </w:r>
      <w:r w:rsidRPr="0058558A">
        <w:rPr>
          <w:rFonts w:ascii="Arial Narrow" w:hAnsi="Arial Narrow" w:cs="Calibri"/>
          <w:iCs/>
          <w:sz w:val="24"/>
          <w:szCs w:val="24"/>
          <w:lang w:val="ro-RO"/>
        </w:rPr>
        <w:t xml:space="preserve"> mp cu pardoseala de parchet;</w:t>
      </w:r>
    </w:p>
    <w:p w14:paraId="5CF4C395" w14:textId="07557CE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numarul grupurilor sanitare : </w:t>
      </w:r>
      <w:r w:rsidR="00C6208B" w:rsidRPr="0058558A">
        <w:rPr>
          <w:rFonts w:ascii="Arial Narrow" w:hAnsi="Arial Narrow" w:cs="Calibri"/>
          <w:iCs/>
          <w:sz w:val="24"/>
          <w:szCs w:val="24"/>
          <w:lang w:val="ro-RO"/>
        </w:rPr>
        <w:t>3</w:t>
      </w:r>
      <w:r w:rsidRPr="0058558A">
        <w:rPr>
          <w:rFonts w:ascii="Arial Narrow" w:hAnsi="Arial Narrow" w:cs="Calibri"/>
          <w:iCs/>
          <w:sz w:val="24"/>
          <w:szCs w:val="24"/>
          <w:lang w:val="ro-RO"/>
        </w:rPr>
        <w:t xml:space="preserve"> </w:t>
      </w:r>
    </w:p>
    <w:p w14:paraId="4FC40640" w14:textId="77777777" w:rsidR="00B66169" w:rsidRPr="0058558A" w:rsidRDefault="00B66169" w:rsidP="00B6616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2E30A469" w14:textId="5A9CF589" w:rsidR="00B66169" w:rsidRPr="0058558A" w:rsidRDefault="00B66169" w:rsidP="00B6616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192,06 mp cu pardoseală gresie ;</w:t>
      </w:r>
    </w:p>
    <w:p w14:paraId="1B201DD9" w14:textId="2B042FF5" w:rsidR="00B66169" w:rsidRPr="0058558A" w:rsidRDefault="00B66169" w:rsidP="00B66169">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-suprafaţă birouri 298,70 mp cu pardoseală parchet laminat;</w:t>
      </w:r>
    </w:p>
    <w:p w14:paraId="3500081E" w14:textId="77777777" w:rsidR="008471F0" w:rsidRPr="0058558A" w:rsidRDefault="008471F0" w:rsidP="00B66169">
      <w:pPr>
        <w:spacing w:after="0" w:line="240" w:lineRule="auto"/>
        <w:jc w:val="both"/>
        <w:rPr>
          <w:rFonts w:ascii="Arial Narrow" w:hAnsi="Arial Narrow" w:cs="Calibri"/>
          <w:iCs/>
          <w:sz w:val="24"/>
          <w:szCs w:val="24"/>
          <w:lang w:val="ro-RO"/>
        </w:rPr>
      </w:pPr>
    </w:p>
    <w:p w14:paraId="4BF7C08D" w14:textId="217B5DBC"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FE5C99" w:rsidRPr="0058558A">
        <w:rPr>
          <w:rFonts w:ascii="Arial Narrow" w:hAnsi="Arial Narrow" w:cs="Calibri"/>
          <w:b/>
          <w:bCs/>
          <w:iCs/>
          <w:sz w:val="24"/>
          <w:szCs w:val="24"/>
          <w:lang w:val="ro-RO"/>
        </w:rPr>
        <w:t>5</w:t>
      </w:r>
      <w:r w:rsidRPr="0058558A">
        <w:rPr>
          <w:rFonts w:ascii="Arial Narrow" w:hAnsi="Arial Narrow" w:cs="Calibri"/>
          <w:b/>
          <w:bCs/>
          <w:iCs/>
          <w:sz w:val="24"/>
          <w:szCs w:val="24"/>
          <w:lang w:val="ro-RO"/>
        </w:rPr>
        <w:t xml:space="preserve">. Prestarea serviciilor de curăţenie pe o suprafaţă totală utilă de </w:t>
      </w:r>
      <w:r w:rsidR="005D5900" w:rsidRPr="0058558A">
        <w:rPr>
          <w:rFonts w:ascii="Arial Narrow" w:hAnsi="Arial Narrow" w:cs="Calibri"/>
          <w:b/>
          <w:bCs/>
          <w:iCs/>
          <w:sz w:val="24"/>
          <w:szCs w:val="24"/>
          <w:lang w:val="ro-RO"/>
        </w:rPr>
        <w:t>630,60</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Suceava, Strada Parcului nr. 2, Judeţul Suceava, în care îşi desfăşoară activitatea Oficiul Registrului Comerţului de pe lângă Tribunalul Suceava.</w:t>
      </w:r>
    </w:p>
    <w:p w14:paraId="7AA2CF4A" w14:textId="3AD264E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52F74391" w14:textId="350E6E2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localitate: Suceava Strada: </w:t>
      </w:r>
      <w:r w:rsidR="005D5900" w:rsidRPr="0058558A">
        <w:rPr>
          <w:rFonts w:ascii="Arial Narrow" w:hAnsi="Arial Narrow" w:cs="Calibri"/>
          <w:iCs/>
          <w:sz w:val="24"/>
          <w:szCs w:val="24"/>
          <w:lang w:val="ro-RO"/>
        </w:rPr>
        <w:t>Parcului</w:t>
      </w:r>
      <w:r w:rsidRPr="0058558A">
        <w:rPr>
          <w:rFonts w:ascii="Arial Narrow" w:hAnsi="Arial Narrow" w:cs="Calibri"/>
          <w:iCs/>
          <w:sz w:val="24"/>
          <w:szCs w:val="24"/>
          <w:lang w:val="ro-RO"/>
        </w:rPr>
        <w:t xml:space="preserve"> nr:2</w:t>
      </w:r>
    </w:p>
    <w:p w14:paraId="72E7EAEA" w14:textId="3EEB615E"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suprafaţa totală utilă, din care: </w:t>
      </w:r>
      <w:r w:rsidR="005D5900" w:rsidRPr="0058558A">
        <w:rPr>
          <w:rFonts w:ascii="Arial Narrow" w:hAnsi="Arial Narrow" w:cs="Calibri"/>
          <w:iCs/>
          <w:sz w:val="24"/>
          <w:szCs w:val="24"/>
          <w:lang w:val="ro-RO"/>
        </w:rPr>
        <w:t>630,60</w:t>
      </w:r>
      <w:r w:rsidRPr="0058558A">
        <w:rPr>
          <w:rFonts w:ascii="Arial Narrow" w:hAnsi="Arial Narrow" w:cs="Calibri"/>
          <w:iCs/>
          <w:sz w:val="24"/>
          <w:szCs w:val="24"/>
          <w:lang w:val="ro-RO"/>
        </w:rPr>
        <w:t xml:space="preserve"> mp</w:t>
      </w:r>
    </w:p>
    <w:p w14:paraId="462BF9A9" w14:textId="36326A3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w:t>
      </w:r>
      <w:r w:rsidR="008B5F64" w:rsidRPr="0058558A">
        <w:rPr>
          <w:rFonts w:ascii="Arial Narrow" w:hAnsi="Arial Narrow" w:cs="Calibri"/>
          <w:iCs/>
          <w:sz w:val="24"/>
          <w:szCs w:val="24"/>
          <w:lang w:val="ro-RO"/>
        </w:rPr>
        <w:t>264,47</w:t>
      </w:r>
      <w:r w:rsidRPr="0058558A">
        <w:rPr>
          <w:rFonts w:ascii="Arial Narrow" w:hAnsi="Arial Narrow" w:cs="Calibri"/>
          <w:iCs/>
          <w:sz w:val="24"/>
          <w:szCs w:val="24"/>
          <w:lang w:val="ro-RO"/>
        </w:rPr>
        <w:t xml:space="preserve"> mp cu pardoseală  mochetă</w:t>
      </w:r>
      <w:r w:rsidR="00EE26D3" w:rsidRPr="0058558A">
        <w:rPr>
          <w:rFonts w:ascii="Arial Narrow" w:hAnsi="Arial Narrow" w:cs="Calibri"/>
          <w:iCs/>
          <w:sz w:val="24"/>
          <w:szCs w:val="24"/>
          <w:lang w:val="ro-RO"/>
        </w:rPr>
        <w:t xml:space="preserve"> și 24,81 mp cu pardoseală gresie</w:t>
      </w:r>
      <w:r w:rsidRPr="0058558A">
        <w:rPr>
          <w:rFonts w:ascii="Arial Narrow" w:hAnsi="Arial Narrow" w:cs="Calibri"/>
          <w:iCs/>
          <w:sz w:val="24"/>
          <w:szCs w:val="24"/>
          <w:lang w:val="ro-RO"/>
        </w:rPr>
        <w:t xml:space="preserve">; </w:t>
      </w:r>
    </w:p>
    <w:p w14:paraId="20159C64" w14:textId="2F63759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spaţii comune </w:t>
      </w:r>
      <w:r w:rsidR="00EE26D3" w:rsidRPr="0058558A">
        <w:rPr>
          <w:rFonts w:ascii="Arial Narrow" w:hAnsi="Arial Narrow" w:cs="Calibri"/>
          <w:iCs/>
          <w:sz w:val="24"/>
          <w:szCs w:val="24"/>
          <w:lang w:val="ro-RO"/>
        </w:rPr>
        <w:t>10,66</w:t>
      </w:r>
      <w:r w:rsidRPr="0058558A">
        <w:rPr>
          <w:rFonts w:ascii="Arial Narrow" w:hAnsi="Arial Narrow" w:cs="Calibri"/>
          <w:iCs/>
          <w:sz w:val="24"/>
          <w:szCs w:val="24"/>
          <w:lang w:val="ro-RO"/>
        </w:rPr>
        <w:t xml:space="preserve">  mp cu pardoseală gresie;</w:t>
      </w:r>
    </w:p>
    <w:p w14:paraId="781D738E" w14:textId="6D707AE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 </w:t>
      </w:r>
      <w:r w:rsidR="00EE26D3" w:rsidRPr="0058558A">
        <w:rPr>
          <w:rFonts w:ascii="Arial Narrow" w:hAnsi="Arial Narrow" w:cs="Calibri"/>
          <w:iCs/>
          <w:sz w:val="24"/>
          <w:szCs w:val="24"/>
          <w:lang w:val="ro-RO"/>
        </w:rPr>
        <w:t>35,16</w:t>
      </w:r>
      <w:r w:rsidRPr="0058558A">
        <w:rPr>
          <w:rFonts w:ascii="Arial Narrow" w:hAnsi="Arial Narrow" w:cs="Calibri"/>
          <w:iCs/>
          <w:sz w:val="24"/>
          <w:szCs w:val="24"/>
          <w:lang w:val="ro-RO"/>
        </w:rPr>
        <w:t xml:space="preserve"> mp cu pardoseală gresie</w:t>
      </w:r>
      <w:r w:rsidR="00DC03C9" w:rsidRPr="0058558A">
        <w:rPr>
          <w:rFonts w:ascii="Arial Narrow" w:hAnsi="Arial Narrow" w:cs="Calibri"/>
          <w:iCs/>
          <w:sz w:val="24"/>
          <w:szCs w:val="24"/>
          <w:lang w:val="ro-RO"/>
        </w:rPr>
        <w:t>;</w:t>
      </w:r>
    </w:p>
    <w:p w14:paraId="1CE6F684" w14:textId="0F28CEC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arhivă </w:t>
      </w:r>
      <w:r w:rsidR="00FD53D5" w:rsidRPr="0058558A">
        <w:rPr>
          <w:rFonts w:ascii="Arial Narrow" w:hAnsi="Arial Narrow" w:cs="Calibri"/>
          <w:iCs/>
          <w:sz w:val="24"/>
          <w:szCs w:val="24"/>
          <w:lang w:val="ro-RO"/>
        </w:rPr>
        <w:t>69,03</w:t>
      </w:r>
      <w:r w:rsidRPr="0058558A">
        <w:rPr>
          <w:rFonts w:ascii="Arial Narrow" w:hAnsi="Arial Narrow" w:cs="Calibri"/>
          <w:iCs/>
          <w:sz w:val="24"/>
          <w:szCs w:val="24"/>
          <w:lang w:val="ro-RO"/>
        </w:rPr>
        <w:t xml:space="preserve"> mp cu pardoseală gresie</w:t>
      </w:r>
      <w:r w:rsidR="00FD53D5" w:rsidRPr="0058558A">
        <w:rPr>
          <w:rFonts w:ascii="Arial Narrow" w:hAnsi="Arial Narrow" w:cs="Calibri"/>
          <w:iCs/>
          <w:sz w:val="24"/>
          <w:szCs w:val="24"/>
          <w:lang w:val="ro-RO"/>
        </w:rPr>
        <w:t xml:space="preserve"> și 83,20 mp cu pardoseală linoleum</w:t>
      </w:r>
      <w:r w:rsidR="00DC03C9" w:rsidRPr="0058558A">
        <w:rPr>
          <w:rFonts w:ascii="Arial Narrow" w:hAnsi="Arial Narrow" w:cs="Calibri"/>
          <w:iCs/>
          <w:sz w:val="24"/>
          <w:szCs w:val="24"/>
          <w:lang w:val="ro-RO"/>
        </w:rPr>
        <w:t>;</w:t>
      </w:r>
    </w:p>
    <w:p w14:paraId="638BD708" w14:textId="2B92A6A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holuri, scari acces </w:t>
      </w:r>
      <w:r w:rsidR="00FD53D5" w:rsidRPr="0058558A">
        <w:rPr>
          <w:rFonts w:ascii="Arial Narrow" w:hAnsi="Arial Narrow" w:cs="Calibri"/>
          <w:iCs/>
          <w:sz w:val="24"/>
          <w:szCs w:val="24"/>
          <w:lang w:val="ro-RO"/>
        </w:rPr>
        <w:t>143,27</w:t>
      </w:r>
      <w:r w:rsidRPr="0058558A">
        <w:rPr>
          <w:rFonts w:ascii="Arial Narrow" w:hAnsi="Arial Narrow" w:cs="Calibri"/>
          <w:iCs/>
          <w:sz w:val="24"/>
          <w:szCs w:val="24"/>
          <w:lang w:val="ro-RO"/>
        </w:rPr>
        <w:t xml:space="preserve"> mp cu pardoseală gresie</w:t>
      </w:r>
      <w:r w:rsidR="00DC03C9" w:rsidRPr="0058558A">
        <w:rPr>
          <w:rFonts w:ascii="Arial Narrow" w:hAnsi="Arial Narrow" w:cs="Calibri"/>
          <w:iCs/>
          <w:sz w:val="24"/>
          <w:szCs w:val="24"/>
          <w:lang w:val="ro-RO"/>
        </w:rPr>
        <w:t>;</w:t>
      </w:r>
    </w:p>
    <w:p w14:paraId="06C526C6" w14:textId="534145C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w:t>
      </w:r>
      <w:r w:rsidR="004E48A3" w:rsidRPr="0058558A">
        <w:rPr>
          <w:rFonts w:ascii="Arial Narrow" w:hAnsi="Arial Narrow" w:cs="Calibri"/>
          <w:iCs/>
          <w:sz w:val="24"/>
          <w:szCs w:val="24"/>
          <w:lang w:val="ro-RO"/>
        </w:rPr>
        <w:t>7</w:t>
      </w:r>
    </w:p>
    <w:p w14:paraId="648FB226" w14:textId="77777777" w:rsidR="00270EDD" w:rsidRPr="0058558A" w:rsidRDefault="00536DD4"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w:t>
      </w:r>
      <w:r w:rsidR="00270EDD" w:rsidRPr="0058558A">
        <w:rPr>
          <w:rFonts w:ascii="Arial Narrow" w:hAnsi="Arial Narrow" w:cs="Calibri"/>
          <w:iCs/>
          <w:sz w:val="24"/>
          <w:szCs w:val="24"/>
          <w:lang w:val="ro-RO"/>
        </w:rPr>
        <w:t>d) Informații privind dezinfecția spațiilor destinate lucrului cu publicul</w:t>
      </w:r>
    </w:p>
    <w:p w14:paraId="77B23DBC" w14:textId="57625941"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47,45 mp cu pardoseală gresie ;</w:t>
      </w:r>
    </w:p>
    <w:p w14:paraId="0BF73EA6" w14:textId="19D83108"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145,84 mp cu pardoseală mochetă;</w:t>
      </w:r>
    </w:p>
    <w:p w14:paraId="272B289E" w14:textId="79C4E58A"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24,81 mp cu pardoseală gresie;</w:t>
      </w:r>
    </w:p>
    <w:p w14:paraId="546D3DBD" w14:textId="6DBBC920" w:rsidR="008471F0" w:rsidRPr="0058558A" w:rsidRDefault="008471F0" w:rsidP="00AE14AC">
      <w:pPr>
        <w:numPr>
          <w:ilvl w:val="0"/>
          <w:numId w:val="54"/>
        </w:numPr>
        <w:spacing w:after="0" w:line="240" w:lineRule="auto"/>
        <w:jc w:val="both"/>
        <w:rPr>
          <w:rFonts w:ascii="Arial Narrow" w:hAnsi="Arial Narrow" w:cs="Calibri"/>
          <w:b/>
          <w:iCs/>
          <w:sz w:val="24"/>
          <w:szCs w:val="24"/>
          <w:lang w:val="ro-RO"/>
        </w:rPr>
      </w:pPr>
    </w:p>
    <w:p w14:paraId="3D407B02" w14:textId="581FC2D1" w:rsidR="00536DD4" w:rsidRPr="0058558A" w:rsidRDefault="00536DD4" w:rsidP="00AE14AC">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Biroul Fălticeni</w:t>
      </w:r>
    </w:p>
    <w:p w14:paraId="6B31BA86" w14:textId="77777777"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Informaţii privind spaţiul:</w:t>
      </w:r>
    </w:p>
    <w:p w14:paraId="4DD929D3" w14:textId="77777777"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Fălticeni Strada: Nicu Gane nr:13</w:t>
      </w:r>
    </w:p>
    <w:p w14:paraId="3545620C" w14:textId="34102B23"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cu destinația birouri  22,56 mp  cu pardoseală parchet</w:t>
      </w:r>
      <w:r w:rsidR="00DC03C9" w:rsidRPr="0058558A">
        <w:rPr>
          <w:rFonts w:ascii="Arial Narrow" w:hAnsi="Arial Narrow" w:cs="Calibri"/>
          <w:iCs/>
          <w:sz w:val="24"/>
          <w:szCs w:val="24"/>
          <w:lang w:val="ro-RO"/>
        </w:rPr>
        <w:t>;</w:t>
      </w:r>
    </w:p>
    <w:p w14:paraId="108BCE31" w14:textId="100DF3F5"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Informații privind dezinfecția spațiilor destinate lucrului cu publicul</w:t>
      </w:r>
    </w:p>
    <w:p w14:paraId="53E75AED" w14:textId="0611565A"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22,56 mp cu pardoseală parchet;</w:t>
      </w:r>
    </w:p>
    <w:p w14:paraId="57D9ABA5" w14:textId="77777777" w:rsidR="00536DD4" w:rsidRPr="0058558A" w:rsidRDefault="00536DD4" w:rsidP="00536DD4">
      <w:pPr>
        <w:numPr>
          <w:ilvl w:val="0"/>
          <w:numId w:val="54"/>
        </w:numPr>
        <w:spacing w:after="0" w:line="240" w:lineRule="auto"/>
        <w:jc w:val="both"/>
        <w:rPr>
          <w:rFonts w:ascii="Arial Narrow" w:hAnsi="Arial Narrow" w:cs="Calibri"/>
          <w:b/>
          <w:iCs/>
          <w:sz w:val="24"/>
          <w:szCs w:val="24"/>
          <w:lang w:val="ro-RO"/>
        </w:rPr>
      </w:pPr>
    </w:p>
    <w:p w14:paraId="6187B597" w14:textId="01A63DD0" w:rsidR="00536DD4" w:rsidRPr="0058558A" w:rsidRDefault="00536DD4" w:rsidP="00536DD4">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Biroul Rădăuți</w:t>
      </w:r>
    </w:p>
    <w:p w14:paraId="2E4E5B51" w14:textId="77777777"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Informaţii privind spaţiul:</w:t>
      </w:r>
    </w:p>
    <w:p w14:paraId="0F11F6C4" w14:textId="3667088B"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Rădăuți  Strada: Unirii nr:65</w:t>
      </w:r>
    </w:p>
    <w:p w14:paraId="3F34637E" w14:textId="46ABA7E7"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39,67 mp din care</w:t>
      </w:r>
      <w:r w:rsidRPr="0058558A">
        <w:rPr>
          <w:rFonts w:ascii="Arial Narrow" w:hAnsi="Arial Narrow" w:cs="Calibri"/>
          <w:iCs/>
          <w:sz w:val="24"/>
          <w:szCs w:val="24"/>
          <w:lang w:val="en-US"/>
        </w:rPr>
        <w:t>:</w:t>
      </w:r>
    </w:p>
    <w:p w14:paraId="3C0BEA10" w14:textId="55437A8F"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15,80 mp cu pardoseală  mochetă ; </w:t>
      </w:r>
    </w:p>
    <w:p w14:paraId="5DC630BF" w14:textId="2C9E0AFD"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 și hol  15,87 mp cu pardoseală  gresie ; </w:t>
      </w:r>
    </w:p>
    <w:p w14:paraId="3AD5CD74" w14:textId="037C6DDE" w:rsidR="00536DD4" w:rsidRPr="0058558A" w:rsidRDefault="00536DD4" w:rsidP="00536DD4">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8 mp cu pardoseală gresie</w:t>
      </w:r>
      <w:r w:rsidR="00DC03C9" w:rsidRPr="0058558A">
        <w:rPr>
          <w:rFonts w:ascii="Arial Narrow" w:hAnsi="Arial Narrow" w:cs="Calibri"/>
          <w:iCs/>
          <w:sz w:val="24"/>
          <w:szCs w:val="24"/>
          <w:lang w:val="ro-RO"/>
        </w:rPr>
        <w:t>;</w:t>
      </w:r>
    </w:p>
    <w:p w14:paraId="0254A50C" w14:textId="77777777"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01780B9B" w14:textId="2DC4A720"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15,80 mp cu pardoseală mochetă;</w:t>
      </w:r>
    </w:p>
    <w:p w14:paraId="7561E057" w14:textId="1130030F" w:rsidR="00270EDD" w:rsidRPr="0058558A" w:rsidRDefault="00270EDD" w:rsidP="00270ED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birou și hol 15,87 mp cu pardoseală gresie;</w:t>
      </w:r>
    </w:p>
    <w:p w14:paraId="27C20476" w14:textId="77777777" w:rsidR="00536DD4" w:rsidRPr="0058558A" w:rsidRDefault="00536DD4" w:rsidP="00536DD4">
      <w:pPr>
        <w:spacing w:after="0" w:line="240" w:lineRule="auto"/>
        <w:jc w:val="both"/>
        <w:rPr>
          <w:rFonts w:ascii="Arial Narrow" w:hAnsi="Arial Narrow" w:cs="Calibri"/>
          <w:iCs/>
          <w:sz w:val="24"/>
          <w:szCs w:val="24"/>
          <w:lang w:val="ro-RO"/>
        </w:rPr>
      </w:pPr>
    </w:p>
    <w:p w14:paraId="393DBC38" w14:textId="4F99B5CD"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1077E1" w:rsidRPr="0058558A">
        <w:rPr>
          <w:rFonts w:ascii="Arial Narrow" w:hAnsi="Arial Narrow" w:cs="Calibri"/>
          <w:b/>
          <w:bCs/>
          <w:iCs/>
          <w:sz w:val="24"/>
          <w:szCs w:val="24"/>
          <w:lang w:val="ro-RO"/>
        </w:rPr>
        <w:t>6</w:t>
      </w:r>
      <w:r w:rsidRPr="0058558A">
        <w:rPr>
          <w:rFonts w:ascii="Arial Narrow" w:hAnsi="Arial Narrow" w:cs="Calibri"/>
          <w:b/>
          <w:bCs/>
          <w:iCs/>
          <w:sz w:val="24"/>
          <w:szCs w:val="24"/>
          <w:lang w:val="ro-RO"/>
        </w:rPr>
        <w:t>. Prestarea serviciilor de curăţenie pe o suprafaţă totală utilă de 7</w:t>
      </w:r>
      <w:r w:rsidR="004F2113" w:rsidRPr="0058558A">
        <w:rPr>
          <w:rFonts w:ascii="Arial Narrow" w:hAnsi="Arial Narrow" w:cs="Calibri"/>
          <w:b/>
          <w:bCs/>
          <w:iCs/>
          <w:sz w:val="24"/>
          <w:szCs w:val="24"/>
          <w:lang w:val="ro-RO"/>
        </w:rPr>
        <w:t>50</w:t>
      </w:r>
      <w:r w:rsidRPr="0058558A">
        <w:rPr>
          <w:rFonts w:ascii="Arial Narrow" w:hAnsi="Arial Narrow" w:cs="Calibri"/>
          <w:b/>
          <w:bCs/>
          <w:iCs/>
          <w:sz w:val="24"/>
          <w:szCs w:val="24"/>
          <w:lang w:val="ro-RO"/>
        </w:rPr>
        <w:t xml:space="preserve"> mp. (ocupată de birouri, spatiu depozitare documente, magazii, spaţii comune şi spaţii tehnice) din imobilul situat în Alexandria, Strada Libertatii, nr. 242, Judeţul Teleorman, în care îşi desfăşoară activitatea Oficiul Registrului Comerţului de pe lângă Tribunalul Teleorman </w:t>
      </w:r>
    </w:p>
    <w:p w14:paraId="106A7787" w14:textId="465F5B3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Informatii privind spatiul  :</w:t>
      </w:r>
    </w:p>
    <w:p w14:paraId="5F783EF2"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adresa : Alexandria, Strada  Libertatii nr.242 </w:t>
      </w:r>
    </w:p>
    <w:p w14:paraId="2313C001" w14:textId="5F133D8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Suprafata totala utila, din care :7</w:t>
      </w:r>
      <w:r w:rsidR="004F2113" w:rsidRPr="0058558A">
        <w:rPr>
          <w:rFonts w:ascii="Arial Narrow" w:hAnsi="Arial Narrow" w:cs="Calibri"/>
          <w:iCs/>
          <w:sz w:val="24"/>
          <w:szCs w:val="24"/>
          <w:lang w:val="ro-RO"/>
        </w:rPr>
        <w:t>5</w:t>
      </w:r>
      <w:r w:rsidRPr="0058558A">
        <w:rPr>
          <w:rFonts w:ascii="Arial Narrow" w:hAnsi="Arial Narrow" w:cs="Calibri"/>
          <w:iCs/>
          <w:sz w:val="24"/>
          <w:szCs w:val="24"/>
          <w:lang w:val="ro-RO"/>
        </w:rPr>
        <w:t>0</w:t>
      </w:r>
    </w:p>
    <w:p w14:paraId="47B9A407" w14:textId="578F9B0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cu destinatie birouri  294</w:t>
      </w:r>
      <w:r w:rsidR="004F2113" w:rsidRPr="0058558A">
        <w:rPr>
          <w:rFonts w:ascii="Arial Narrow" w:hAnsi="Arial Narrow" w:cs="Calibri"/>
          <w:iCs/>
          <w:sz w:val="24"/>
          <w:szCs w:val="24"/>
          <w:lang w:val="ro-RO"/>
        </w:rPr>
        <w:t xml:space="preserve">mp  din care </w:t>
      </w:r>
      <w:r w:rsidRPr="0058558A">
        <w:rPr>
          <w:rFonts w:ascii="Arial Narrow" w:hAnsi="Arial Narrow" w:cs="Calibri"/>
          <w:iCs/>
          <w:sz w:val="24"/>
          <w:szCs w:val="24"/>
          <w:lang w:val="ro-RO"/>
        </w:rPr>
        <w:t>cu pardoseala mochetata  114  + suprafata cu gresie 180</w:t>
      </w:r>
      <w:r w:rsidR="004F2113" w:rsidRPr="0058558A">
        <w:rPr>
          <w:rFonts w:ascii="Arial Narrow" w:hAnsi="Arial Narrow" w:cs="Calibri"/>
          <w:iCs/>
          <w:sz w:val="24"/>
          <w:szCs w:val="24"/>
          <w:lang w:val="ro-RO"/>
        </w:rPr>
        <w:t xml:space="preserve"> mp</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37D68D31" w14:textId="3B3AB93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spatii comune </w:t>
      </w:r>
      <w:r w:rsidR="00790D1E"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2</w:t>
      </w:r>
      <w:r w:rsidR="004F2113" w:rsidRPr="0058558A">
        <w:rPr>
          <w:rFonts w:ascii="Arial Narrow" w:hAnsi="Arial Narrow" w:cs="Calibri"/>
          <w:iCs/>
          <w:sz w:val="24"/>
          <w:szCs w:val="24"/>
          <w:lang w:val="ro-RO"/>
        </w:rPr>
        <w:t>5</w:t>
      </w:r>
      <w:r w:rsidRPr="0058558A">
        <w:rPr>
          <w:rFonts w:ascii="Arial Narrow" w:hAnsi="Arial Narrow" w:cs="Calibri"/>
          <w:iCs/>
          <w:sz w:val="24"/>
          <w:szCs w:val="24"/>
          <w:lang w:val="ro-RO"/>
        </w:rPr>
        <w:t xml:space="preserve">2 </w:t>
      </w:r>
      <w:r w:rsidR="00790D1E"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 cu pardoseala din gresie</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3CF352D0" w14:textId="56E0B89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suprafata grupurilor sanitare 24 </w:t>
      </w:r>
      <w:r w:rsidR="00790D1E"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 cu pardoseala din gresie</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5DBCD060" w14:textId="06156BF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sprafata arhiva  180 </w:t>
      </w:r>
      <w:r w:rsidR="00790D1E" w:rsidRPr="0058558A">
        <w:rPr>
          <w:rFonts w:ascii="Arial Narrow" w:hAnsi="Arial Narrow" w:cs="Calibri"/>
          <w:iCs/>
          <w:sz w:val="24"/>
          <w:szCs w:val="24"/>
          <w:lang w:val="ro-RO"/>
        </w:rPr>
        <w:t>mp</w:t>
      </w:r>
      <w:r w:rsidRPr="0058558A">
        <w:rPr>
          <w:rFonts w:ascii="Arial Narrow" w:hAnsi="Arial Narrow" w:cs="Calibri"/>
          <w:iCs/>
          <w:sz w:val="24"/>
          <w:szCs w:val="24"/>
          <w:lang w:val="ro-RO"/>
        </w:rPr>
        <w:t xml:space="preserve"> , cu pardoseala din gresie</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2F92D269" w14:textId="7EDCB68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suprafata holuri, scari acces – nu este cazul</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2E9ED053" w14:textId="11C8480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numarul grupurilor sanitare </w:t>
      </w:r>
      <w:r w:rsidR="00790D1E"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2 </w:t>
      </w:r>
    </w:p>
    <w:p w14:paraId="31EFDDB6" w14:textId="77777777" w:rsidR="00385BD5" w:rsidRPr="0058558A" w:rsidRDefault="00385BD5" w:rsidP="00385BD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5A1967C2" w14:textId="2AF6019D" w:rsidR="00385BD5" w:rsidRPr="0058558A" w:rsidRDefault="00385BD5" w:rsidP="00385BD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52 mp cu pardoseală gresie ;</w:t>
      </w:r>
    </w:p>
    <w:p w14:paraId="1BAE52BF" w14:textId="4D3FA950" w:rsidR="00385BD5" w:rsidRPr="0058558A" w:rsidRDefault="00385BD5" w:rsidP="00385BD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160 mp cu pardoseală gresie;</w:t>
      </w:r>
    </w:p>
    <w:p w14:paraId="09A937FD" w14:textId="03327FBD" w:rsidR="00385BD5" w:rsidRPr="0058558A" w:rsidRDefault="00385BD5" w:rsidP="00385BD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40 mp cu pardoseală gresie;</w:t>
      </w:r>
    </w:p>
    <w:p w14:paraId="1DAAD340"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44A68CA2" w14:textId="78D47F9E"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1077E1" w:rsidRPr="0058558A">
        <w:rPr>
          <w:rFonts w:ascii="Arial Narrow" w:hAnsi="Arial Narrow" w:cs="Calibri"/>
          <w:b/>
          <w:bCs/>
          <w:iCs/>
          <w:sz w:val="24"/>
          <w:szCs w:val="24"/>
          <w:lang w:val="ro-RO"/>
        </w:rPr>
        <w:t>7</w:t>
      </w:r>
      <w:r w:rsidRPr="0058558A">
        <w:rPr>
          <w:rFonts w:ascii="Arial Narrow" w:hAnsi="Arial Narrow" w:cs="Calibri"/>
          <w:b/>
          <w:bCs/>
          <w:iCs/>
          <w:sz w:val="24"/>
          <w:szCs w:val="24"/>
          <w:lang w:val="ro-RO"/>
        </w:rPr>
        <w:t>. Prestarea serviciilor de curăţenie zilnică de întreţinere, pe o suprafaţă totală utilă de 1</w:t>
      </w:r>
      <w:r w:rsidR="006E2F32" w:rsidRPr="0058558A">
        <w:rPr>
          <w:rFonts w:ascii="Arial Narrow" w:hAnsi="Arial Narrow" w:cs="Calibri"/>
          <w:b/>
          <w:bCs/>
          <w:iCs/>
          <w:sz w:val="24"/>
          <w:szCs w:val="24"/>
          <w:lang w:val="ro-RO"/>
        </w:rPr>
        <w:t>396,50</w:t>
      </w:r>
      <w:r w:rsidRPr="0058558A">
        <w:rPr>
          <w:rFonts w:ascii="Arial Narrow" w:hAnsi="Arial Narrow" w:cs="Calibri"/>
          <w:b/>
          <w:bCs/>
          <w:iCs/>
          <w:sz w:val="24"/>
          <w:szCs w:val="24"/>
          <w:lang w:val="ro-RO"/>
        </w:rPr>
        <w:t xml:space="preserve"> mp.(ocupată de birouri, spatiu depozitare documente, magazii, spaţii comune şi spaţii tehnice), in imobilul situat în Timişoara, Strada Paris, nr. 2A, etaj 1, Judeţul  Timiş, în care îşi desfăşoară activitatea Oficiul Registrului Comerţului de pe lângă Tribunalul Timiş.</w:t>
      </w:r>
    </w:p>
    <w:p w14:paraId="446E0A41" w14:textId="2572488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4C8C2C90"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Timişoara, Strada: Paris, nr: 2A</w:t>
      </w:r>
    </w:p>
    <w:p w14:paraId="38967F0F" w14:textId="70C574D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1</w:t>
      </w:r>
      <w:r w:rsidR="006E2F32" w:rsidRPr="0058558A">
        <w:rPr>
          <w:rFonts w:ascii="Arial Narrow" w:hAnsi="Arial Narrow" w:cs="Calibri"/>
          <w:iCs/>
          <w:sz w:val="24"/>
          <w:szCs w:val="24"/>
          <w:lang w:val="ro-RO"/>
        </w:rPr>
        <w:t>396,50</w:t>
      </w:r>
      <w:r w:rsidRPr="0058558A">
        <w:rPr>
          <w:rFonts w:ascii="Arial Narrow" w:hAnsi="Arial Narrow" w:cs="Calibri"/>
          <w:iCs/>
          <w:sz w:val="24"/>
          <w:szCs w:val="24"/>
          <w:lang w:val="ro-RO"/>
        </w:rPr>
        <w:t xml:space="preserve"> mp, din care:</w:t>
      </w:r>
    </w:p>
    <w:p w14:paraId="009527C3" w14:textId="74534F4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744 mp, cu pardoseala de parchet laminat</w:t>
      </w:r>
      <w:r w:rsidR="00DC03C9" w:rsidRPr="0058558A">
        <w:rPr>
          <w:rFonts w:ascii="Arial Narrow" w:hAnsi="Arial Narrow" w:cs="Calibri"/>
          <w:iCs/>
          <w:sz w:val="24"/>
          <w:szCs w:val="24"/>
          <w:lang w:val="ro-RO"/>
        </w:rPr>
        <w:t>;</w:t>
      </w:r>
    </w:p>
    <w:p w14:paraId="752317FD"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60 mp cu pardoseala de gresie;</w:t>
      </w:r>
    </w:p>
    <w:p w14:paraId="5E5C2EEF" w14:textId="3B1548C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1A0B90" w:rsidRPr="0058558A">
        <w:rPr>
          <w:rFonts w:ascii="Arial Narrow" w:hAnsi="Arial Narrow" w:cs="Calibri"/>
          <w:iCs/>
          <w:sz w:val="24"/>
          <w:szCs w:val="24"/>
          <w:lang w:val="ro-RO"/>
        </w:rPr>
        <w:t>argivă</w:t>
      </w:r>
      <w:r w:rsidRPr="0058558A">
        <w:rPr>
          <w:rFonts w:ascii="Arial Narrow" w:hAnsi="Arial Narrow" w:cs="Calibri"/>
          <w:iCs/>
          <w:sz w:val="24"/>
          <w:szCs w:val="24"/>
          <w:lang w:val="ro-RO"/>
        </w:rPr>
        <w:t xml:space="preserve"> </w:t>
      </w:r>
      <w:r w:rsidR="001A0B90" w:rsidRPr="0058558A">
        <w:rPr>
          <w:rFonts w:ascii="Arial Narrow" w:hAnsi="Arial Narrow" w:cs="Calibri"/>
          <w:iCs/>
          <w:sz w:val="24"/>
          <w:szCs w:val="24"/>
          <w:lang w:val="ro-RO"/>
        </w:rPr>
        <w:t>452,50</w:t>
      </w:r>
      <w:r w:rsidRPr="0058558A">
        <w:rPr>
          <w:rFonts w:ascii="Arial Narrow" w:hAnsi="Arial Narrow" w:cs="Calibri"/>
          <w:iCs/>
          <w:sz w:val="24"/>
          <w:szCs w:val="24"/>
          <w:lang w:val="ro-RO"/>
        </w:rPr>
        <w:t xml:space="preserve"> mp, cu pardoseala din parchet</w:t>
      </w:r>
      <w:r w:rsidR="00DC03C9" w:rsidRPr="0058558A">
        <w:rPr>
          <w:rFonts w:ascii="Arial Narrow" w:hAnsi="Arial Narrow" w:cs="Calibri"/>
          <w:iCs/>
          <w:sz w:val="24"/>
          <w:szCs w:val="24"/>
          <w:lang w:val="ro-RO"/>
        </w:rPr>
        <w:t>;</w:t>
      </w:r>
    </w:p>
    <w:p w14:paraId="11816CF4" w14:textId="05D166B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140 mp cu pardoseala de gresie</w:t>
      </w:r>
      <w:r w:rsidR="00DC03C9" w:rsidRPr="0058558A">
        <w:rPr>
          <w:rFonts w:ascii="Arial Narrow" w:hAnsi="Arial Narrow" w:cs="Calibri"/>
          <w:iCs/>
          <w:sz w:val="24"/>
          <w:szCs w:val="24"/>
          <w:lang w:val="ro-RO"/>
        </w:rPr>
        <w:t>;</w:t>
      </w:r>
    </w:p>
    <w:p w14:paraId="2D3D9639"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2</w:t>
      </w:r>
    </w:p>
    <w:p w14:paraId="2AA1D7AA" w14:textId="77777777" w:rsidR="00294D67" w:rsidRPr="0058558A" w:rsidRDefault="00294D67" w:rsidP="00294D6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1DDB4E4E" w14:textId="11A83F91" w:rsidR="00294D67" w:rsidRPr="0058558A" w:rsidRDefault="00294D67" w:rsidP="00294D6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72 mp cu pardoseală gresie ;</w:t>
      </w:r>
    </w:p>
    <w:p w14:paraId="0157CCFF" w14:textId="387593F8" w:rsidR="00294D67" w:rsidRPr="0058558A" w:rsidRDefault="00294D67" w:rsidP="00294D67">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225 mp cu pardoseală parchet laminat și gresie;</w:t>
      </w:r>
    </w:p>
    <w:p w14:paraId="2EB8CA6C" w14:textId="77777777" w:rsidR="008471F0" w:rsidRPr="0058558A" w:rsidRDefault="008471F0" w:rsidP="00294D67">
      <w:pPr>
        <w:spacing w:after="0" w:line="240" w:lineRule="auto"/>
        <w:jc w:val="both"/>
        <w:rPr>
          <w:rFonts w:ascii="Arial Narrow" w:hAnsi="Arial Narrow" w:cs="Calibri"/>
          <w:iCs/>
          <w:sz w:val="24"/>
          <w:szCs w:val="24"/>
          <w:lang w:val="ro-RO"/>
        </w:rPr>
      </w:pPr>
    </w:p>
    <w:p w14:paraId="3C494227" w14:textId="1A926BC8"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8973B0" w:rsidRPr="0058558A">
        <w:rPr>
          <w:rFonts w:ascii="Arial Narrow" w:hAnsi="Arial Narrow" w:cs="Calibri"/>
          <w:b/>
          <w:bCs/>
          <w:iCs/>
          <w:sz w:val="24"/>
          <w:szCs w:val="24"/>
          <w:lang w:val="ro-RO"/>
        </w:rPr>
        <w:t>8</w:t>
      </w:r>
      <w:r w:rsidRPr="0058558A">
        <w:rPr>
          <w:rFonts w:ascii="Arial Narrow" w:hAnsi="Arial Narrow" w:cs="Calibri"/>
          <w:b/>
          <w:bCs/>
          <w:iCs/>
          <w:sz w:val="24"/>
          <w:szCs w:val="24"/>
          <w:lang w:val="ro-RO"/>
        </w:rPr>
        <w:t xml:space="preserve">. Prestarea serviciilor de curăţenie zilnică de întreţinere, pe o suprafaţă totală utilă de </w:t>
      </w:r>
      <w:r w:rsidR="000802BF" w:rsidRPr="0058558A">
        <w:rPr>
          <w:rFonts w:ascii="Arial Narrow" w:hAnsi="Arial Narrow" w:cs="Calibri"/>
          <w:b/>
          <w:bCs/>
          <w:iCs/>
          <w:sz w:val="24"/>
          <w:szCs w:val="24"/>
          <w:lang w:val="ro-RO"/>
        </w:rPr>
        <w:t>483,30</w:t>
      </w:r>
      <w:r w:rsidRPr="0058558A">
        <w:rPr>
          <w:rFonts w:ascii="Arial Narrow" w:hAnsi="Arial Narrow" w:cs="Calibri"/>
          <w:b/>
          <w:bCs/>
          <w:iCs/>
          <w:sz w:val="24"/>
          <w:szCs w:val="24"/>
          <w:lang w:val="ro-RO"/>
        </w:rPr>
        <w:t xml:space="preserve"> mp.( ocupată de birouri, spatiu depozitare documente, spaţii comune şi spaţii tehnice) din imobilul situat în Tulcea, Strada Ing Dumitru Ivanov nr 6, jud. Tulcea, în care îşi desfăşoară activitatea Oficiul Registrului Comerţului de pe lângă Tribunalul Tulcea.</w:t>
      </w:r>
    </w:p>
    <w:p w14:paraId="617BB7B2" w14:textId="7EEDD59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62430639"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Tulcea, Strada: Ing Dumitru Ivanov nr 6, jud. Tulcea</w:t>
      </w:r>
    </w:p>
    <w:p w14:paraId="40529B63" w14:textId="16B8AD6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suprafaţa totală utilă: </w:t>
      </w:r>
      <w:r w:rsidR="00F172EE" w:rsidRPr="0058558A">
        <w:rPr>
          <w:rFonts w:ascii="Arial Narrow" w:hAnsi="Arial Narrow" w:cs="Calibri"/>
          <w:iCs/>
          <w:sz w:val="24"/>
          <w:szCs w:val="24"/>
          <w:lang w:val="ro-RO"/>
        </w:rPr>
        <w:t>483,30</w:t>
      </w:r>
      <w:r w:rsidRPr="0058558A">
        <w:rPr>
          <w:rFonts w:ascii="Arial Narrow" w:hAnsi="Arial Narrow" w:cs="Calibri"/>
          <w:iCs/>
          <w:sz w:val="24"/>
          <w:szCs w:val="24"/>
          <w:lang w:val="ro-RO"/>
        </w:rPr>
        <w:t xml:space="preserve">  mp  din care:</w:t>
      </w:r>
    </w:p>
    <w:p w14:paraId="3C200745" w14:textId="4D5F09F2"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w:t>
      </w:r>
      <w:r w:rsidR="00F172EE" w:rsidRPr="0058558A">
        <w:rPr>
          <w:rFonts w:ascii="Arial Narrow" w:hAnsi="Arial Narrow" w:cs="Calibri"/>
          <w:iCs/>
          <w:sz w:val="24"/>
          <w:szCs w:val="24"/>
          <w:lang w:val="ro-RO"/>
        </w:rPr>
        <w:t>284,02 mp cu pardoseală</w:t>
      </w:r>
      <w:r w:rsidR="00DC03C9" w:rsidRPr="0058558A">
        <w:rPr>
          <w:rFonts w:ascii="Arial Narrow" w:hAnsi="Arial Narrow" w:cs="Calibri"/>
          <w:iCs/>
          <w:sz w:val="24"/>
          <w:szCs w:val="24"/>
          <w:lang w:val="ro-RO"/>
        </w:rPr>
        <w:t xml:space="preserve">; </w:t>
      </w:r>
      <w:r w:rsidR="00F172EE" w:rsidRPr="0058558A">
        <w:rPr>
          <w:rFonts w:ascii="Arial Narrow" w:hAnsi="Arial Narrow" w:cs="Calibri"/>
          <w:iCs/>
          <w:sz w:val="24"/>
          <w:szCs w:val="24"/>
          <w:lang w:val="ro-RO"/>
        </w:rPr>
        <w:t xml:space="preserve"> </w:t>
      </w:r>
    </w:p>
    <w:p w14:paraId="78D87042" w14:textId="670DF239" w:rsidR="008471F0" w:rsidRPr="0058558A" w:rsidRDefault="006507CD"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w:t>
      </w:r>
      <w:r w:rsidR="008471F0" w:rsidRPr="0058558A">
        <w:rPr>
          <w:rFonts w:ascii="Arial Narrow" w:hAnsi="Arial Narrow" w:cs="Calibri"/>
          <w:iCs/>
          <w:sz w:val="24"/>
          <w:szCs w:val="24"/>
          <w:lang w:val="ro-RO"/>
        </w:rPr>
        <w:t xml:space="preserve"> suprafata grupurilor sanitare 25,74 mp cu pardoseala</w:t>
      </w:r>
      <w:r w:rsidR="00DC03C9" w:rsidRPr="0058558A">
        <w:rPr>
          <w:rFonts w:ascii="Arial Narrow" w:hAnsi="Arial Narrow" w:cs="Calibri"/>
          <w:iCs/>
          <w:sz w:val="24"/>
          <w:szCs w:val="24"/>
          <w:lang w:val="ro-RO"/>
        </w:rPr>
        <w:t>;</w:t>
      </w:r>
    </w:p>
    <w:p w14:paraId="22578C8A" w14:textId="1D125CB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73,85 mp cu pardoseala</w:t>
      </w:r>
      <w:r w:rsidR="00DC03C9"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p>
    <w:p w14:paraId="13B747A7" w14:textId="647B6A1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w:t>
      </w:r>
      <w:r w:rsidR="00F172EE" w:rsidRPr="0058558A">
        <w:rPr>
          <w:rFonts w:ascii="Arial Narrow" w:hAnsi="Arial Narrow" w:cs="Calibri"/>
          <w:iCs/>
          <w:sz w:val="24"/>
          <w:szCs w:val="24"/>
          <w:lang w:val="ro-RO"/>
        </w:rPr>
        <w:t>, scări  acces</w:t>
      </w:r>
      <w:r w:rsidRPr="0058558A">
        <w:rPr>
          <w:rFonts w:ascii="Arial Narrow" w:hAnsi="Arial Narrow" w:cs="Calibri"/>
          <w:iCs/>
          <w:sz w:val="24"/>
          <w:szCs w:val="24"/>
          <w:lang w:val="ro-RO"/>
        </w:rPr>
        <w:t xml:space="preserve"> </w:t>
      </w:r>
      <w:r w:rsidR="00F172EE" w:rsidRPr="0058558A">
        <w:rPr>
          <w:rFonts w:ascii="Arial Narrow" w:hAnsi="Arial Narrow" w:cs="Calibri"/>
          <w:iCs/>
          <w:sz w:val="24"/>
          <w:szCs w:val="24"/>
          <w:lang w:val="ro-RO"/>
        </w:rPr>
        <w:t>99,69 mp cu pardoseala</w:t>
      </w:r>
      <w:r w:rsidR="00DC03C9" w:rsidRPr="0058558A">
        <w:rPr>
          <w:rFonts w:ascii="Arial Narrow" w:hAnsi="Arial Narrow" w:cs="Calibri"/>
          <w:iCs/>
          <w:sz w:val="24"/>
          <w:szCs w:val="24"/>
          <w:lang w:val="ro-RO"/>
        </w:rPr>
        <w:t>;</w:t>
      </w:r>
    </w:p>
    <w:p w14:paraId="7F13FDC7" w14:textId="365CB25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 </w:t>
      </w:r>
      <w:r w:rsidR="006507CD" w:rsidRPr="0058558A">
        <w:rPr>
          <w:rFonts w:ascii="Arial Narrow" w:hAnsi="Arial Narrow" w:cs="Calibri"/>
          <w:iCs/>
          <w:sz w:val="24"/>
          <w:szCs w:val="24"/>
          <w:lang w:val="ro-RO"/>
        </w:rPr>
        <w:t>2</w:t>
      </w:r>
    </w:p>
    <w:p w14:paraId="28209AFB" w14:textId="77777777" w:rsidR="007971FC" w:rsidRPr="0058558A" w:rsidRDefault="007971FC" w:rsidP="007971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05E6455C" w14:textId="6E31FF71" w:rsidR="007971FC" w:rsidRPr="0058558A" w:rsidRDefault="007971FC" w:rsidP="007971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99,69 mp cu pardoseală ;</w:t>
      </w:r>
    </w:p>
    <w:p w14:paraId="01D38CA2" w14:textId="30FDD12B" w:rsidR="007971FC" w:rsidRPr="0058558A" w:rsidRDefault="007971FC" w:rsidP="007971F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99,69 mp cu pardoseală ;</w:t>
      </w:r>
    </w:p>
    <w:p w14:paraId="3CFBB161"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058941FF" w14:textId="1A1DC861"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8973B0"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Prestarea serviciilor de curăţenie zilnică de întreţinere, pe o suprafaţă totală utilă de 515,36 mp.( ocupată de birouri, spatiu depozitare documente, spaţii comune şi spaţii tehnice) din imobilul situat în Râmnicu Vâlcea, Strada Calea lui Traian , nr 245, jud. Vâlcea, în care îşi desfăşoară activitatea Oficiul Registrului Comerţului de pe lângă Tribunalul Vâlcea.</w:t>
      </w:r>
    </w:p>
    <w:p w14:paraId="7DB58AB5" w14:textId="0A3F0C7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38972F00"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Râmnicu Vâlcea, Strada: Calea lui Traian nr. 245, jud. Vâlcea</w:t>
      </w:r>
    </w:p>
    <w:p w14:paraId="1AF2E66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515,36 mp  din care:</w:t>
      </w:r>
    </w:p>
    <w:p w14:paraId="737D90E6" w14:textId="71A15AA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suprafaţa cu destinaţia birouri </w:t>
      </w:r>
      <w:r w:rsidR="00E31467" w:rsidRPr="0058558A">
        <w:rPr>
          <w:rFonts w:ascii="Arial Narrow" w:hAnsi="Arial Narrow" w:cs="Calibri"/>
          <w:iCs/>
          <w:sz w:val="24"/>
          <w:szCs w:val="24"/>
          <w:lang w:val="ro-RO"/>
        </w:rPr>
        <w:t>125,89</w:t>
      </w:r>
      <w:r w:rsidRPr="0058558A">
        <w:rPr>
          <w:rFonts w:ascii="Arial Narrow" w:hAnsi="Arial Narrow" w:cs="Calibri"/>
          <w:iCs/>
          <w:sz w:val="24"/>
          <w:szCs w:val="24"/>
          <w:lang w:val="ro-RO"/>
        </w:rPr>
        <w:t xml:space="preserve"> mp cu pardoseală parchet</w:t>
      </w:r>
      <w:r w:rsidR="00E31467" w:rsidRPr="0058558A">
        <w:rPr>
          <w:rFonts w:ascii="Arial Narrow" w:hAnsi="Arial Narrow" w:cs="Calibri"/>
          <w:iCs/>
          <w:sz w:val="24"/>
          <w:szCs w:val="24"/>
          <w:lang w:val="ro-RO"/>
        </w:rPr>
        <w:t>,</w:t>
      </w:r>
      <w:r w:rsidRPr="0058558A">
        <w:rPr>
          <w:rFonts w:ascii="Arial Narrow" w:hAnsi="Arial Narrow" w:cs="Calibri"/>
          <w:iCs/>
          <w:sz w:val="24"/>
          <w:szCs w:val="24"/>
          <w:lang w:val="ro-RO"/>
        </w:rPr>
        <w:t xml:space="preserve">  255,28 mp cu pardoseala mochetă</w:t>
      </w:r>
      <w:r w:rsidR="00E31467" w:rsidRPr="0058558A">
        <w:rPr>
          <w:rFonts w:ascii="Arial Narrow" w:hAnsi="Arial Narrow" w:cs="Calibri"/>
          <w:iCs/>
          <w:sz w:val="24"/>
          <w:szCs w:val="24"/>
          <w:lang w:val="ro-RO"/>
        </w:rPr>
        <w:t xml:space="preserve"> și 11,77 mp cu pardoseală din linoleum</w:t>
      </w:r>
      <w:r w:rsidR="00DC03C9" w:rsidRPr="0058558A">
        <w:rPr>
          <w:rFonts w:ascii="Arial Narrow" w:hAnsi="Arial Narrow" w:cs="Calibri"/>
          <w:iCs/>
          <w:sz w:val="24"/>
          <w:szCs w:val="24"/>
          <w:lang w:val="ro-RO"/>
        </w:rPr>
        <w:t>;</w:t>
      </w:r>
    </w:p>
    <w:p w14:paraId="5385E26F" w14:textId="1BA7C1E1" w:rsidR="008471F0" w:rsidRPr="0058558A" w:rsidRDefault="009175D4"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w:t>
      </w:r>
      <w:r w:rsidR="008471F0" w:rsidRPr="0058558A">
        <w:rPr>
          <w:rFonts w:ascii="Arial Narrow" w:hAnsi="Arial Narrow" w:cs="Calibri"/>
          <w:iCs/>
          <w:sz w:val="24"/>
          <w:szCs w:val="24"/>
          <w:lang w:val="ro-RO"/>
        </w:rPr>
        <w:t xml:space="preserve"> suprafata grupurilor sanitare </w:t>
      </w:r>
      <w:r w:rsidRPr="0058558A">
        <w:rPr>
          <w:rFonts w:ascii="Arial Narrow" w:hAnsi="Arial Narrow" w:cs="Calibri"/>
          <w:iCs/>
          <w:sz w:val="24"/>
          <w:szCs w:val="24"/>
          <w:lang w:val="ro-RO"/>
        </w:rPr>
        <w:t>14,81</w:t>
      </w:r>
      <w:r w:rsidR="008471F0" w:rsidRPr="0058558A">
        <w:rPr>
          <w:rFonts w:ascii="Arial Narrow" w:hAnsi="Arial Narrow" w:cs="Calibri"/>
          <w:iCs/>
          <w:sz w:val="24"/>
          <w:szCs w:val="24"/>
          <w:lang w:val="ro-RO"/>
        </w:rPr>
        <w:t xml:space="preserve"> mp cu pardoseala gresie</w:t>
      </w:r>
      <w:r w:rsidR="00DC03C9" w:rsidRPr="0058558A">
        <w:rPr>
          <w:rFonts w:ascii="Arial Narrow" w:hAnsi="Arial Narrow" w:cs="Calibri"/>
          <w:iCs/>
          <w:sz w:val="24"/>
          <w:szCs w:val="24"/>
          <w:lang w:val="ro-RO"/>
        </w:rPr>
        <w:t>;</w:t>
      </w:r>
    </w:p>
    <w:p w14:paraId="524CB15D" w14:textId="0DC59AE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suprafaţă arhivă 61,56 mp cu pardoseala parchet</w:t>
      </w:r>
      <w:r w:rsidR="00DC03C9" w:rsidRPr="0058558A">
        <w:rPr>
          <w:rFonts w:ascii="Arial Narrow" w:hAnsi="Arial Narrow" w:cs="Calibri"/>
          <w:iCs/>
          <w:sz w:val="24"/>
          <w:szCs w:val="24"/>
          <w:lang w:val="ro-RO"/>
        </w:rPr>
        <w:t>;</w:t>
      </w:r>
    </w:p>
    <w:p w14:paraId="633D0BFC" w14:textId="720319D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suprafata holuri 25,64 mp cu pardoseala gresie şi 8,15 mp cu pardoseala mochetă</w:t>
      </w:r>
      <w:r w:rsidR="00DC03C9" w:rsidRPr="0058558A">
        <w:rPr>
          <w:rFonts w:ascii="Arial Narrow" w:hAnsi="Arial Narrow" w:cs="Calibri"/>
          <w:iCs/>
          <w:sz w:val="24"/>
          <w:szCs w:val="24"/>
          <w:lang w:val="ro-RO"/>
        </w:rPr>
        <w:t>;</w:t>
      </w:r>
    </w:p>
    <w:p w14:paraId="38019C29" w14:textId="15381F8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scari acces 12,26 mp cu pardoseala din gresie</w:t>
      </w:r>
      <w:r w:rsidR="00DC03C9" w:rsidRPr="0058558A">
        <w:rPr>
          <w:rFonts w:ascii="Arial Narrow" w:hAnsi="Arial Narrow" w:cs="Calibri"/>
          <w:iCs/>
          <w:sz w:val="24"/>
          <w:szCs w:val="24"/>
          <w:lang w:val="ro-RO"/>
        </w:rPr>
        <w:t>;</w:t>
      </w:r>
    </w:p>
    <w:p w14:paraId="30D0B407"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  numărul grupurilor sanitare : 3</w:t>
      </w:r>
    </w:p>
    <w:p w14:paraId="340633EE" w14:textId="77777777" w:rsidR="002B7DE3" w:rsidRPr="0058558A" w:rsidRDefault="002B7DE3" w:rsidP="002B7DE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6D030082" w14:textId="1F1972EF" w:rsidR="002B7DE3" w:rsidRPr="0058558A" w:rsidRDefault="002B7DE3" w:rsidP="002B7DE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37,90 mp cu pardoseală  gresie și 8,15 mp cu pardoseală mochetă ;</w:t>
      </w:r>
    </w:p>
    <w:p w14:paraId="27376D45" w14:textId="7A57C589" w:rsidR="002B7DE3" w:rsidRPr="0058558A" w:rsidRDefault="002B7DE3" w:rsidP="002B7DE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212,83 mp cu pardoseală mochetă, 11,77 mp cu pardoseală linoleum;</w:t>
      </w:r>
    </w:p>
    <w:p w14:paraId="1467B514" w14:textId="01F1B5AC" w:rsidR="002B7DE3" w:rsidRPr="0058558A" w:rsidRDefault="002B7DE3" w:rsidP="002B7DE3">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125,89 mp cu pardoseală parchet, 42,45 mp cu pardoseală mochetă;</w:t>
      </w:r>
    </w:p>
    <w:p w14:paraId="51972FEE"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EE02341" w14:textId="6CEEFF79"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F92D74" w:rsidRPr="0058558A">
        <w:rPr>
          <w:rFonts w:ascii="Arial Narrow" w:hAnsi="Arial Narrow" w:cs="Calibri"/>
          <w:b/>
          <w:bCs/>
          <w:iCs/>
          <w:sz w:val="24"/>
          <w:szCs w:val="24"/>
          <w:lang w:val="ro-RO"/>
        </w:rPr>
        <w:t>40</w:t>
      </w:r>
      <w:r w:rsidRPr="0058558A">
        <w:rPr>
          <w:rFonts w:ascii="Arial Narrow" w:hAnsi="Arial Narrow" w:cs="Calibri"/>
          <w:b/>
          <w:bCs/>
          <w:iCs/>
          <w:sz w:val="24"/>
          <w:szCs w:val="24"/>
          <w:lang w:val="ro-RO"/>
        </w:rPr>
        <w:t>. Prestarea serviciilor de curăţenie zilnică de întreţinere, pe o suprafaţă totală utilă de 428 mp.( ocupată de birouri, spatiu depozitare documente, spaţii comune şi spaţii tehnice) din imobilul situat în Vaslui, Strada Ștefan cel Mare nr. 275A, Judeţul Vaslui, în care îşi desfăşoară activitatea Oficiul Registrului Comerţului de pe lângă Tribunalul Vaslui.</w:t>
      </w:r>
    </w:p>
    <w:p w14:paraId="27B5696E" w14:textId="1FA059DB"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59A5B5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Vaslui, Strada: Ştefan cel Mare, nr. 275A</w:t>
      </w:r>
    </w:p>
    <w:p w14:paraId="3DAE9276" w14:textId="2C084616"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428 mp</w:t>
      </w:r>
      <w:r w:rsidR="000441EE"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din care:</w:t>
      </w:r>
    </w:p>
    <w:p w14:paraId="6D3596C0" w14:textId="251F679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295 mp. cu pardoseala mochetă + 25 mp., pardoseală parchet laminat</w:t>
      </w:r>
      <w:r w:rsidR="00DC03C9" w:rsidRPr="0058558A">
        <w:rPr>
          <w:rFonts w:ascii="Arial Narrow" w:hAnsi="Arial Narrow" w:cs="Calibri"/>
          <w:iCs/>
          <w:sz w:val="24"/>
          <w:szCs w:val="24"/>
          <w:lang w:val="ro-RO"/>
        </w:rPr>
        <w:t>;</w:t>
      </w:r>
    </w:p>
    <w:p w14:paraId="3BE53471" w14:textId="6FE2752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comune 23 mp</w:t>
      </w:r>
      <w:r w:rsidR="000441EE"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cu pardoseala gresie;</w:t>
      </w:r>
    </w:p>
    <w:p w14:paraId="6319B415" w14:textId="40D535D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22 mp cu pardoseala gresie</w:t>
      </w:r>
      <w:r w:rsidR="00DC03C9" w:rsidRPr="0058558A">
        <w:rPr>
          <w:rFonts w:ascii="Arial Narrow" w:hAnsi="Arial Narrow" w:cs="Calibri"/>
          <w:iCs/>
          <w:sz w:val="24"/>
          <w:szCs w:val="24"/>
          <w:lang w:val="ro-RO"/>
        </w:rPr>
        <w:t>;</w:t>
      </w:r>
    </w:p>
    <w:p w14:paraId="6C1E6C15" w14:textId="4E7F3ED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9B42CA" w:rsidRPr="0058558A">
        <w:rPr>
          <w:rFonts w:ascii="Arial Narrow" w:hAnsi="Arial Narrow" w:cs="Calibri"/>
          <w:iCs/>
          <w:sz w:val="24"/>
          <w:szCs w:val="24"/>
          <w:lang w:val="ro-RO"/>
        </w:rPr>
        <w:t>arhivă</w:t>
      </w:r>
      <w:r w:rsidRPr="0058558A">
        <w:rPr>
          <w:rFonts w:ascii="Arial Narrow" w:hAnsi="Arial Narrow" w:cs="Calibri"/>
          <w:iCs/>
          <w:sz w:val="24"/>
          <w:szCs w:val="24"/>
          <w:lang w:val="ro-RO"/>
        </w:rPr>
        <w:t xml:space="preserve"> 63 mp</w:t>
      </w:r>
      <w:r w:rsidR="000441EE"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cu pardoseala gresie</w:t>
      </w:r>
      <w:r w:rsidR="00DC03C9" w:rsidRPr="0058558A">
        <w:rPr>
          <w:rFonts w:ascii="Arial Narrow" w:hAnsi="Arial Narrow" w:cs="Calibri"/>
          <w:iCs/>
          <w:sz w:val="24"/>
          <w:szCs w:val="24"/>
          <w:lang w:val="ro-RO"/>
        </w:rPr>
        <w:t>;</w:t>
      </w:r>
    </w:p>
    <w:p w14:paraId="6625556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c) numărul grupurilor sanitare: 2 </w:t>
      </w:r>
    </w:p>
    <w:p w14:paraId="5512EC38" w14:textId="77777777" w:rsidR="00A43E1E" w:rsidRPr="0058558A" w:rsidRDefault="00A43E1E" w:rsidP="00A43E1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 Informații privind dezinfecția spațiilor destinate lucrului cu publicul</w:t>
      </w:r>
    </w:p>
    <w:p w14:paraId="51FCF5C3" w14:textId="7F29CDE8" w:rsidR="00A43E1E" w:rsidRPr="0058558A" w:rsidRDefault="00A43E1E" w:rsidP="00A43E1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23 mp cu pardoseală gresie ;</w:t>
      </w:r>
    </w:p>
    <w:p w14:paraId="706D1660" w14:textId="05EA4B32" w:rsidR="00A43E1E" w:rsidRPr="0058558A" w:rsidRDefault="00A43E1E" w:rsidP="00A43E1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129,30 mp cu pardoseală mochetă;</w:t>
      </w:r>
    </w:p>
    <w:p w14:paraId="2400473B" w14:textId="0D96CCDC" w:rsidR="00A43E1E" w:rsidRPr="0058558A" w:rsidRDefault="00A43E1E" w:rsidP="00A43E1E">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suprafață ghișee 10 mp cu pardoseală mochetă;</w:t>
      </w:r>
    </w:p>
    <w:p w14:paraId="2F08185C"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649B4142" w14:textId="11EE40E3" w:rsidR="008471F0" w:rsidRPr="0058558A" w:rsidRDefault="008471F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F92D74" w:rsidRPr="0058558A">
        <w:rPr>
          <w:rFonts w:ascii="Arial Narrow" w:hAnsi="Arial Narrow" w:cs="Calibri"/>
          <w:b/>
          <w:bCs/>
          <w:iCs/>
          <w:sz w:val="24"/>
          <w:szCs w:val="24"/>
          <w:lang w:val="ro-RO"/>
        </w:rPr>
        <w:t>41</w:t>
      </w:r>
      <w:r w:rsidRPr="0058558A">
        <w:rPr>
          <w:rFonts w:ascii="Arial Narrow" w:hAnsi="Arial Narrow" w:cs="Calibri"/>
          <w:b/>
          <w:bCs/>
          <w:iCs/>
          <w:sz w:val="24"/>
          <w:szCs w:val="24"/>
          <w:lang w:val="ro-RO"/>
        </w:rPr>
        <w:t xml:space="preserve">. Prestarea serviciilor de curăţenie zilnică de întreţinere, pe o suprafaţă totală utilă de </w:t>
      </w:r>
      <w:r w:rsidR="005A2606" w:rsidRPr="0058558A">
        <w:rPr>
          <w:rFonts w:ascii="Arial Narrow" w:hAnsi="Arial Narrow" w:cs="Calibri"/>
          <w:b/>
          <w:bCs/>
          <w:iCs/>
          <w:sz w:val="24"/>
          <w:szCs w:val="24"/>
          <w:lang w:val="ro-RO"/>
        </w:rPr>
        <w:t>566.88</w:t>
      </w:r>
      <w:r w:rsidRPr="0058558A">
        <w:rPr>
          <w:rFonts w:ascii="Arial Narrow" w:hAnsi="Arial Narrow" w:cs="Calibri"/>
          <w:b/>
          <w:bCs/>
          <w:iCs/>
          <w:sz w:val="24"/>
          <w:szCs w:val="24"/>
          <w:lang w:val="ro-RO"/>
        </w:rPr>
        <w:t xml:space="preserve"> mp.(ocupată de birouri, spatiu depozitare documente, spaţii comune şi spaţii tehnice) din imobilul situat în Focşani, Strada M.Kogălniceanu nr. 21A, Judeţul Vrancea, în care îşi desfăşoară activitatea Oficiul Registrului Comerţului de pe lângă Tribunalul Vrancea.</w:t>
      </w:r>
    </w:p>
    <w:p w14:paraId="332377E4" w14:textId="06314078"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2BB236B"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Focşani, Strada: Mihail Kogălniceanu.nr: 21 A , judeţul Vrancea.</w:t>
      </w:r>
    </w:p>
    <w:p w14:paraId="104AA58D" w14:textId="581CA2C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 5</w:t>
      </w:r>
      <w:r w:rsidR="005A2606" w:rsidRPr="0058558A">
        <w:rPr>
          <w:rFonts w:ascii="Arial Narrow" w:hAnsi="Arial Narrow" w:cs="Calibri"/>
          <w:iCs/>
          <w:sz w:val="24"/>
          <w:szCs w:val="24"/>
          <w:lang w:val="ro-RO"/>
        </w:rPr>
        <w:t>66.88</w:t>
      </w:r>
      <w:r w:rsidRPr="0058558A">
        <w:rPr>
          <w:rFonts w:ascii="Arial Narrow" w:hAnsi="Arial Narrow" w:cs="Calibri"/>
          <w:iCs/>
          <w:sz w:val="24"/>
          <w:szCs w:val="24"/>
          <w:lang w:val="ro-RO"/>
        </w:rPr>
        <w:t xml:space="preserve"> mp, din care:</w:t>
      </w:r>
    </w:p>
    <w:p w14:paraId="1ABDD86F" w14:textId="188740D3"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cu destinaţia birouri 3</w:t>
      </w:r>
      <w:r w:rsidR="005A2606" w:rsidRPr="0058558A">
        <w:rPr>
          <w:rFonts w:ascii="Arial Narrow" w:hAnsi="Arial Narrow" w:cs="Calibri"/>
          <w:iCs/>
          <w:sz w:val="24"/>
          <w:szCs w:val="24"/>
          <w:lang w:val="ro-RO"/>
        </w:rPr>
        <w:t>14.51</w:t>
      </w:r>
      <w:r w:rsidRPr="0058558A">
        <w:rPr>
          <w:rFonts w:ascii="Arial Narrow" w:hAnsi="Arial Narrow" w:cs="Calibri"/>
          <w:iCs/>
          <w:sz w:val="24"/>
          <w:szCs w:val="24"/>
          <w:lang w:val="ro-RO"/>
        </w:rPr>
        <w:t xml:space="preserve"> mp cu pardoseala linoleum +mochetă;</w:t>
      </w:r>
    </w:p>
    <w:p w14:paraId="0024D55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suprafaţa spaţii comune 28,77 mp cu pardoseala mochetă;</w:t>
      </w:r>
    </w:p>
    <w:p w14:paraId="201A561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grupurilor sanitare 14,01 mp cu pardoseala gresie;</w:t>
      </w:r>
    </w:p>
    <w:p w14:paraId="2D6542CA" w14:textId="0506A76F"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suprafaţă </w:t>
      </w:r>
      <w:r w:rsidR="00C0253F" w:rsidRPr="0058558A">
        <w:rPr>
          <w:rFonts w:ascii="Arial Narrow" w:hAnsi="Arial Narrow" w:cs="Calibri"/>
          <w:iCs/>
          <w:sz w:val="24"/>
          <w:szCs w:val="24"/>
          <w:lang w:val="ro-RO"/>
        </w:rPr>
        <w:t xml:space="preserve">arhivă </w:t>
      </w:r>
      <w:r w:rsidRPr="0058558A">
        <w:rPr>
          <w:rFonts w:ascii="Arial Narrow" w:hAnsi="Arial Narrow" w:cs="Calibri"/>
          <w:iCs/>
          <w:sz w:val="24"/>
          <w:szCs w:val="24"/>
          <w:lang w:val="ro-RO"/>
        </w:rPr>
        <w:t xml:space="preserve"> 87,59 mp.cu pardoseala gresie;</w:t>
      </w:r>
    </w:p>
    <w:p w14:paraId="386947DE" w14:textId="77777777" w:rsidR="00DC03C9"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suprafata holuri, scari acces 122 mp cu pardoseala mozaic</w:t>
      </w:r>
      <w:r w:rsidR="00DC03C9" w:rsidRPr="0058558A">
        <w:rPr>
          <w:rFonts w:ascii="Arial Narrow" w:hAnsi="Arial Narrow" w:cs="Calibri"/>
          <w:iCs/>
          <w:sz w:val="24"/>
          <w:szCs w:val="24"/>
          <w:lang w:val="ro-RO"/>
        </w:rPr>
        <w:t xml:space="preserve">; </w:t>
      </w:r>
    </w:p>
    <w:p w14:paraId="04EAAD81" w14:textId="39F6E4B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c)</w:t>
      </w:r>
      <w:r w:rsidR="00C0253F" w:rsidRPr="0058558A">
        <w:rPr>
          <w:rFonts w:ascii="Arial Narrow" w:hAnsi="Arial Narrow" w:cs="Calibri"/>
          <w:iCs/>
          <w:sz w:val="24"/>
          <w:szCs w:val="24"/>
          <w:lang w:val="ro-RO"/>
        </w:rPr>
        <w:t xml:space="preserve"> număr lifturi</w:t>
      </w:r>
      <w:r w:rsidR="000441EE" w:rsidRPr="0058558A">
        <w:rPr>
          <w:rFonts w:ascii="Arial Narrow" w:hAnsi="Arial Narrow" w:cs="Calibri"/>
          <w:iCs/>
          <w:sz w:val="24"/>
          <w:szCs w:val="24"/>
          <w:lang w:val="ro-RO"/>
        </w:rPr>
        <w:t>:</w:t>
      </w:r>
      <w:r w:rsidR="00C0253F" w:rsidRPr="0058558A">
        <w:rPr>
          <w:rFonts w:ascii="Arial Narrow" w:hAnsi="Arial Narrow" w:cs="Calibri"/>
          <w:iCs/>
          <w:sz w:val="24"/>
          <w:szCs w:val="24"/>
          <w:lang w:val="ro-RO"/>
        </w:rPr>
        <w:t xml:space="preserve"> </w:t>
      </w:r>
      <w:r w:rsidRPr="0058558A">
        <w:rPr>
          <w:rFonts w:ascii="Arial Narrow" w:hAnsi="Arial Narrow" w:cs="Calibri"/>
          <w:iCs/>
          <w:sz w:val="24"/>
          <w:szCs w:val="24"/>
          <w:lang w:val="ro-RO"/>
        </w:rPr>
        <w:t xml:space="preserve"> </w:t>
      </w:r>
      <w:r w:rsidR="00C0253F" w:rsidRPr="0058558A">
        <w:rPr>
          <w:rFonts w:ascii="Arial Narrow" w:hAnsi="Arial Narrow" w:cs="Calibri"/>
          <w:iCs/>
          <w:sz w:val="24"/>
          <w:szCs w:val="24"/>
          <w:lang w:val="ro-RO"/>
        </w:rPr>
        <w:t>1 .</w:t>
      </w:r>
    </w:p>
    <w:p w14:paraId="668EA7CB" w14:textId="27C90330"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d)</w:t>
      </w:r>
      <w:r w:rsidR="00C0253F" w:rsidRPr="0058558A">
        <w:rPr>
          <w:rFonts w:ascii="Arial Narrow" w:hAnsi="Arial Narrow" w:cs="Calibri"/>
          <w:iCs/>
          <w:sz w:val="24"/>
          <w:szCs w:val="24"/>
          <w:lang w:val="ro-RO"/>
        </w:rPr>
        <w:t>numărul grupurilor sanitare: 4</w:t>
      </w:r>
    </w:p>
    <w:p w14:paraId="53038B95" w14:textId="4073F3AE" w:rsidR="00BB289D" w:rsidRPr="0058558A" w:rsidRDefault="00BB289D" w:rsidP="00BB289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e) Informații privind dezinfecția spațiilor destinate lucrului cu publicul</w:t>
      </w:r>
    </w:p>
    <w:p w14:paraId="4A0EAB3F" w14:textId="1164C504" w:rsidR="00BB289D" w:rsidRPr="0058558A" w:rsidRDefault="00BB289D" w:rsidP="00BB289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-suprafață cale de acces 112 mp cu pardoseală mozaic ;</w:t>
      </w:r>
    </w:p>
    <w:p w14:paraId="2FCC5ABE" w14:textId="4AC4B2B4" w:rsidR="00BB289D" w:rsidRPr="0058558A" w:rsidRDefault="00BB289D" w:rsidP="00BB289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-suprafaţă birouri 247,67 mp cu pardoseală linoleum;</w:t>
      </w:r>
    </w:p>
    <w:p w14:paraId="658C0F18" w14:textId="77777777" w:rsidR="00C0253F" w:rsidRPr="0058558A" w:rsidRDefault="00C0253F" w:rsidP="00BB289D">
      <w:pPr>
        <w:spacing w:after="0" w:line="240" w:lineRule="auto"/>
        <w:jc w:val="both"/>
        <w:rPr>
          <w:rFonts w:ascii="Arial Narrow" w:hAnsi="Arial Narrow" w:cs="Calibri"/>
          <w:iCs/>
          <w:sz w:val="24"/>
          <w:szCs w:val="24"/>
          <w:lang w:val="ro-RO"/>
        </w:rPr>
      </w:pPr>
    </w:p>
    <w:p w14:paraId="6ACB3A41" w14:textId="55C67283" w:rsidR="008471F0" w:rsidRPr="0058558A" w:rsidRDefault="008471F0" w:rsidP="00AE14AC">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Lotul 4</w:t>
      </w:r>
      <w:r w:rsidR="00FE0E86" w:rsidRPr="0058558A">
        <w:rPr>
          <w:rFonts w:ascii="Arial Narrow" w:hAnsi="Arial Narrow" w:cs="Calibri"/>
          <w:b/>
          <w:iCs/>
          <w:sz w:val="24"/>
          <w:szCs w:val="24"/>
          <w:lang w:val="ro-RO"/>
        </w:rPr>
        <w:t>2</w:t>
      </w:r>
      <w:r w:rsidRPr="0058558A">
        <w:rPr>
          <w:rFonts w:ascii="Arial Narrow" w:hAnsi="Arial Narrow" w:cs="Calibri"/>
          <w:b/>
          <w:iCs/>
          <w:sz w:val="24"/>
          <w:szCs w:val="24"/>
          <w:lang w:val="ro-RO"/>
        </w:rPr>
        <w:t xml:space="preserve">. Prestarea serviciilor de curăţenie zilnică de întreţinere, pe o suprafată totală de 2.873 mp (ocupată de birouri, spatiu depozitare documente, magazii, spaţii comune şi spaţii tehnice)  din imobilul de birouri compus din 8 etaje+mezanin, situat în Bulevardul Unirii nr. 74, sector 3, Bucureşti, în care îşi desfăşoară activitatea Oficiul Naţional al Registrului Comerţului </w:t>
      </w:r>
    </w:p>
    <w:p w14:paraId="1186C302" w14:textId="2F181C4D"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79F3CCB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Bucureşti, Bulevardul Unirii nr. 74, bloc J3b, tronson II + III, sector 3:</w:t>
      </w:r>
    </w:p>
    <w:p w14:paraId="190149AC"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2873 mp, din care:</w:t>
      </w:r>
    </w:p>
    <w:p w14:paraId="61740002" w14:textId="2869B8CA"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- 2.275 mp, suprafaţă birouri, pardoseală mochetată, pe care sunt amplasate 200 birouri</w:t>
      </w:r>
      <w:r w:rsidR="007A414B" w:rsidRPr="0058558A">
        <w:rPr>
          <w:rFonts w:ascii="Arial Narrow" w:hAnsi="Arial Narrow" w:cs="Calibri"/>
          <w:iCs/>
          <w:sz w:val="24"/>
          <w:szCs w:val="24"/>
          <w:lang w:val="ro-RO"/>
        </w:rPr>
        <w:t>;</w:t>
      </w:r>
    </w:p>
    <w:p w14:paraId="3A31333B" w14:textId="1ABE51B4"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- 213 mp spaţii comune 21 grupuri sanitare, holuri, scară 8 etaje cu pardoseală travertin şi scara  parter  şi mezanin cu pardoseală gresie;</w:t>
      </w:r>
    </w:p>
    <w:p w14:paraId="0C87247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- 210 mp spatiu depozitare documente; </w:t>
      </w:r>
    </w:p>
    <w:p w14:paraId="378FC93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- 63 mp spaţiu magazie;</w:t>
      </w:r>
    </w:p>
    <w:p w14:paraId="222836B4"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- 112 mp - spaţii tehnice; </w:t>
      </w:r>
    </w:p>
    <w:p w14:paraId="7BC74F6F"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- 2 lifturi</w:t>
      </w:r>
    </w:p>
    <w:p w14:paraId="283F506F" w14:textId="77777777" w:rsidR="008471F0" w:rsidRPr="0058558A" w:rsidRDefault="008471F0" w:rsidP="008471F0">
      <w:pPr>
        <w:spacing w:after="0" w:line="240" w:lineRule="auto"/>
        <w:jc w:val="both"/>
        <w:rPr>
          <w:rFonts w:ascii="Arial Narrow" w:hAnsi="Arial Narrow" w:cs="Calibri"/>
          <w:sz w:val="24"/>
          <w:szCs w:val="24"/>
          <w:lang w:val="ro-RO"/>
        </w:rPr>
      </w:pPr>
    </w:p>
    <w:p w14:paraId="1FFD7696" w14:textId="77777777" w:rsidR="008471F0" w:rsidRPr="0058558A" w:rsidRDefault="008471F0" w:rsidP="00AE14AC">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și</w:t>
      </w:r>
    </w:p>
    <w:p w14:paraId="59BB1E2D" w14:textId="77777777" w:rsidR="008471F0" w:rsidRPr="0058558A" w:rsidRDefault="008471F0" w:rsidP="00AE14AC">
      <w:pPr>
        <w:numPr>
          <w:ilvl w:val="0"/>
          <w:numId w:val="54"/>
        </w:numPr>
        <w:spacing w:after="0" w:line="240" w:lineRule="auto"/>
        <w:jc w:val="both"/>
        <w:rPr>
          <w:rFonts w:ascii="Arial Narrow" w:hAnsi="Arial Narrow" w:cs="Calibri"/>
          <w:b/>
          <w:iCs/>
          <w:sz w:val="24"/>
          <w:szCs w:val="24"/>
          <w:lang w:val="ro-RO"/>
        </w:rPr>
      </w:pPr>
    </w:p>
    <w:p w14:paraId="7A817B56" w14:textId="77777777" w:rsidR="008471F0" w:rsidRPr="0058558A" w:rsidRDefault="008471F0" w:rsidP="00AE14AC">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 xml:space="preserve"> pe o suprafată totală de 431 mp (ocupată de birouri şi spaţii comune) din imobilul de birouri compus din parter + mezanin, situat în Bulevardul Unirii nr. 74, bloc J3a, sector 3, Bucureşti, în care îşi desfăşoară activitatea Oficiul Naţional al Registrului Comerţului.</w:t>
      </w:r>
    </w:p>
    <w:p w14:paraId="570658B7" w14:textId="3909B621"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 Informaţii privind spaţiul:</w:t>
      </w:r>
    </w:p>
    <w:p w14:paraId="29864AD6"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adresa: localitate: Bucureşti, Bulevardul Unirii nr. 74, bloc J3a, sector 3:</w:t>
      </w:r>
    </w:p>
    <w:p w14:paraId="1FF1ABDE"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suprafaţa totală utilă 431 mp, din care:</w:t>
      </w:r>
    </w:p>
    <w:p w14:paraId="155B1900"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- 345 mp, suprafaţă birouri, pardoseală mochetată, în care îşi desfăşoară activitatea un număr mediu de 120 salariaţi;</w:t>
      </w:r>
    </w:p>
    <w:p w14:paraId="62DAD510"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- 86 mp spaţii comune: 2 grupuri sanitare, holuri, scară 1 etaj cu pardoseală gresie;</w:t>
      </w:r>
    </w:p>
    <w:p w14:paraId="002CAC45" w14:textId="77777777" w:rsidR="008471F0" w:rsidRPr="0058558A" w:rsidRDefault="008471F0" w:rsidP="00AE14AC">
      <w:pPr>
        <w:numPr>
          <w:ilvl w:val="0"/>
          <w:numId w:val="54"/>
        </w:numPr>
        <w:spacing w:after="0" w:line="240" w:lineRule="auto"/>
        <w:jc w:val="both"/>
        <w:rPr>
          <w:rFonts w:ascii="Arial Narrow" w:hAnsi="Arial Narrow" w:cs="Calibri"/>
          <w:iCs/>
          <w:sz w:val="24"/>
          <w:szCs w:val="24"/>
          <w:lang w:val="ro-RO"/>
        </w:rPr>
      </w:pPr>
    </w:p>
    <w:p w14:paraId="3A38B82F" w14:textId="77777777" w:rsidR="006D6714" w:rsidRPr="0058558A" w:rsidRDefault="006D6714" w:rsidP="006D6714">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e) Informații privind dezinfecția spațiilor destinate lucrului cu publicul</w:t>
      </w:r>
    </w:p>
    <w:p w14:paraId="0CD0373A" w14:textId="77777777" w:rsidR="008471F0" w:rsidRPr="0058558A" w:rsidRDefault="008471F0" w:rsidP="00D90F76">
      <w:pPr>
        <w:spacing w:after="0" w:line="240" w:lineRule="auto"/>
        <w:jc w:val="both"/>
        <w:rPr>
          <w:rFonts w:ascii="Arial Narrow" w:hAnsi="Arial Narrow" w:cs="Calibri"/>
          <w:sz w:val="24"/>
          <w:szCs w:val="24"/>
          <w:lang w:val="ro-RO"/>
        </w:rPr>
      </w:pPr>
    </w:p>
    <w:p w14:paraId="0A0A0C7C" w14:textId="1ED45260" w:rsidR="004C3E94" w:rsidRPr="0058558A" w:rsidRDefault="00C20CE0" w:rsidP="00D90F76">
      <w:pPr>
        <w:pStyle w:val="Titlu2"/>
        <w:numPr>
          <w:ilvl w:val="1"/>
          <w:numId w:val="1"/>
        </w:numPr>
        <w:spacing w:before="0" w:line="240" w:lineRule="auto"/>
        <w:ind w:left="720" w:hanging="720"/>
        <w:rPr>
          <w:rFonts w:ascii="Arial Narrow" w:hAnsi="Arial Narrow" w:cs="Calibri"/>
          <w:sz w:val="24"/>
          <w:szCs w:val="24"/>
          <w:lang w:val="ro-RO"/>
        </w:rPr>
      </w:pPr>
      <w:bookmarkStart w:id="11" w:name="_Informații_despre_ocupanții"/>
      <w:bookmarkStart w:id="12" w:name="_Toc536029849"/>
      <w:bookmarkEnd w:id="11"/>
      <w:r w:rsidRPr="0058558A">
        <w:rPr>
          <w:rFonts w:ascii="Arial Narrow" w:hAnsi="Arial Narrow" w:cs="Calibri"/>
          <w:sz w:val="24"/>
          <w:szCs w:val="24"/>
          <w:lang w:val="ro-RO"/>
        </w:rPr>
        <w:t>Informa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despre ocupan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spa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iilor vizate de serviciile de cur</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enie</w:t>
      </w:r>
      <w:bookmarkEnd w:id="12"/>
    </w:p>
    <w:p w14:paraId="3E8DB143" w14:textId="77777777" w:rsidR="0019471D" w:rsidRPr="0058558A" w:rsidRDefault="0019471D" w:rsidP="00D90F76">
      <w:pPr>
        <w:spacing w:after="0" w:line="240" w:lineRule="auto"/>
        <w:rPr>
          <w:rFonts w:ascii="Arial Narrow" w:hAnsi="Arial Narrow" w:cs="Calibri"/>
          <w:sz w:val="24"/>
          <w:szCs w:val="24"/>
          <w:lang w:val="ro-RO"/>
        </w:rPr>
      </w:pPr>
    </w:p>
    <w:p w14:paraId="6FB22AEA" w14:textId="6285BB68" w:rsidR="00C71588" w:rsidRPr="0058558A" w:rsidRDefault="00AE79F4" w:rsidP="00D90F76">
      <w:pPr>
        <w:spacing w:after="0" w:line="240" w:lineRule="auto"/>
        <w:jc w:val="both"/>
        <w:rPr>
          <w:rFonts w:ascii="Arial Narrow" w:hAnsi="Arial Narrow" w:cs="Calibri"/>
          <w:sz w:val="24"/>
          <w:szCs w:val="24"/>
          <w:lang w:val="en-US"/>
        </w:rPr>
      </w:pPr>
      <w:r w:rsidRPr="0058558A">
        <w:rPr>
          <w:rFonts w:ascii="Arial Narrow" w:hAnsi="Arial Narrow" w:cs="Calibri"/>
          <w:sz w:val="24"/>
          <w:szCs w:val="24"/>
          <w:lang w:val="ro-RO"/>
        </w:rPr>
        <w:tab/>
        <w:t>Ocupanţii spaţiilor vizate de serviciile de curăţenie</w:t>
      </w:r>
      <w:r w:rsidR="00C71588" w:rsidRPr="0058558A">
        <w:rPr>
          <w:rFonts w:ascii="Arial Narrow" w:hAnsi="Arial Narrow" w:cs="Calibri"/>
          <w:sz w:val="24"/>
          <w:szCs w:val="24"/>
          <w:lang w:val="ro-RO"/>
        </w:rPr>
        <w:t xml:space="preserve">, relevanţi prin raportarea la serviciile de curăţenie solicitate </w:t>
      </w:r>
      <w:r w:rsidRPr="0058558A">
        <w:rPr>
          <w:rFonts w:ascii="Arial Narrow" w:hAnsi="Arial Narrow" w:cs="Calibri"/>
          <w:sz w:val="24"/>
          <w:szCs w:val="24"/>
          <w:lang w:val="ro-RO"/>
        </w:rPr>
        <w:t>sunt</w:t>
      </w:r>
      <w:r w:rsidR="00C71588" w:rsidRPr="0058558A">
        <w:rPr>
          <w:rFonts w:ascii="Arial Narrow" w:hAnsi="Arial Narrow" w:cs="Calibri"/>
          <w:sz w:val="24"/>
          <w:szCs w:val="24"/>
          <w:lang w:val="en-US"/>
        </w:rPr>
        <w:t>:</w:t>
      </w:r>
    </w:p>
    <w:p w14:paraId="3E6FCFDA" w14:textId="18B09457" w:rsidR="00C71588" w:rsidRPr="0058558A" w:rsidRDefault="00C71588" w:rsidP="00AE14AC">
      <w:pPr>
        <w:pStyle w:val="Listparagraf"/>
        <w:numPr>
          <w:ilvl w:val="0"/>
          <w:numId w:val="55"/>
        </w:numPr>
        <w:spacing w:after="0" w:line="240" w:lineRule="auto"/>
        <w:jc w:val="both"/>
        <w:rPr>
          <w:rFonts w:ascii="Arial Narrow" w:hAnsi="Arial Narrow" w:cs="Calibri"/>
          <w:sz w:val="24"/>
          <w:szCs w:val="24"/>
          <w:lang w:val="en-US"/>
        </w:rPr>
      </w:pPr>
      <w:r w:rsidRPr="0058558A">
        <w:rPr>
          <w:rFonts w:ascii="Arial Narrow" w:hAnsi="Arial Narrow" w:cs="Calibri"/>
          <w:sz w:val="24"/>
          <w:szCs w:val="24"/>
          <w:lang w:val="en-US"/>
        </w:rPr>
        <w:t>angaja</w:t>
      </w:r>
      <w:r w:rsidRPr="0058558A">
        <w:rPr>
          <w:rFonts w:ascii="Arial Narrow" w:hAnsi="Arial Narrow" w:cs="Calibri"/>
          <w:sz w:val="24"/>
          <w:szCs w:val="24"/>
          <w:lang w:val="ro-RO"/>
        </w:rPr>
        <w:t>ţi ai autorităţii contractante, respectiv angajaţi</w:t>
      </w:r>
      <w:r w:rsidR="00C32B7E" w:rsidRPr="0058558A">
        <w:rPr>
          <w:rFonts w:ascii="Arial Narrow" w:hAnsi="Arial Narrow" w:cs="Calibri"/>
          <w:sz w:val="24"/>
          <w:szCs w:val="24"/>
          <w:lang w:val="ro-RO"/>
        </w:rPr>
        <w:t>i</w:t>
      </w:r>
      <w:r w:rsidRPr="0058558A">
        <w:rPr>
          <w:rFonts w:ascii="Arial Narrow" w:hAnsi="Arial Narrow" w:cs="Calibri"/>
          <w:sz w:val="24"/>
          <w:szCs w:val="24"/>
          <w:lang w:val="ro-RO"/>
        </w:rPr>
        <w:t xml:space="preserve"> care îşi desfăsoară activitatea în sediul central şi în sediile </w:t>
      </w:r>
      <w:r w:rsidRPr="0058558A">
        <w:rPr>
          <w:rFonts w:ascii="Arial Narrow" w:eastAsia="Times New Roman" w:hAnsi="Arial Narrow"/>
          <w:bCs/>
          <w:sz w:val="24"/>
          <w:szCs w:val="24"/>
          <w:lang w:eastAsia="ar-SA"/>
        </w:rPr>
        <w:t>oficiilor registrului comerțului de pe lângă tribunalele teritoriale</w:t>
      </w:r>
      <w:r w:rsidRPr="0058558A">
        <w:rPr>
          <w:rFonts w:ascii="Arial Narrow" w:eastAsia="Times New Roman" w:hAnsi="Arial Narrow"/>
          <w:bCs/>
          <w:sz w:val="24"/>
          <w:szCs w:val="24"/>
          <w:lang w:val="en-US" w:eastAsia="ar-SA"/>
        </w:rPr>
        <w:t>;</w:t>
      </w:r>
    </w:p>
    <w:p w14:paraId="189192E4" w14:textId="6CB42E20" w:rsidR="00C71588" w:rsidRPr="0058558A" w:rsidRDefault="00C71588" w:rsidP="00AE14AC">
      <w:pPr>
        <w:pStyle w:val="Listparagraf"/>
        <w:numPr>
          <w:ilvl w:val="0"/>
          <w:numId w:val="55"/>
        </w:numPr>
        <w:spacing w:after="0" w:line="240" w:lineRule="auto"/>
        <w:jc w:val="both"/>
        <w:rPr>
          <w:rFonts w:ascii="Arial Narrow" w:hAnsi="Arial Narrow" w:cs="Calibri"/>
          <w:sz w:val="24"/>
          <w:szCs w:val="24"/>
          <w:lang w:val="en-US"/>
        </w:rPr>
      </w:pPr>
      <w:r w:rsidRPr="0058558A">
        <w:rPr>
          <w:rFonts w:ascii="Arial Narrow" w:hAnsi="Arial Narrow" w:cs="Calibri"/>
          <w:sz w:val="24"/>
          <w:szCs w:val="24"/>
          <w:lang w:val="en-US"/>
        </w:rPr>
        <w:t>vizitatori (beneficiari ai serviciilor furnizate de Oficiul Naţional al Registrului Comerţulu</w:t>
      </w:r>
      <w:r w:rsidR="00C32B7E" w:rsidRPr="0058558A">
        <w:rPr>
          <w:rFonts w:ascii="Arial Narrow" w:hAnsi="Arial Narrow" w:cs="Calibri"/>
          <w:sz w:val="24"/>
          <w:szCs w:val="24"/>
          <w:lang w:val="en-US"/>
        </w:rPr>
        <w:t xml:space="preserve"> sediul central </w:t>
      </w:r>
      <w:r w:rsidR="00C32B7E" w:rsidRPr="0058558A">
        <w:rPr>
          <w:rFonts w:ascii="Arial Narrow" w:hAnsi="Arial Narrow" w:cs="Calibri"/>
          <w:sz w:val="24"/>
          <w:szCs w:val="24"/>
          <w:lang w:val="ro-RO"/>
        </w:rPr>
        <w:t xml:space="preserve">şi ai </w:t>
      </w:r>
      <w:r w:rsidR="00C32B7E" w:rsidRPr="0058558A">
        <w:rPr>
          <w:rFonts w:ascii="Arial Narrow" w:eastAsia="Times New Roman" w:hAnsi="Arial Narrow"/>
          <w:bCs/>
          <w:sz w:val="24"/>
          <w:szCs w:val="24"/>
          <w:lang w:eastAsia="ar-SA"/>
        </w:rPr>
        <w:t>oficiilor registrului comerțului de pe lângă tribunalele teritoriale</w:t>
      </w:r>
      <w:r w:rsidRPr="0058558A">
        <w:rPr>
          <w:rFonts w:ascii="Arial Narrow" w:hAnsi="Arial Narrow" w:cs="Calibri"/>
          <w:sz w:val="24"/>
          <w:szCs w:val="24"/>
          <w:lang w:val="en-US"/>
        </w:rPr>
        <w:t>).</w:t>
      </w:r>
    </w:p>
    <w:p w14:paraId="3E34544B" w14:textId="77777777" w:rsidR="00787CA0" w:rsidRPr="0058558A" w:rsidRDefault="00787CA0" w:rsidP="00C71588">
      <w:pPr>
        <w:spacing w:after="0" w:line="240" w:lineRule="auto"/>
        <w:jc w:val="both"/>
        <w:rPr>
          <w:rFonts w:ascii="Arial Narrow" w:hAnsi="Arial Narrow" w:cs="Calibri"/>
          <w:sz w:val="24"/>
          <w:szCs w:val="24"/>
          <w:lang w:val="en-US"/>
        </w:rPr>
      </w:pPr>
    </w:p>
    <w:p w14:paraId="370EFE87" w14:textId="2AC55CA3" w:rsidR="00C71588" w:rsidRPr="0058558A" w:rsidRDefault="00C71588" w:rsidP="003A5247">
      <w:pPr>
        <w:spacing w:after="0" w:line="240" w:lineRule="auto"/>
        <w:ind w:firstLine="360"/>
        <w:jc w:val="both"/>
        <w:rPr>
          <w:rFonts w:ascii="Arial Narrow" w:hAnsi="Arial Narrow" w:cs="Calibri"/>
          <w:b/>
          <w:sz w:val="24"/>
          <w:szCs w:val="24"/>
          <w:lang w:val="en-US"/>
        </w:rPr>
      </w:pPr>
      <w:r w:rsidRPr="0058558A">
        <w:rPr>
          <w:rFonts w:ascii="Arial Narrow" w:hAnsi="Arial Narrow" w:cs="Calibri"/>
          <w:b/>
          <w:sz w:val="24"/>
          <w:szCs w:val="24"/>
          <w:lang w:val="en-US"/>
        </w:rPr>
        <w:t>Numărul şi categoriile de perso</w:t>
      </w:r>
      <w:r w:rsidR="003A5247" w:rsidRPr="0058558A">
        <w:rPr>
          <w:rFonts w:ascii="Arial Narrow" w:hAnsi="Arial Narrow" w:cs="Calibri"/>
          <w:b/>
          <w:sz w:val="24"/>
          <w:szCs w:val="24"/>
          <w:lang w:val="en-US"/>
        </w:rPr>
        <w:t>ane</w:t>
      </w:r>
      <w:r w:rsidRPr="0058558A">
        <w:rPr>
          <w:rFonts w:ascii="Arial Narrow" w:hAnsi="Arial Narrow" w:cs="Calibri"/>
          <w:b/>
          <w:sz w:val="24"/>
          <w:szCs w:val="24"/>
          <w:lang w:val="en-US"/>
        </w:rPr>
        <w:t xml:space="preserve"> care ocupă spatiile</w:t>
      </w:r>
      <w:r w:rsidR="00787CA0" w:rsidRPr="0058558A">
        <w:rPr>
          <w:rFonts w:ascii="Arial Narrow" w:hAnsi="Arial Narrow" w:cs="Calibri"/>
          <w:b/>
          <w:sz w:val="24"/>
          <w:szCs w:val="24"/>
          <w:lang w:val="en-US"/>
        </w:rPr>
        <w:t xml:space="preserve"> în </w:t>
      </w:r>
      <w:r w:rsidR="00787CA0" w:rsidRPr="0058558A">
        <w:rPr>
          <w:rFonts w:ascii="Arial Narrow" w:hAnsi="Arial Narrow" w:cs="Calibri"/>
          <w:b/>
          <w:sz w:val="24"/>
          <w:szCs w:val="24"/>
          <w:lang w:val="ro-RO"/>
        </w:rPr>
        <w:t>care îşi desfăsoară activitatea Oficiul Naţional al Registrului Comerţului</w:t>
      </w:r>
      <w:r w:rsidR="003A5247" w:rsidRPr="0058558A">
        <w:rPr>
          <w:rFonts w:ascii="Arial Narrow" w:hAnsi="Arial Narrow" w:cs="Calibri"/>
          <w:b/>
          <w:sz w:val="24"/>
          <w:szCs w:val="24"/>
          <w:lang w:val="en-US"/>
        </w:rPr>
        <w:t>:</w:t>
      </w:r>
    </w:p>
    <w:p w14:paraId="7892A007" w14:textId="77777777" w:rsidR="00787CA0" w:rsidRPr="0058558A" w:rsidRDefault="00787CA0" w:rsidP="00C71588">
      <w:pPr>
        <w:spacing w:after="0" w:line="240" w:lineRule="auto"/>
        <w:jc w:val="both"/>
        <w:rPr>
          <w:rFonts w:ascii="Arial Narrow" w:hAnsi="Arial Narrow" w:cs="Calibri"/>
          <w:b/>
          <w:sz w:val="24"/>
          <w:szCs w:val="24"/>
          <w:lang w:val="ro-RO"/>
        </w:rPr>
      </w:pPr>
    </w:p>
    <w:p w14:paraId="7691ED19" w14:textId="399628E5"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 Oficiul Registrului Comerţului de pe lângă Tribunalul Alba.</w:t>
      </w:r>
    </w:p>
    <w:p w14:paraId="096886A7" w14:textId="227C48C6"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- 2</w:t>
      </w:r>
      <w:r w:rsidR="001D61BA" w:rsidRPr="0058558A">
        <w:rPr>
          <w:rFonts w:ascii="Arial Narrow" w:hAnsi="Arial Narrow" w:cs="Calibri"/>
          <w:iCs/>
          <w:sz w:val="24"/>
          <w:szCs w:val="24"/>
          <w:lang w:val="ro-RO"/>
        </w:rPr>
        <w:t>3</w:t>
      </w:r>
      <w:r w:rsidRPr="0058558A">
        <w:rPr>
          <w:rFonts w:ascii="Arial Narrow" w:hAnsi="Arial Narrow" w:cs="Calibri"/>
          <w:iCs/>
          <w:sz w:val="24"/>
          <w:szCs w:val="24"/>
          <w:lang w:val="ro-RO"/>
        </w:rPr>
        <w:t>;</w:t>
      </w:r>
    </w:p>
    <w:p w14:paraId="0A027722" w14:textId="5B15EBB3"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- 200;</w:t>
      </w:r>
    </w:p>
    <w:p w14:paraId="1BA10B40"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2435B63" w14:textId="1531F4CA"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8655F" w:rsidRPr="0058558A">
        <w:rPr>
          <w:rFonts w:ascii="Arial Narrow" w:hAnsi="Arial Narrow" w:cs="Calibri"/>
          <w:b/>
          <w:bCs/>
          <w:iCs/>
          <w:sz w:val="24"/>
          <w:szCs w:val="24"/>
          <w:lang w:val="ro-RO"/>
        </w:rPr>
        <w:t>2</w:t>
      </w:r>
      <w:r w:rsidRPr="0058558A">
        <w:rPr>
          <w:rFonts w:ascii="Arial Narrow" w:hAnsi="Arial Narrow" w:cs="Calibri"/>
          <w:b/>
          <w:bCs/>
          <w:iCs/>
          <w:sz w:val="24"/>
          <w:szCs w:val="24"/>
          <w:lang w:val="ro-RO"/>
        </w:rPr>
        <w:t>. Oficiul Registrului Comerţului de pe lângă Tribunalul Arad.</w:t>
      </w:r>
    </w:p>
    <w:p w14:paraId="48F18437" w14:textId="6CE15F8F"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560562" w:rsidRPr="0058558A">
        <w:rPr>
          <w:rFonts w:ascii="Arial Narrow" w:hAnsi="Arial Narrow" w:cs="Calibri"/>
          <w:iCs/>
          <w:sz w:val="24"/>
          <w:szCs w:val="24"/>
          <w:lang w:val="ro-RO"/>
        </w:rPr>
        <w:t>4</w:t>
      </w:r>
      <w:r w:rsidRPr="0058558A">
        <w:rPr>
          <w:rFonts w:ascii="Arial Narrow" w:hAnsi="Arial Narrow" w:cs="Calibri"/>
          <w:iCs/>
          <w:sz w:val="24"/>
          <w:szCs w:val="24"/>
          <w:lang w:val="ro-RO"/>
        </w:rPr>
        <w:t xml:space="preserve"> persoane;</w:t>
      </w:r>
    </w:p>
    <w:p w14:paraId="746A1AE1" w14:textId="49213144"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w:t>
      </w:r>
      <w:r w:rsidR="003A5247" w:rsidRPr="0058558A">
        <w:rPr>
          <w:rFonts w:ascii="Arial Narrow" w:hAnsi="Arial Narrow" w:cs="Calibri"/>
          <w:iCs/>
          <w:sz w:val="24"/>
          <w:szCs w:val="24"/>
          <w:lang w:val="ro-RO"/>
        </w:rPr>
        <w:t xml:space="preserve"> mediu </w:t>
      </w:r>
      <w:r w:rsidRPr="0058558A">
        <w:rPr>
          <w:rFonts w:ascii="Arial Narrow" w:hAnsi="Arial Narrow" w:cs="Calibri"/>
          <w:iCs/>
          <w:sz w:val="24"/>
          <w:szCs w:val="24"/>
          <w:lang w:val="ro-RO"/>
        </w:rPr>
        <w:t>de vizitatori/zi: 220 persoane ;</w:t>
      </w:r>
    </w:p>
    <w:p w14:paraId="25960EF8"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EB4906C" w14:textId="7E9DDAA6"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 Oficiul Registrului Comerţului de pe lângă Tribunalul Argeş</w:t>
      </w:r>
    </w:p>
    <w:p w14:paraId="05AFE8EE" w14:textId="58DB5D5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numărul de salariaţi; </w:t>
      </w:r>
      <w:r w:rsidR="00FA6AA7" w:rsidRPr="0058558A">
        <w:rPr>
          <w:rFonts w:ascii="Arial Narrow" w:hAnsi="Arial Narrow" w:cs="Calibri"/>
          <w:iCs/>
          <w:sz w:val="24"/>
          <w:szCs w:val="24"/>
          <w:lang w:val="ro-RO"/>
        </w:rPr>
        <w:t>27</w:t>
      </w:r>
      <w:r w:rsidRPr="0058558A">
        <w:rPr>
          <w:rFonts w:ascii="Arial Narrow" w:hAnsi="Arial Narrow" w:cs="Calibri"/>
          <w:iCs/>
          <w:sz w:val="24"/>
          <w:szCs w:val="24"/>
          <w:lang w:val="ro-RO"/>
        </w:rPr>
        <w:t xml:space="preserve"> persoane</w:t>
      </w:r>
    </w:p>
    <w:p w14:paraId="48879FA4" w14:textId="355D625F"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 </w:t>
      </w:r>
      <w:r w:rsidR="00FA6AA7" w:rsidRPr="0058558A">
        <w:rPr>
          <w:rFonts w:ascii="Arial Narrow" w:hAnsi="Arial Narrow" w:cs="Calibri"/>
          <w:iCs/>
          <w:sz w:val="24"/>
          <w:szCs w:val="24"/>
          <w:lang w:val="ro-RO"/>
        </w:rPr>
        <w:t>250</w:t>
      </w:r>
      <w:r w:rsidRPr="0058558A">
        <w:rPr>
          <w:rFonts w:ascii="Arial Narrow" w:hAnsi="Arial Narrow" w:cs="Calibri"/>
          <w:iCs/>
          <w:sz w:val="24"/>
          <w:szCs w:val="24"/>
          <w:lang w:val="ro-RO"/>
        </w:rPr>
        <w:t xml:space="preserve"> persoane</w:t>
      </w:r>
    </w:p>
    <w:p w14:paraId="160444BA"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EABE31C" w14:textId="03BA1D09"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4. Oficiul Registrului Comerţului de pe lângă Tribunalul Bacău. </w:t>
      </w:r>
    </w:p>
    <w:p w14:paraId="12F96060" w14:textId="1B8421C3"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numărul de salariaţi: </w:t>
      </w:r>
      <w:r w:rsidR="006A15DB" w:rsidRPr="0058558A">
        <w:rPr>
          <w:rFonts w:ascii="Arial Narrow" w:hAnsi="Arial Narrow" w:cs="Calibri"/>
          <w:iCs/>
          <w:sz w:val="24"/>
          <w:szCs w:val="24"/>
          <w:lang w:val="ro-RO"/>
        </w:rPr>
        <w:t>30</w:t>
      </w:r>
      <w:r w:rsidRPr="0058558A">
        <w:rPr>
          <w:rFonts w:ascii="Arial Narrow" w:hAnsi="Arial Narrow" w:cs="Calibri"/>
          <w:iCs/>
          <w:sz w:val="24"/>
          <w:szCs w:val="24"/>
          <w:lang w:val="ro-RO"/>
        </w:rPr>
        <w:t xml:space="preserve"> </w:t>
      </w:r>
    </w:p>
    <w:p w14:paraId="03F3100E" w14:textId="64BA0AF9"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w:t>
      </w:r>
      <w:r w:rsidR="006A15DB" w:rsidRPr="0058558A">
        <w:rPr>
          <w:rFonts w:ascii="Arial Narrow" w:hAnsi="Arial Narrow" w:cs="Calibri"/>
          <w:iCs/>
          <w:sz w:val="24"/>
          <w:szCs w:val="24"/>
          <w:lang w:val="ro-RO"/>
        </w:rPr>
        <w:t>17</w:t>
      </w:r>
      <w:r w:rsidRPr="0058558A">
        <w:rPr>
          <w:rFonts w:ascii="Arial Narrow" w:hAnsi="Arial Narrow" w:cs="Calibri"/>
          <w:iCs/>
          <w:sz w:val="24"/>
          <w:szCs w:val="24"/>
          <w:lang w:val="ro-RO"/>
        </w:rPr>
        <w:t xml:space="preserve">0 </w:t>
      </w:r>
    </w:p>
    <w:p w14:paraId="1EBBA003"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6BA41BCD" w14:textId="111FAE18"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lastRenderedPageBreak/>
        <w:t xml:space="preserve">Lotul 5. Oficiul Registrului Comerţului de pe lângă Tribunalul Bihor. </w:t>
      </w:r>
    </w:p>
    <w:p w14:paraId="2C1DDC02" w14:textId="7831D51C"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3</w:t>
      </w:r>
      <w:r w:rsidR="00A7360B" w:rsidRPr="0058558A">
        <w:rPr>
          <w:rFonts w:ascii="Arial Narrow" w:hAnsi="Arial Narrow" w:cs="Calibri"/>
          <w:iCs/>
          <w:sz w:val="24"/>
          <w:szCs w:val="24"/>
          <w:lang w:val="ro-RO"/>
        </w:rPr>
        <w:t>8</w:t>
      </w:r>
      <w:r w:rsidRPr="0058558A">
        <w:rPr>
          <w:rFonts w:ascii="Arial Narrow" w:hAnsi="Arial Narrow" w:cs="Calibri"/>
          <w:iCs/>
          <w:sz w:val="24"/>
          <w:szCs w:val="24"/>
          <w:lang w:val="ro-RO"/>
        </w:rPr>
        <w:t xml:space="preserve"> persoane;</w:t>
      </w:r>
    </w:p>
    <w:p w14:paraId="108E145E"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200 persoane; </w:t>
      </w:r>
    </w:p>
    <w:p w14:paraId="35B0133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A0C9C45" w14:textId="671DB273"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6. Oficiul Registrului Comerţului de pe lângă Tribunalul Bistriţa-Năsăud.</w:t>
      </w:r>
    </w:p>
    <w:p w14:paraId="0D735D27" w14:textId="003C1BC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numărul de salariaţi: </w:t>
      </w:r>
      <w:r w:rsidR="00B25E8F" w:rsidRPr="0058558A">
        <w:rPr>
          <w:rFonts w:ascii="Arial Narrow" w:hAnsi="Arial Narrow" w:cs="Calibri"/>
          <w:iCs/>
          <w:sz w:val="24"/>
          <w:szCs w:val="24"/>
          <w:lang w:val="ro-RO"/>
        </w:rPr>
        <w:t>22</w:t>
      </w:r>
      <w:r w:rsidRPr="0058558A">
        <w:rPr>
          <w:rFonts w:ascii="Arial Narrow" w:hAnsi="Arial Narrow" w:cs="Calibri"/>
          <w:iCs/>
          <w:sz w:val="24"/>
          <w:szCs w:val="24"/>
          <w:lang w:val="ro-RO"/>
        </w:rPr>
        <w:t xml:space="preserve"> salariati </w:t>
      </w:r>
    </w:p>
    <w:p w14:paraId="1DC968E0" w14:textId="01F2D71E"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w:t>
      </w:r>
      <w:r w:rsidR="00B25E8F" w:rsidRPr="0058558A">
        <w:rPr>
          <w:rFonts w:ascii="Arial Narrow" w:hAnsi="Arial Narrow" w:cs="Calibri"/>
          <w:iCs/>
          <w:sz w:val="24"/>
          <w:szCs w:val="24"/>
          <w:lang w:val="ro-RO"/>
        </w:rPr>
        <w:t>163</w:t>
      </w:r>
      <w:r w:rsidRPr="0058558A">
        <w:rPr>
          <w:rFonts w:ascii="Arial Narrow" w:hAnsi="Arial Narrow" w:cs="Calibri"/>
          <w:iCs/>
          <w:sz w:val="24"/>
          <w:szCs w:val="24"/>
          <w:lang w:val="ro-RO"/>
        </w:rPr>
        <w:t xml:space="preserve">  persoane;</w:t>
      </w:r>
    </w:p>
    <w:p w14:paraId="52C92CB2"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5171049" w14:textId="50ABB3DB"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7. Oficiul Registrului Comerţului de pe lângă Tribunalul Botosani.</w:t>
      </w:r>
    </w:p>
    <w:p w14:paraId="1A2168C3" w14:textId="32CB8E64"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B95EC5" w:rsidRPr="0058558A">
        <w:rPr>
          <w:rFonts w:ascii="Arial Narrow" w:hAnsi="Arial Narrow" w:cs="Calibri"/>
          <w:iCs/>
          <w:sz w:val="24"/>
          <w:szCs w:val="24"/>
          <w:lang w:val="ro-RO"/>
        </w:rPr>
        <w:t>3</w:t>
      </w:r>
      <w:r w:rsidRPr="0058558A">
        <w:rPr>
          <w:rFonts w:ascii="Arial Narrow" w:hAnsi="Arial Narrow" w:cs="Calibri"/>
          <w:iCs/>
          <w:sz w:val="24"/>
          <w:szCs w:val="24"/>
          <w:lang w:val="ro-RO"/>
        </w:rPr>
        <w:t xml:space="preserve"> salariati</w:t>
      </w:r>
    </w:p>
    <w:p w14:paraId="0EBCD0B7" w14:textId="31DE9C5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 </w:t>
      </w:r>
      <w:r w:rsidR="00B95EC5" w:rsidRPr="0058558A">
        <w:rPr>
          <w:rFonts w:ascii="Arial Narrow" w:hAnsi="Arial Narrow" w:cs="Calibri"/>
          <w:iCs/>
          <w:sz w:val="24"/>
          <w:szCs w:val="24"/>
          <w:lang w:val="ro-RO"/>
        </w:rPr>
        <w:t>6</w:t>
      </w:r>
      <w:r w:rsidRPr="0058558A">
        <w:rPr>
          <w:rFonts w:ascii="Arial Narrow" w:hAnsi="Arial Narrow" w:cs="Calibri"/>
          <w:iCs/>
          <w:sz w:val="24"/>
          <w:szCs w:val="24"/>
          <w:lang w:val="ro-RO"/>
        </w:rPr>
        <w:t>0 vizitatori</w:t>
      </w:r>
    </w:p>
    <w:p w14:paraId="7C9FC814"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BA891F4" w14:textId="036EC86A" w:rsidR="0008655F" w:rsidRPr="0058558A" w:rsidRDefault="0008655F" w:rsidP="0008655F">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8.  Oficiul Registrului Comerţului de pe lângă Tribunalul Brașov.</w:t>
      </w:r>
    </w:p>
    <w:p w14:paraId="7CF40592" w14:textId="77777777" w:rsidR="0008655F" w:rsidRPr="0058558A" w:rsidRDefault="0008655F" w:rsidP="0008655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32 persoane,</w:t>
      </w:r>
    </w:p>
    <w:p w14:paraId="40A34C9E" w14:textId="299E0210" w:rsidR="0008655F" w:rsidRPr="0058558A" w:rsidRDefault="0008655F" w:rsidP="0008655F">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150 persoane</w:t>
      </w:r>
    </w:p>
    <w:p w14:paraId="65C637B2" w14:textId="77777777" w:rsidR="0008655F" w:rsidRPr="0058558A" w:rsidRDefault="0008655F" w:rsidP="003A5247">
      <w:pPr>
        <w:numPr>
          <w:ilvl w:val="0"/>
          <w:numId w:val="54"/>
        </w:numPr>
        <w:spacing w:after="0" w:line="240" w:lineRule="auto"/>
        <w:jc w:val="both"/>
        <w:rPr>
          <w:rFonts w:ascii="Arial Narrow" w:hAnsi="Arial Narrow" w:cs="Calibri"/>
          <w:b/>
          <w:bCs/>
          <w:iCs/>
          <w:sz w:val="24"/>
          <w:szCs w:val="24"/>
          <w:lang w:val="ro-RO"/>
        </w:rPr>
      </w:pPr>
    </w:p>
    <w:p w14:paraId="30C522BF" w14:textId="1278E1C9"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8655F"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Oficiul Registrului Comerţului de pe lângă Tribunalul Braila.</w:t>
      </w:r>
    </w:p>
    <w:p w14:paraId="1E02CBDA"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17</w:t>
      </w:r>
    </w:p>
    <w:p w14:paraId="6C53362C" w14:textId="07CBCE19"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100 </w:t>
      </w:r>
    </w:p>
    <w:p w14:paraId="4F5216DE"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8AC05FD" w14:textId="03DBBBC4"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8655F" w:rsidRPr="0058558A">
        <w:rPr>
          <w:rFonts w:ascii="Arial Narrow" w:hAnsi="Arial Narrow" w:cs="Calibri"/>
          <w:b/>
          <w:bCs/>
          <w:iCs/>
          <w:sz w:val="24"/>
          <w:szCs w:val="24"/>
          <w:lang w:val="ro-RO"/>
        </w:rPr>
        <w:t>10</w:t>
      </w:r>
      <w:r w:rsidRPr="0058558A">
        <w:rPr>
          <w:rFonts w:ascii="Arial Narrow" w:hAnsi="Arial Narrow" w:cs="Calibri"/>
          <w:b/>
          <w:bCs/>
          <w:iCs/>
          <w:sz w:val="24"/>
          <w:szCs w:val="24"/>
          <w:lang w:val="ro-RO"/>
        </w:rPr>
        <w:t>.  Oficiul Registrului Comerţului de pe lângă Tribunalul Buzau.</w:t>
      </w:r>
    </w:p>
    <w:p w14:paraId="4EEA7175"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24 persoane,</w:t>
      </w:r>
    </w:p>
    <w:p w14:paraId="130F6934" w14:textId="12ACDCEB"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w:t>
      </w:r>
      <w:r w:rsidR="00F71194" w:rsidRPr="0058558A">
        <w:rPr>
          <w:rFonts w:ascii="Arial Narrow" w:hAnsi="Arial Narrow" w:cs="Calibri"/>
          <w:iCs/>
          <w:sz w:val="24"/>
          <w:szCs w:val="24"/>
          <w:lang w:val="ro-RO"/>
        </w:rPr>
        <w:t xml:space="preserve">numărul </w:t>
      </w:r>
      <w:r w:rsidR="003A5247" w:rsidRPr="0058558A">
        <w:rPr>
          <w:rFonts w:ascii="Arial Narrow" w:hAnsi="Arial Narrow" w:cs="Calibri"/>
          <w:iCs/>
          <w:sz w:val="24"/>
          <w:szCs w:val="24"/>
          <w:lang w:val="ro-RO"/>
        </w:rPr>
        <w:t>mediu</w:t>
      </w:r>
      <w:r w:rsidR="00F71194" w:rsidRPr="0058558A">
        <w:rPr>
          <w:rFonts w:ascii="Arial Narrow" w:hAnsi="Arial Narrow" w:cs="Calibri"/>
          <w:iCs/>
          <w:sz w:val="24"/>
          <w:szCs w:val="24"/>
          <w:lang w:val="ro-RO"/>
        </w:rPr>
        <w:t xml:space="preserve"> de vizitatori/zi 1</w:t>
      </w:r>
      <w:r w:rsidRPr="0058558A">
        <w:rPr>
          <w:rFonts w:ascii="Arial Narrow" w:hAnsi="Arial Narrow" w:cs="Calibri"/>
          <w:iCs/>
          <w:sz w:val="24"/>
          <w:szCs w:val="24"/>
          <w:lang w:val="ro-RO"/>
        </w:rPr>
        <w:t>50 persoane</w:t>
      </w:r>
    </w:p>
    <w:p w14:paraId="4EC7836E"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38F3A237" w14:textId="2BE24BC2"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11. Oficiul Registrului Comerţului de pe lângă Tribunalul Caraș Severin.</w:t>
      </w:r>
    </w:p>
    <w:p w14:paraId="2B0078B1"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w:t>
      </w:r>
      <w:r w:rsidRPr="0058558A">
        <w:rPr>
          <w:rFonts w:ascii="Arial Narrow" w:hAnsi="Arial Narrow" w:cs="Calibri"/>
          <w:iCs/>
          <w:sz w:val="24"/>
          <w:szCs w:val="24"/>
          <w:lang w:val="ro-RO"/>
        </w:rPr>
        <w:tab/>
        <w:t>15</w:t>
      </w:r>
    </w:p>
    <w:p w14:paraId="4C22E974" w14:textId="7FA6E08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w:t>
      </w:r>
      <w:r w:rsidR="003A5247" w:rsidRPr="0058558A">
        <w:rPr>
          <w:rFonts w:ascii="Arial Narrow" w:hAnsi="Arial Narrow" w:cs="Calibri"/>
          <w:iCs/>
          <w:sz w:val="24"/>
          <w:szCs w:val="24"/>
          <w:lang w:val="ro-RO"/>
        </w:rPr>
        <w:t>mediu</w:t>
      </w:r>
      <w:r w:rsidRPr="0058558A">
        <w:rPr>
          <w:rFonts w:ascii="Arial Narrow" w:hAnsi="Arial Narrow" w:cs="Calibri"/>
          <w:iCs/>
          <w:sz w:val="24"/>
          <w:szCs w:val="24"/>
          <w:lang w:val="ro-RO"/>
        </w:rPr>
        <w:t xml:space="preserve"> de vizitatori/zi:  100</w:t>
      </w:r>
    </w:p>
    <w:p w14:paraId="544736AA" w14:textId="77777777" w:rsidR="0008655F" w:rsidRPr="0058558A" w:rsidRDefault="0008655F" w:rsidP="0008655F">
      <w:pPr>
        <w:numPr>
          <w:ilvl w:val="0"/>
          <w:numId w:val="54"/>
        </w:numPr>
        <w:spacing w:after="0" w:line="240" w:lineRule="auto"/>
        <w:jc w:val="both"/>
        <w:rPr>
          <w:rFonts w:ascii="Arial Narrow" w:hAnsi="Arial Narrow" w:cs="Calibri"/>
          <w:b/>
          <w:bCs/>
          <w:iCs/>
          <w:sz w:val="24"/>
          <w:szCs w:val="24"/>
          <w:lang w:val="ro-RO"/>
        </w:rPr>
      </w:pPr>
    </w:p>
    <w:p w14:paraId="1B865EF2" w14:textId="77777777" w:rsidR="0008655F" w:rsidRPr="0058558A" w:rsidRDefault="0008655F" w:rsidP="0008655F">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12. Oficiul Registrului Comerţului de pe lângă Tribunalul Călărași.</w:t>
      </w:r>
    </w:p>
    <w:p w14:paraId="0CF52DA7" w14:textId="77777777" w:rsidR="0008655F" w:rsidRPr="0058558A" w:rsidRDefault="0008655F" w:rsidP="0008655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15 ;</w:t>
      </w:r>
    </w:p>
    <w:p w14:paraId="34E51AF0" w14:textId="77777777" w:rsidR="0008655F" w:rsidRPr="0058558A" w:rsidRDefault="0008655F" w:rsidP="0008655F">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50;</w:t>
      </w:r>
    </w:p>
    <w:p w14:paraId="7262E818"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1C4B3C5" w14:textId="7902FCD8" w:rsidR="00787CA0" w:rsidRPr="0058558A" w:rsidRDefault="0008655F" w:rsidP="00787CA0">
      <w:pPr>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Lotul 13</w:t>
      </w:r>
      <w:r w:rsidR="00787CA0" w:rsidRPr="0058558A">
        <w:rPr>
          <w:rFonts w:ascii="Arial Narrow" w:hAnsi="Arial Narrow" w:cs="Calibri"/>
          <w:b/>
          <w:sz w:val="24"/>
          <w:szCs w:val="24"/>
          <w:lang w:val="ro-RO"/>
        </w:rPr>
        <w:t>.</w:t>
      </w:r>
      <w:r w:rsidR="00787CA0" w:rsidRPr="0058558A">
        <w:rPr>
          <w:rFonts w:ascii="Arial Narrow" w:hAnsi="Arial Narrow" w:cs="Calibri"/>
          <w:i/>
          <w:sz w:val="24"/>
          <w:szCs w:val="24"/>
          <w:lang w:val="ro-RO"/>
        </w:rPr>
        <w:t xml:space="preserve"> </w:t>
      </w:r>
      <w:r w:rsidR="00787CA0" w:rsidRPr="0058558A">
        <w:rPr>
          <w:rFonts w:ascii="Arial Narrow" w:hAnsi="Arial Narrow" w:cs="Calibri"/>
          <w:b/>
          <w:sz w:val="24"/>
          <w:szCs w:val="24"/>
          <w:lang w:val="ro-RO"/>
        </w:rPr>
        <w:t>Oficiul Registrului Comerţului de pe lângă Tribunalul Cluj</w:t>
      </w:r>
      <w:r w:rsidRPr="0058558A">
        <w:rPr>
          <w:rFonts w:ascii="Arial Narrow" w:hAnsi="Arial Narrow"/>
          <w:b/>
          <w:sz w:val="24"/>
          <w:szCs w:val="24"/>
        </w:rPr>
        <w:t>+ Teritorial Dej și Turda</w:t>
      </w:r>
      <w:r w:rsidR="00787CA0" w:rsidRPr="0058558A">
        <w:rPr>
          <w:rFonts w:ascii="Arial Narrow" w:hAnsi="Arial Narrow" w:cs="Calibri"/>
          <w:b/>
          <w:sz w:val="24"/>
          <w:szCs w:val="24"/>
          <w:lang w:val="ro-RO"/>
        </w:rPr>
        <w:t>.</w:t>
      </w:r>
    </w:p>
    <w:p w14:paraId="4A0956F6" w14:textId="78555EAD" w:rsidR="00787CA0" w:rsidRPr="0058558A" w:rsidRDefault="00787CA0" w:rsidP="00AE14AC">
      <w:pPr>
        <w:numPr>
          <w:ilvl w:val="0"/>
          <w:numId w:val="53"/>
        </w:numPr>
        <w:spacing w:after="0" w:line="240" w:lineRule="auto"/>
        <w:jc w:val="both"/>
        <w:rPr>
          <w:rFonts w:ascii="Arial Narrow" w:hAnsi="Arial Narrow" w:cs="Calibri"/>
          <w:bCs/>
          <w:sz w:val="24"/>
          <w:szCs w:val="24"/>
        </w:rPr>
      </w:pPr>
      <w:r w:rsidRPr="0058558A">
        <w:rPr>
          <w:rFonts w:ascii="Arial Narrow" w:hAnsi="Arial Narrow" w:cs="Calibri"/>
          <w:bCs/>
          <w:sz w:val="24"/>
          <w:szCs w:val="24"/>
        </w:rPr>
        <w:t xml:space="preserve">a)  numărul de salariaţi: </w:t>
      </w:r>
      <w:r w:rsidRPr="0058558A">
        <w:rPr>
          <w:rFonts w:ascii="Arial Narrow" w:hAnsi="Arial Narrow" w:cs="Calibri"/>
          <w:bCs/>
          <w:sz w:val="24"/>
          <w:szCs w:val="24"/>
          <w:lang w:val="ro-RO"/>
        </w:rPr>
        <w:t>5</w:t>
      </w:r>
      <w:r w:rsidR="00105555" w:rsidRPr="0058558A">
        <w:rPr>
          <w:rFonts w:ascii="Arial Narrow" w:hAnsi="Arial Narrow" w:cs="Calibri"/>
          <w:bCs/>
          <w:sz w:val="24"/>
          <w:szCs w:val="24"/>
          <w:lang w:val="ro-RO"/>
        </w:rPr>
        <w:t>0</w:t>
      </w:r>
    </w:p>
    <w:p w14:paraId="635A0324" w14:textId="2ADFF95F" w:rsidR="00787CA0" w:rsidRPr="0058558A" w:rsidRDefault="00787CA0" w:rsidP="00AE14AC">
      <w:pPr>
        <w:numPr>
          <w:ilvl w:val="0"/>
          <w:numId w:val="53"/>
        </w:numPr>
        <w:spacing w:after="0" w:line="240" w:lineRule="auto"/>
        <w:jc w:val="both"/>
        <w:rPr>
          <w:rFonts w:ascii="Arial Narrow" w:hAnsi="Arial Narrow" w:cs="Calibri"/>
          <w:bCs/>
          <w:sz w:val="24"/>
          <w:szCs w:val="24"/>
        </w:rPr>
      </w:pPr>
      <w:r w:rsidRPr="0058558A">
        <w:rPr>
          <w:rFonts w:ascii="Arial Narrow" w:hAnsi="Arial Narrow" w:cs="Calibri"/>
          <w:bCs/>
          <w:sz w:val="24"/>
          <w:szCs w:val="24"/>
        </w:rPr>
        <w:t xml:space="preserve"> b) numărul mediu de vizitatori/zi: 250</w:t>
      </w:r>
    </w:p>
    <w:p w14:paraId="0F376BE0" w14:textId="77777777" w:rsidR="00787CA0" w:rsidRPr="0058558A" w:rsidRDefault="00787CA0" w:rsidP="00AE14AC">
      <w:pPr>
        <w:numPr>
          <w:ilvl w:val="0"/>
          <w:numId w:val="53"/>
        </w:numPr>
        <w:spacing w:after="0" w:line="240" w:lineRule="auto"/>
        <w:jc w:val="both"/>
        <w:rPr>
          <w:rFonts w:ascii="Arial Narrow" w:hAnsi="Arial Narrow" w:cs="Calibri"/>
          <w:bCs/>
          <w:sz w:val="24"/>
          <w:szCs w:val="24"/>
        </w:rPr>
      </w:pPr>
    </w:p>
    <w:p w14:paraId="01795148" w14:textId="7192E458"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ED3F40"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Oficiul Registrului Comerţului de pe lângă Tribunalul Constanța</w:t>
      </w:r>
    </w:p>
    <w:p w14:paraId="698737E5" w14:textId="0E1A674B"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numarul  de salariati – </w:t>
      </w:r>
      <w:r w:rsidR="004E3E1B" w:rsidRPr="0058558A">
        <w:rPr>
          <w:rFonts w:ascii="Arial Narrow" w:hAnsi="Arial Narrow" w:cs="Calibri"/>
          <w:iCs/>
          <w:sz w:val="24"/>
          <w:szCs w:val="24"/>
          <w:lang w:val="ro-RO"/>
        </w:rPr>
        <w:t>39</w:t>
      </w:r>
      <w:r w:rsidRPr="0058558A">
        <w:rPr>
          <w:rFonts w:ascii="Arial Narrow" w:hAnsi="Arial Narrow" w:cs="Calibri"/>
          <w:iCs/>
          <w:sz w:val="24"/>
          <w:szCs w:val="24"/>
          <w:lang w:val="ro-RO"/>
        </w:rPr>
        <w:t xml:space="preserve"> pers.</w:t>
      </w:r>
    </w:p>
    <w:p w14:paraId="03783AA4"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numar mediu de vizitatori – aproximativ 150  pers.</w:t>
      </w:r>
    </w:p>
    <w:p w14:paraId="366E4F04"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67867955" w14:textId="05C1863A" w:rsidR="00787CA0" w:rsidRPr="0058558A" w:rsidRDefault="00ED3F4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15</w:t>
      </w:r>
      <w:r w:rsidR="00787CA0" w:rsidRPr="0058558A">
        <w:rPr>
          <w:rFonts w:ascii="Arial Narrow" w:hAnsi="Arial Narrow" w:cs="Calibri"/>
          <w:b/>
          <w:bCs/>
          <w:iCs/>
          <w:sz w:val="24"/>
          <w:szCs w:val="24"/>
          <w:lang w:val="ro-RO"/>
        </w:rPr>
        <w:t xml:space="preserve">. Oficiul Registrului Comerţului de pe lângă Tribunalul Covasna. </w:t>
      </w:r>
    </w:p>
    <w:p w14:paraId="7B995A0D"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14</w:t>
      </w:r>
    </w:p>
    <w:p w14:paraId="452091BE"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60</w:t>
      </w:r>
    </w:p>
    <w:p w14:paraId="0D840AF5"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12FEE05" w14:textId="6DA9415E"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ED3F40" w:rsidRPr="0058558A">
        <w:rPr>
          <w:rFonts w:ascii="Arial Narrow" w:hAnsi="Arial Narrow" w:cs="Calibri"/>
          <w:b/>
          <w:bCs/>
          <w:iCs/>
          <w:sz w:val="24"/>
          <w:szCs w:val="24"/>
          <w:lang w:val="ro-RO"/>
        </w:rPr>
        <w:t>6</w:t>
      </w:r>
      <w:r w:rsidRPr="0058558A">
        <w:rPr>
          <w:rFonts w:ascii="Arial Narrow" w:hAnsi="Arial Narrow" w:cs="Calibri"/>
          <w:b/>
          <w:bCs/>
          <w:iCs/>
          <w:sz w:val="24"/>
          <w:szCs w:val="24"/>
          <w:lang w:val="ro-RO"/>
        </w:rPr>
        <w:t xml:space="preserve">. Oficiul Registrului Comerţului de pe lângă Tribunalul Dâmbovița. </w:t>
      </w:r>
    </w:p>
    <w:p w14:paraId="271DE61E" w14:textId="089F1346"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35446C" w:rsidRPr="0058558A">
        <w:rPr>
          <w:rFonts w:ascii="Arial Narrow" w:hAnsi="Arial Narrow" w:cs="Calibri"/>
          <w:iCs/>
          <w:sz w:val="24"/>
          <w:szCs w:val="24"/>
          <w:lang w:val="ro-RO"/>
        </w:rPr>
        <w:t>4</w:t>
      </w:r>
    </w:p>
    <w:p w14:paraId="4111E397" w14:textId="454480F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 zi: 2</w:t>
      </w:r>
      <w:r w:rsidR="0035446C" w:rsidRPr="0058558A">
        <w:rPr>
          <w:rFonts w:ascii="Arial Narrow" w:hAnsi="Arial Narrow" w:cs="Calibri"/>
          <w:iCs/>
          <w:sz w:val="24"/>
          <w:szCs w:val="24"/>
          <w:lang w:val="ro-RO"/>
        </w:rPr>
        <w:t>5</w:t>
      </w:r>
      <w:r w:rsidRPr="0058558A">
        <w:rPr>
          <w:rFonts w:ascii="Arial Narrow" w:hAnsi="Arial Narrow" w:cs="Calibri"/>
          <w:iCs/>
          <w:sz w:val="24"/>
          <w:szCs w:val="24"/>
          <w:lang w:val="ro-RO"/>
        </w:rPr>
        <w:t>0</w:t>
      </w:r>
    </w:p>
    <w:p w14:paraId="6654F7C3"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9D585F8" w14:textId="1D7D30BB"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ED3F40" w:rsidRPr="0058558A">
        <w:rPr>
          <w:rFonts w:ascii="Arial Narrow" w:hAnsi="Arial Narrow" w:cs="Calibri"/>
          <w:b/>
          <w:bCs/>
          <w:iCs/>
          <w:sz w:val="24"/>
          <w:szCs w:val="24"/>
          <w:lang w:val="ro-RO"/>
        </w:rPr>
        <w:t>7</w:t>
      </w:r>
      <w:r w:rsidRPr="0058558A">
        <w:rPr>
          <w:rFonts w:ascii="Arial Narrow" w:hAnsi="Arial Narrow" w:cs="Calibri"/>
          <w:b/>
          <w:bCs/>
          <w:iCs/>
          <w:sz w:val="24"/>
          <w:szCs w:val="24"/>
          <w:lang w:val="ro-RO"/>
        </w:rPr>
        <w:t xml:space="preserve">. Oficiul Registrului Comerţului de pe lângă Tribunalul Dolj. </w:t>
      </w:r>
    </w:p>
    <w:p w14:paraId="2EC633AF" w14:textId="58D6B71E"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3</w:t>
      </w:r>
      <w:r w:rsidR="0035446C" w:rsidRPr="0058558A">
        <w:rPr>
          <w:rFonts w:ascii="Arial Narrow" w:hAnsi="Arial Narrow" w:cs="Calibri"/>
          <w:iCs/>
          <w:sz w:val="24"/>
          <w:szCs w:val="24"/>
          <w:lang w:val="ro-RO"/>
        </w:rPr>
        <w:t>2</w:t>
      </w:r>
    </w:p>
    <w:p w14:paraId="04B97EB2" w14:textId="52EEC30E"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 xml:space="preserve">b) numărul mediu de vizitatori/zi; </w:t>
      </w:r>
      <w:r w:rsidR="0035446C" w:rsidRPr="0058558A">
        <w:rPr>
          <w:rFonts w:ascii="Arial Narrow" w:hAnsi="Arial Narrow" w:cs="Calibri"/>
          <w:iCs/>
          <w:sz w:val="24"/>
          <w:szCs w:val="24"/>
          <w:lang w:val="ro-RO"/>
        </w:rPr>
        <w:t>3</w:t>
      </w:r>
      <w:r w:rsidRPr="0058558A">
        <w:rPr>
          <w:rFonts w:ascii="Arial Narrow" w:hAnsi="Arial Narrow" w:cs="Calibri"/>
          <w:iCs/>
          <w:sz w:val="24"/>
          <w:szCs w:val="24"/>
          <w:lang w:val="ro-RO"/>
        </w:rPr>
        <w:t>00</w:t>
      </w:r>
    </w:p>
    <w:p w14:paraId="5B3E1607"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1C61E58" w14:textId="4B89AEDB"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ED3F40" w:rsidRPr="0058558A">
        <w:rPr>
          <w:rFonts w:ascii="Arial Narrow" w:hAnsi="Arial Narrow" w:cs="Calibri"/>
          <w:b/>
          <w:bCs/>
          <w:iCs/>
          <w:sz w:val="24"/>
          <w:szCs w:val="24"/>
          <w:lang w:val="ro-RO"/>
        </w:rPr>
        <w:t>8</w:t>
      </w:r>
      <w:r w:rsidRPr="0058558A">
        <w:rPr>
          <w:rFonts w:ascii="Arial Narrow" w:hAnsi="Arial Narrow" w:cs="Calibri"/>
          <w:b/>
          <w:bCs/>
          <w:iCs/>
          <w:sz w:val="24"/>
          <w:szCs w:val="24"/>
          <w:lang w:val="ro-RO"/>
        </w:rPr>
        <w:t xml:space="preserve">. Oficiul Registrului Comerţului de pe lângă Tribunalul  Galați. </w:t>
      </w:r>
    </w:p>
    <w:p w14:paraId="6D25BC15" w14:textId="195FF5B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2477B0" w:rsidRPr="0058558A">
        <w:rPr>
          <w:rFonts w:ascii="Arial Narrow" w:hAnsi="Arial Narrow" w:cs="Calibri"/>
          <w:iCs/>
          <w:sz w:val="24"/>
          <w:szCs w:val="24"/>
          <w:lang w:val="ro-RO"/>
        </w:rPr>
        <w:t>9</w:t>
      </w:r>
    </w:p>
    <w:p w14:paraId="5BAD549C"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100</w:t>
      </w:r>
    </w:p>
    <w:p w14:paraId="2393BC91"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6BACD2E8" w14:textId="04DC086A"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w:t>
      </w:r>
      <w:r w:rsidR="00F4612A"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xml:space="preserve">. Oficiul Registrului Comerţului de pe lângă Tribunalul  Giurgiu. </w:t>
      </w:r>
    </w:p>
    <w:p w14:paraId="127713BA" w14:textId="040F7766"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w:t>
      </w:r>
      <w:r w:rsidR="004D0C45" w:rsidRPr="0058558A">
        <w:rPr>
          <w:rFonts w:ascii="Arial Narrow" w:hAnsi="Arial Narrow" w:cs="Calibri"/>
          <w:iCs/>
          <w:sz w:val="24"/>
          <w:szCs w:val="24"/>
          <w:lang w:val="ro-RO"/>
        </w:rPr>
        <w:t>4</w:t>
      </w:r>
    </w:p>
    <w:p w14:paraId="7D3C7087"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100</w:t>
      </w:r>
    </w:p>
    <w:p w14:paraId="12B5E075"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710660C" w14:textId="7A5FF39F"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F65E76" w:rsidRPr="0058558A">
        <w:rPr>
          <w:rFonts w:ascii="Arial Narrow" w:hAnsi="Arial Narrow" w:cs="Calibri"/>
          <w:b/>
          <w:bCs/>
          <w:iCs/>
          <w:sz w:val="24"/>
          <w:szCs w:val="24"/>
          <w:lang w:val="ro-RO"/>
        </w:rPr>
        <w:t>20</w:t>
      </w:r>
      <w:r w:rsidRPr="0058558A">
        <w:rPr>
          <w:rFonts w:ascii="Arial Narrow" w:hAnsi="Arial Narrow" w:cs="Calibri"/>
          <w:b/>
          <w:bCs/>
          <w:iCs/>
          <w:sz w:val="24"/>
          <w:szCs w:val="24"/>
          <w:lang w:val="ro-RO"/>
        </w:rPr>
        <w:t>. Oficiul Registrului Comerţului de pe lângă Tribunalul  Gorj</w:t>
      </w:r>
    </w:p>
    <w:p w14:paraId="7DAE9672" w14:textId="1E843499"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- 2</w:t>
      </w:r>
      <w:r w:rsidR="001A0152" w:rsidRPr="0058558A">
        <w:rPr>
          <w:rFonts w:ascii="Arial Narrow" w:hAnsi="Arial Narrow" w:cs="Calibri"/>
          <w:iCs/>
          <w:sz w:val="24"/>
          <w:szCs w:val="24"/>
          <w:lang w:val="ro-RO"/>
        </w:rPr>
        <w:t>6</w:t>
      </w:r>
      <w:r w:rsidRPr="0058558A">
        <w:rPr>
          <w:rFonts w:ascii="Arial Narrow" w:hAnsi="Arial Narrow" w:cs="Calibri"/>
          <w:iCs/>
          <w:sz w:val="24"/>
          <w:szCs w:val="24"/>
          <w:lang w:val="ro-RO"/>
        </w:rPr>
        <w:t>;</w:t>
      </w:r>
    </w:p>
    <w:p w14:paraId="2DCE83BC" w14:textId="20813ACF"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- 1</w:t>
      </w:r>
      <w:r w:rsidR="001A0152" w:rsidRPr="0058558A">
        <w:rPr>
          <w:rFonts w:ascii="Arial Narrow" w:hAnsi="Arial Narrow" w:cs="Calibri"/>
          <w:iCs/>
          <w:sz w:val="24"/>
          <w:szCs w:val="24"/>
          <w:lang w:val="ro-RO"/>
        </w:rPr>
        <w:t>0</w:t>
      </w:r>
      <w:r w:rsidRPr="0058558A">
        <w:rPr>
          <w:rFonts w:ascii="Arial Narrow" w:hAnsi="Arial Narrow" w:cs="Calibri"/>
          <w:iCs/>
          <w:sz w:val="24"/>
          <w:szCs w:val="24"/>
          <w:lang w:val="ro-RO"/>
        </w:rPr>
        <w:t>0</w:t>
      </w:r>
    </w:p>
    <w:p w14:paraId="66A0818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97FAA86" w14:textId="7CC13C4C"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6C0BBD" w:rsidRPr="0058558A">
        <w:rPr>
          <w:rFonts w:ascii="Arial Narrow" w:hAnsi="Arial Narrow" w:cs="Calibri"/>
          <w:b/>
          <w:bCs/>
          <w:iCs/>
          <w:sz w:val="24"/>
          <w:szCs w:val="24"/>
          <w:lang w:val="ro-RO"/>
        </w:rPr>
        <w:t>1</w:t>
      </w:r>
      <w:r w:rsidRPr="0058558A">
        <w:rPr>
          <w:rFonts w:ascii="Arial Narrow" w:hAnsi="Arial Narrow" w:cs="Calibri"/>
          <w:b/>
          <w:bCs/>
          <w:iCs/>
          <w:sz w:val="24"/>
          <w:szCs w:val="24"/>
          <w:lang w:val="ro-RO"/>
        </w:rPr>
        <w:t xml:space="preserve">. Oficiul Registrului Comerţului de pe lângă Tribunalul Harghita. </w:t>
      </w:r>
    </w:p>
    <w:p w14:paraId="09C1B32B" w14:textId="5575E128"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8D2CA0" w:rsidRPr="0058558A">
        <w:rPr>
          <w:rFonts w:ascii="Arial Narrow" w:hAnsi="Arial Narrow" w:cs="Calibri"/>
          <w:iCs/>
          <w:sz w:val="24"/>
          <w:szCs w:val="24"/>
          <w:lang w:val="ro-RO"/>
        </w:rPr>
        <w:t>1</w:t>
      </w:r>
    </w:p>
    <w:p w14:paraId="6703292C"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40</w:t>
      </w:r>
    </w:p>
    <w:p w14:paraId="264B978C" w14:textId="77777777" w:rsidR="008D2CA0" w:rsidRPr="0058558A" w:rsidRDefault="008D2CA0" w:rsidP="00AE14AC">
      <w:pPr>
        <w:numPr>
          <w:ilvl w:val="0"/>
          <w:numId w:val="54"/>
        </w:numPr>
        <w:spacing w:after="0" w:line="240" w:lineRule="auto"/>
        <w:jc w:val="both"/>
        <w:rPr>
          <w:rFonts w:ascii="Arial Narrow" w:hAnsi="Arial Narrow" w:cs="Calibri"/>
          <w:iCs/>
          <w:sz w:val="24"/>
          <w:szCs w:val="24"/>
          <w:lang w:val="ro-RO"/>
        </w:rPr>
      </w:pPr>
    </w:p>
    <w:p w14:paraId="3F7544D7" w14:textId="0F1B4BD4"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6C0BBD" w:rsidRPr="0058558A">
        <w:rPr>
          <w:rFonts w:ascii="Arial Narrow" w:hAnsi="Arial Narrow" w:cs="Calibri"/>
          <w:b/>
          <w:bCs/>
          <w:iCs/>
          <w:sz w:val="24"/>
          <w:szCs w:val="24"/>
          <w:lang w:val="ro-RO"/>
        </w:rPr>
        <w:t>2</w:t>
      </w:r>
      <w:r w:rsidRPr="0058558A">
        <w:rPr>
          <w:rFonts w:ascii="Arial Narrow" w:hAnsi="Arial Narrow" w:cs="Calibri"/>
          <w:b/>
          <w:bCs/>
          <w:iCs/>
          <w:sz w:val="24"/>
          <w:szCs w:val="24"/>
          <w:lang w:val="ro-RO"/>
        </w:rPr>
        <w:t>. Oficiul Registrului Comerţului de pe lângă Tribunalul Hunedoara.</w:t>
      </w:r>
    </w:p>
    <w:p w14:paraId="7AEF576C" w14:textId="7F4EF64A"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8D2CA0" w:rsidRPr="0058558A">
        <w:rPr>
          <w:rFonts w:ascii="Arial Narrow" w:hAnsi="Arial Narrow" w:cs="Calibri"/>
          <w:iCs/>
          <w:sz w:val="24"/>
          <w:szCs w:val="24"/>
          <w:lang w:val="ro-RO"/>
        </w:rPr>
        <w:t>5</w:t>
      </w:r>
      <w:r w:rsidRPr="0058558A">
        <w:rPr>
          <w:rFonts w:ascii="Arial Narrow" w:hAnsi="Arial Narrow" w:cs="Calibri"/>
          <w:iCs/>
          <w:sz w:val="24"/>
          <w:szCs w:val="24"/>
          <w:lang w:val="ro-RO"/>
        </w:rPr>
        <w:t>;</w:t>
      </w:r>
    </w:p>
    <w:p w14:paraId="4AF9B442" w14:textId="2C31761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w:t>
      </w:r>
      <w:r w:rsidR="008D2CA0" w:rsidRPr="0058558A">
        <w:rPr>
          <w:rFonts w:ascii="Arial Narrow" w:hAnsi="Arial Narrow" w:cs="Calibri"/>
          <w:iCs/>
          <w:sz w:val="24"/>
          <w:szCs w:val="24"/>
          <w:lang w:val="ro-RO"/>
        </w:rPr>
        <w:t>numărul mediu de vizitatori/zi 1</w:t>
      </w:r>
      <w:r w:rsidRPr="0058558A">
        <w:rPr>
          <w:rFonts w:ascii="Arial Narrow" w:hAnsi="Arial Narrow" w:cs="Calibri"/>
          <w:iCs/>
          <w:sz w:val="24"/>
          <w:szCs w:val="24"/>
          <w:lang w:val="ro-RO"/>
        </w:rPr>
        <w:t>00</w:t>
      </w:r>
    </w:p>
    <w:p w14:paraId="688522B6"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D348706" w14:textId="6B531165"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157B4F" w:rsidRPr="0058558A">
        <w:rPr>
          <w:rFonts w:ascii="Arial Narrow" w:hAnsi="Arial Narrow" w:cs="Calibri"/>
          <w:b/>
          <w:bCs/>
          <w:iCs/>
          <w:sz w:val="24"/>
          <w:szCs w:val="24"/>
          <w:lang w:val="ro-RO"/>
        </w:rPr>
        <w:t>3</w:t>
      </w:r>
      <w:r w:rsidRPr="0058558A">
        <w:rPr>
          <w:rFonts w:ascii="Arial Narrow" w:hAnsi="Arial Narrow" w:cs="Calibri"/>
          <w:b/>
          <w:bCs/>
          <w:iCs/>
          <w:sz w:val="24"/>
          <w:szCs w:val="24"/>
          <w:lang w:val="ro-RO"/>
        </w:rPr>
        <w:t>. Oficiul Registrului Comerţului de pe lângă Tribunalul Ialomiţa.</w:t>
      </w:r>
    </w:p>
    <w:p w14:paraId="1E339E7D"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- 16;</w:t>
      </w:r>
    </w:p>
    <w:p w14:paraId="3D53D82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- 75;</w:t>
      </w:r>
    </w:p>
    <w:p w14:paraId="54995472"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7B2996B2" w14:textId="7D58EE2D"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157B4F"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Oficiul Registrului Comerţului de pe lângă Tribunalul Iasi.</w:t>
      </w:r>
    </w:p>
    <w:p w14:paraId="2FFE80A0" w14:textId="78A6F213"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4</w:t>
      </w:r>
      <w:r w:rsidR="008D2CA0" w:rsidRPr="0058558A">
        <w:rPr>
          <w:rFonts w:ascii="Arial Narrow" w:hAnsi="Arial Narrow" w:cs="Calibri"/>
          <w:iCs/>
          <w:sz w:val="24"/>
          <w:szCs w:val="24"/>
          <w:lang w:val="ro-RO"/>
        </w:rPr>
        <w:t>5</w:t>
      </w:r>
      <w:r w:rsidRPr="0058558A">
        <w:rPr>
          <w:rFonts w:ascii="Arial Narrow" w:hAnsi="Arial Narrow" w:cs="Calibri"/>
          <w:iCs/>
          <w:sz w:val="24"/>
          <w:szCs w:val="24"/>
          <w:lang w:val="ro-RO"/>
        </w:rPr>
        <w:t xml:space="preserve"> </w:t>
      </w:r>
    </w:p>
    <w:p w14:paraId="519958A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- 250;</w:t>
      </w:r>
    </w:p>
    <w:p w14:paraId="02EC1442"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0CA66480" w14:textId="6D25580F" w:rsidR="00787CA0" w:rsidRPr="0058558A" w:rsidRDefault="00F67C95"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25</w:t>
      </w:r>
      <w:r w:rsidR="00787CA0" w:rsidRPr="0058558A">
        <w:rPr>
          <w:rFonts w:ascii="Arial Narrow" w:hAnsi="Arial Narrow" w:cs="Calibri"/>
          <w:b/>
          <w:bCs/>
          <w:iCs/>
          <w:sz w:val="24"/>
          <w:szCs w:val="24"/>
          <w:lang w:val="ro-RO"/>
        </w:rPr>
        <w:t>. Oficiul Registrului Comerţului de pe lângă Tribunalul Bucureşti şi  Oficiul Registrului Comerţului de pe lângă Tribunalul Ilfov .</w:t>
      </w:r>
    </w:p>
    <w:p w14:paraId="6BE079A8" w14:textId="4F07700B"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mediu de salariaţi este de 3</w:t>
      </w:r>
      <w:r w:rsidR="008705E9" w:rsidRPr="0058558A">
        <w:rPr>
          <w:rFonts w:ascii="Arial Narrow" w:hAnsi="Arial Narrow" w:cs="Calibri"/>
          <w:iCs/>
          <w:sz w:val="24"/>
          <w:szCs w:val="24"/>
          <w:lang w:val="ro-RO"/>
        </w:rPr>
        <w:t>40</w:t>
      </w:r>
      <w:r w:rsidRPr="0058558A">
        <w:rPr>
          <w:rFonts w:ascii="Arial Narrow" w:hAnsi="Arial Narrow" w:cs="Calibri"/>
          <w:iCs/>
          <w:sz w:val="24"/>
          <w:szCs w:val="24"/>
          <w:lang w:val="ro-RO"/>
        </w:rPr>
        <w:t xml:space="preserve"> ;</w:t>
      </w:r>
    </w:p>
    <w:p w14:paraId="1DA82250" w14:textId="0D6F8F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w:t>
      </w:r>
      <w:r w:rsidR="008705E9" w:rsidRPr="0058558A">
        <w:rPr>
          <w:rFonts w:ascii="Arial Narrow" w:hAnsi="Arial Narrow" w:cs="Calibri"/>
          <w:iCs/>
          <w:sz w:val="24"/>
          <w:szCs w:val="24"/>
          <w:lang w:val="ro-RO"/>
        </w:rPr>
        <w:t>60</w:t>
      </w:r>
      <w:r w:rsidRPr="0058558A">
        <w:rPr>
          <w:rFonts w:ascii="Arial Narrow" w:hAnsi="Arial Narrow" w:cs="Calibri"/>
          <w:iCs/>
          <w:sz w:val="24"/>
          <w:szCs w:val="24"/>
          <w:lang w:val="ro-RO"/>
        </w:rPr>
        <w:t>0</w:t>
      </w:r>
    </w:p>
    <w:p w14:paraId="01A34ECE" w14:textId="77777777" w:rsidR="0051298D" w:rsidRPr="0058558A" w:rsidRDefault="0051298D" w:rsidP="0051298D">
      <w:pPr>
        <w:numPr>
          <w:ilvl w:val="0"/>
          <w:numId w:val="54"/>
        </w:numPr>
        <w:spacing w:after="0" w:line="240" w:lineRule="auto"/>
        <w:jc w:val="both"/>
        <w:rPr>
          <w:rFonts w:ascii="Arial Narrow" w:hAnsi="Arial Narrow" w:cs="Calibri"/>
          <w:b/>
          <w:bCs/>
          <w:iCs/>
          <w:sz w:val="24"/>
          <w:szCs w:val="24"/>
          <w:lang w:val="ro-RO"/>
        </w:rPr>
      </w:pPr>
    </w:p>
    <w:p w14:paraId="1269C1E4" w14:textId="0CF57801"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F67C95" w:rsidRPr="0058558A">
        <w:rPr>
          <w:rFonts w:ascii="Arial Narrow" w:hAnsi="Arial Narrow" w:cs="Calibri"/>
          <w:b/>
          <w:bCs/>
          <w:iCs/>
          <w:sz w:val="24"/>
          <w:szCs w:val="24"/>
          <w:lang w:val="ro-RO"/>
        </w:rPr>
        <w:t>6</w:t>
      </w:r>
      <w:r w:rsidRPr="0058558A">
        <w:rPr>
          <w:rFonts w:ascii="Arial Narrow" w:hAnsi="Arial Narrow" w:cs="Calibri"/>
          <w:b/>
          <w:bCs/>
          <w:iCs/>
          <w:sz w:val="24"/>
          <w:szCs w:val="24"/>
          <w:lang w:val="ro-RO"/>
        </w:rPr>
        <w:t xml:space="preserve">. Oficiul Registrului Comerţului de pe lângă Tribunalul Mehedinţi. </w:t>
      </w:r>
    </w:p>
    <w:p w14:paraId="4512555C" w14:textId="5847CE8A"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w:t>
      </w:r>
      <w:r w:rsidR="00AB5BE1" w:rsidRPr="0058558A">
        <w:rPr>
          <w:rFonts w:ascii="Arial Narrow" w:hAnsi="Arial Narrow" w:cs="Calibri"/>
          <w:iCs/>
          <w:sz w:val="24"/>
          <w:szCs w:val="24"/>
          <w:lang w:val="ro-RO"/>
        </w:rPr>
        <w:t>5</w:t>
      </w:r>
    </w:p>
    <w:p w14:paraId="6B618F46" w14:textId="1C56CA34"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 </w:t>
      </w:r>
      <w:r w:rsidR="00AB5BE1" w:rsidRPr="0058558A">
        <w:rPr>
          <w:rFonts w:ascii="Arial Narrow" w:hAnsi="Arial Narrow" w:cs="Calibri"/>
          <w:iCs/>
          <w:sz w:val="24"/>
          <w:szCs w:val="24"/>
          <w:lang w:val="ro-RO"/>
        </w:rPr>
        <w:t>70</w:t>
      </w:r>
    </w:p>
    <w:p w14:paraId="18C25D01"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75A588BB" w14:textId="1BA19BFE" w:rsidR="00F67C95" w:rsidRPr="0058558A" w:rsidRDefault="00F67C95" w:rsidP="00F67C95">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27. Oficiul Registrului Comerţului de pe lângă Tribunalul Maramureș. </w:t>
      </w:r>
    </w:p>
    <w:p w14:paraId="6A7B5376" w14:textId="77777777" w:rsidR="00F67C95" w:rsidRPr="0058558A" w:rsidRDefault="00F67C95" w:rsidP="00F67C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-22</w:t>
      </w:r>
    </w:p>
    <w:p w14:paraId="183DB481" w14:textId="77777777" w:rsidR="00F67C95" w:rsidRPr="0058558A" w:rsidRDefault="00F67C95" w:rsidP="00F67C95">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80</w:t>
      </w:r>
    </w:p>
    <w:p w14:paraId="0BE89B96" w14:textId="77777777" w:rsidR="00F67C95" w:rsidRPr="0058558A" w:rsidRDefault="00F67C95" w:rsidP="00AE14AC">
      <w:pPr>
        <w:numPr>
          <w:ilvl w:val="0"/>
          <w:numId w:val="54"/>
        </w:numPr>
        <w:spacing w:after="0" w:line="240" w:lineRule="auto"/>
        <w:jc w:val="both"/>
        <w:rPr>
          <w:rFonts w:ascii="Arial Narrow" w:hAnsi="Arial Narrow" w:cs="Calibri"/>
          <w:b/>
          <w:bCs/>
          <w:iCs/>
          <w:sz w:val="24"/>
          <w:szCs w:val="24"/>
          <w:lang w:val="ro-RO"/>
        </w:rPr>
      </w:pPr>
    </w:p>
    <w:p w14:paraId="07B4BF1A" w14:textId="513D7051"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F67C95" w:rsidRPr="0058558A">
        <w:rPr>
          <w:rFonts w:ascii="Arial Narrow" w:hAnsi="Arial Narrow" w:cs="Calibri"/>
          <w:b/>
          <w:bCs/>
          <w:iCs/>
          <w:sz w:val="24"/>
          <w:szCs w:val="24"/>
          <w:lang w:val="ro-RO"/>
        </w:rPr>
        <w:t>8</w:t>
      </w:r>
      <w:r w:rsidRPr="0058558A">
        <w:rPr>
          <w:rFonts w:ascii="Arial Narrow" w:hAnsi="Arial Narrow" w:cs="Calibri"/>
          <w:b/>
          <w:bCs/>
          <w:iCs/>
          <w:sz w:val="24"/>
          <w:szCs w:val="24"/>
          <w:lang w:val="ro-RO"/>
        </w:rPr>
        <w:t>. Oficiul Registrului Comerţului de pe lângă Tribunalul Mureș.</w:t>
      </w:r>
    </w:p>
    <w:p w14:paraId="042C2E0E" w14:textId="10936076"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nr.de salariati-</w:t>
      </w:r>
      <w:r w:rsidR="00814A47" w:rsidRPr="0058558A">
        <w:rPr>
          <w:rFonts w:ascii="Arial Narrow" w:hAnsi="Arial Narrow" w:cs="Calibri"/>
          <w:iCs/>
          <w:sz w:val="24"/>
          <w:szCs w:val="24"/>
          <w:lang w:val="ro-RO"/>
        </w:rPr>
        <w:t>26</w:t>
      </w:r>
    </w:p>
    <w:p w14:paraId="2DEF77C6" w14:textId="134E6C3E"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nr mediu de vizitator - 2</w:t>
      </w:r>
      <w:r w:rsidR="00814A47" w:rsidRPr="0058558A">
        <w:rPr>
          <w:rFonts w:ascii="Arial Narrow" w:hAnsi="Arial Narrow" w:cs="Calibri"/>
          <w:iCs/>
          <w:sz w:val="24"/>
          <w:szCs w:val="24"/>
          <w:lang w:val="ro-RO"/>
        </w:rPr>
        <w:t>10</w:t>
      </w:r>
      <w:r w:rsidRPr="0058558A">
        <w:rPr>
          <w:rFonts w:ascii="Arial Narrow" w:hAnsi="Arial Narrow" w:cs="Calibri"/>
          <w:iCs/>
          <w:sz w:val="24"/>
          <w:szCs w:val="24"/>
          <w:lang w:val="ro-RO"/>
        </w:rPr>
        <w:t xml:space="preserve"> </w:t>
      </w:r>
    </w:p>
    <w:p w14:paraId="56D2B29B"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106827B3" w14:textId="04189AF7"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w:t>
      </w:r>
      <w:r w:rsidR="00033BA9"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Oficiul Registrului Comerţului de pe lângă Tribunalul Neamt.</w:t>
      </w:r>
    </w:p>
    <w:p w14:paraId="18C71E6A" w14:textId="758143B1"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w:t>
      </w:r>
      <w:r w:rsidR="003B242A" w:rsidRPr="0058558A">
        <w:rPr>
          <w:rFonts w:ascii="Arial Narrow" w:hAnsi="Arial Narrow" w:cs="Calibri"/>
          <w:iCs/>
          <w:sz w:val="24"/>
          <w:szCs w:val="24"/>
          <w:lang w:val="ro-RO"/>
        </w:rPr>
        <w:t>3</w:t>
      </w:r>
    </w:p>
    <w:p w14:paraId="29E6977C" w14:textId="00A9F074"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w:t>
      </w:r>
      <w:r w:rsidR="003B242A" w:rsidRPr="0058558A">
        <w:rPr>
          <w:rFonts w:ascii="Arial Narrow" w:hAnsi="Arial Narrow" w:cs="Calibri"/>
          <w:iCs/>
          <w:sz w:val="24"/>
          <w:szCs w:val="24"/>
          <w:lang w:val="ro-RO"/>
        </w:rPr>
        <w:t>250</w:t>
      </w:r>
    </w:p>
    <w:p w14:paraId="0E4E34C2"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05C80942" w14:textId="58566B61"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33BA9" w:rsidRPr="0058558A">
        <w:rPr>
          <w:rFonts w:ascii="Arial Narrow" w:hAnsi="Arial Narrow" w:cs="Calibri"/>
          <w:b/>
          <w:bCs/>
          <w:iCs/>
          <w:sz w:val="24"/>
          <w:szCs w:val="24"/>
          <w:lang w:val="ro-RO"/>
        </w:rPr>
        <w:t>30</w:t>
      </w:r>
      <w:r w:rsidRPr="0058558A">
        <w:rPr>
          <w:rFonts w:ascii="Arial Narrow" w:hAnsi="Arial Narrow" w:cs="Calibri"/>
          <w:b/>
          <w:bCs/>
          <w:iCs/>
          <w:sz w:val="24"/>
          <w:szCs w:val="24"/>
          <w:lang w:val="ro-RO"/>
        </w:rPr>
        <w:t>. Oficiul Registrului Comerţului de pe lângă Tribunalul Olt.</w:t>
      </w:r>
    </w:p>
    <w:p w14:paraId="179FBBA3" w14:textId="3106A1C3"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- 2</w:t>
      </w:r>
      <w:r w:rsidR="00C41C63" w:rsidRPr="0058558A">
        <w:rPr>
          <w:rFonts w:ascii="Arial Narrow" w:hAnsi="Arial Narrow" w:cs="Calibri"/>
          <w:iCs/>
          <w:sz w:val="24"/>
          <w:szCs w:val="24"/>
          <w:lang w:val="ro-RO"/>
        </w:rPr>
        <w:t>2</w:t>
      </w:r>
    </w:p>
    <w:p w14:paraId="65EE208C"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 pe zi - 100</w:t>
      </w:r>
    </w:p>
    <w:p w14:paraId="7B638DD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93E16C1" w14:textId="50E16876"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033BA9" w:rsidRPr="0058558A">
        <w:rPr>
          <w:rFonts w:ascii="Arial Narrow" w:hAnsi="Arial Narrow" w:cs="Calibri"/>
          <w:b/>
          <w:bCs/>
          <w:iCs/>
          <w:sz w:val="24"/>
          <w:szCs w:val="24"/>
          <w:lang w:val="ro-RO"/>
        </w:rPr>
        <w:t>31</w:t>
      </w:r>
      <w:r w:rsidRPr="0058558A">
        <w:rPr>
          <w:rFonts w:ascii="Arial Narrow" w:hAnsi="Arial Narrow" w:cs="Calibri"/>
          <w:b/>
          <w:bCs/>
          <w:iCs/>
          <w:sz w:val="24"/>
          <w:szCs w:val="24"/>
          <w:lang w:val="ro-RO"/>
        </w:rPr>
        <w:t>. Oficiul Registrului Comerţului de pe lângă Tribunalul Prahova.</w:t>
      </w:r>
    </w:p>
    <w:p w14:paraId="63874634" w14:textId="4EB3AF68"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- 4</w:t>
      </w:r>
      <w:r w:rsidR="00C41C63" w:rsidRPr="0058558A">
        <w:rPr>
          <w:rFonts w:ascii="Arial Narrow" w:hAnsi="Arial Narrow" w:cs="Calibri"/>
          <w:iCs/>
          <w:sz w:val="24"/>
          <w:szCs w:val="24"/>
          <w:lang w:val="ro-RO"/>
        </w:rPr>
        <w:t>2</w:t>
      </w:r>
    </w:p>
    <w:p w14:paraId="579D2D07"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150 persoane</w:t>
      </w:r>
    </w:p>
    <w:p w14:paraId="43D55436"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66FBC075" w14:textId="77777777" w:rsidR="00AA35AD" w:rsidRPr="0058558A" w:rsidRDefault="00AA35AD" w:rsidP="00AA35AD">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32. Oficiul Registrului Comerţului de pe lângă Tribunalul Satu Mare.</w:t>
      </w:r>
    </w:p>
    <w:p w14:paraId="6313409D" w14:textId="77777777" w:rsidR="00AA35AD" w:rsidRPr="0058558A" w:rsidRDefault="00AA35AD" w:rsidP="00AA35A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numărul de salariaţi : 21 </w:t>
      </w:r>
    </w:p>
    <w:p w14:paraId="74A2A764" w14:textId="77777777" w:rsidR="00AA35AD" w:rsidRPr="0058558A" w:rsidRDefault="00AA35AD" w:rsidP="00AA35AD">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 85</w:t>
      </w:r>
    </w:p>
    <w:p w14:paraId="1098A29C" w14:textId="77777777" w:rsidR="00AA35AD" w:rsidRPr="0058558A" w:rsidRDefault="00AA35AD" w:rsidP="00AE14AC">
      <w:pPr>
        <w:numPr>
          <w:ilvl w:val="0"/>
          <w:numId w:val="54"/>
        </w:numPr>
        <w:spacing w:after="0" w:line="240" w:lineRule="auto"/>
        <w:jc w:val="both"/>
        <w:rPr>
          <w:rFonts w:ascii="Arial Narrow" w:hAnsi="Arial Narrow" w:cs="Calibri"/>
          <w:b/>
          <w:bCs/>
          <w:iCs/>
          <w:sz w:val="24"/>
          <w:szCs w:val="24"/>
          <w:lang w:val="ro-RO"/>
        </w:rPr>
      </w:pPr>
    </w:p>
    <w:p w14:paraId="02081FF5" w14:textId="02C36092"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AA35AD" w:rsidRPr="0058558A">
        <w:rPr>
          <w:rFonts w:ascii="Arial Narrow" w:hAnsi="Arial Narrow" w:cs="Calibri"/>
          <w:b/>
          <w:bCs/>
          <w:iCs/>
          <w:sz w:val="24"/>
          <w:szCs w:val="24"/>
          <w:lang w:val="ro-RO"/>
        </w:rPr>
        <w:t>3</w:t>
      </w:r>
      <w:r w:rsidRPr="0058558A">
        <w:rPr>
          <w:rFonts w:ascii="Arial Narrow" w:hAnsi="Arial Narrow" w:cs="Calibri"/>
          <w:b/>
          <w:bCs/>
          <w:iCs/>
          <w:sz w:val="24"/>
          <w:szCs w:val="24"/>
          <w:lang w:val="ro-RO"/>
        </w:rPr>
        <w:t>. Oficiul Registrului Comerţului de pe lângă Tribunalul Salaj.</w:t>
      </w:r>
    </w:p>
    <w:p w14:paraId="38A8FE02" w14:textId="63DE0C2A"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1</w:t>
      </w:r>
      <w:r w:rsidR="00CB0A1F" w:rsidRPr="0058558A">
        <w:rPr>
          <w:rFonts w:ascii="Arial Narrow" w:hAnsi="Arial Narrow" w:cs="Calibri"/>
          <w:iCs/>
          <w:sz w:val="24"/>
          <w:szCs w:val="24"/>
          <w:lang w:val="ro-RO"/>
        </w:rPr>
        <w:t>6</w:t>
      </w:r>
      <w:r w:rsidRPr="0058558A">
        <w:rPr>
          <w:rFonts w:ascii="Arial Narrow" w:hAnsi="Arial Narrow" w:cs="Calibri"/>
          <w:iCs/>
          <w:sz w:val="24"/>
          <w:szCs w:val="24"/>
          <w:lang w:val="ro-RO"/>
        </w:rPr>
        <w:t xml:space="preserve"> ;</w:t>
      </w:r>
    </w:p>
    <w:p w14:paraId="462566B9" w14:textId="491EBB9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 </w:t>
      </w:r>
      <w:r w:rsidR="00CB0A1F" w:rsidRPr="0058558A">
        <w:rPr>
          <w:rFonts w:ascii="Arial Narrow" w:hAnsi="Arial Narrow" w:cs="Calibri"/>
          <w:iCs/>
          <w:sz w:val="24"/>
          <w:szCs w:val="24"/>
          <w:lang w:val="ro-RO"/>
        </w:rPr>
        <w:t>120</w:t>
      </w:r>
      <w:r w:rsidRPr="0058558A">
        <w:rPr>
          <w:rFonts w:ascii="Arial Narrow" w:hAnsi="Arial Narrow" w:cs="Calibri"/>
          <w:iCs/>
          <w:sz w:val="24"/>
          <w:szCs w:val="24"/>
          <w:lang w:val="ro-RO"/>
        </w:rPr>
        <w:t xml:space="preserve"> ;</w:t>
      </w:r>
    </w:p>
    <w:p w14:paraId="23E29270"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0DD06E5" w14:textId="6FCA94B8"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550F23" w:rsidRPr="0058558A">
        <w:rPr>
          <w:rFonts w:ascii="Arial Narrow" w:hAnsi="Arial Narrow" w:cs="Calibri"/>
          <w:b/>
          <w:bCs/>
          <w:iCs/>
          <w:sz w:val="24"/>
          <w:szCs w:val="24"/>
          <w:lang w:val="ro-RO"/>
        </w:rPr>
        <w:t>4</w:t>
      </w:r>
      <w:r w:rsidRPr="0058558A">
        <w:rPr>
          <w:rFonts w:ascii="Arial Narrow" w:hAnsi="Arial Narrow" w:cs="Calibri"/>
          <w:b/>
          <w:bCs/>
          <w:iCs/>
          <w:sz w:val="24"/>
          <w:szCs w:val="24"/>
          <w:lang w:val="ro-RO"/>
        </w:rPr>
        <w:t>. Oficiul Registrului Comerţului de pe lângă Tribunalul Sibiu.</w:t>
      </w:r>
    </w:p>
    <w:p w14:paraId="52521E34" w14:textId="3BB2F7CB"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a) numarul de salariati: </w:t>
      </w:r>
      <w:r w:rsidR="00CB0A1F" w:rsidRPr="0058558A">
        <w:rPr>
          <w:rFonts w:ascii="Arial Narrow" w:hAnsi="Arial Narrow" w:cs="Calibri"/>
          <w:iCs/>
          <w:sz w:val="24"/>
          <w:szCs w:val="24"/>
          <w:lang w:val="ro-RO"/>
        </w:rPr>
        <w:t>28</w:t>
      </w:r>
    </w:p>
    <w:p w14:paraId="335D9838" w14:textId="1DA4156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numarul mediu de vizitatori/zi: </w:t>
      </w:r>
      <w:r w:rsidR="00CB0A1F" w:rsidRPr="0058558A">
        <w:rPr>
          <w:rFonts w:ascii="Arial Narrow" w:hAnsi="Arial Narrow" w:cs="Calibri"/>
          <w:iCs/>
          <w:sz w:val="24"/>
          <w:szCs w:val="24"/>
          <w:lang w:val="ro-RO"/>
        </w:rPr>
        <w:t>205</w:t>
      </w:r>
    </w:p>
    <w:p w14:paraId="28A56254"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E698FF1" w14:textId="376D8289"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C31C1F" w:rsidRPr="0058558A">
        <w:rPr>
          <w:rFonts w:ascii="Arial Narrow" w:hAnsi="Arial Narrow" w:cs="Calibri"/>
          <w:b/>
          <w:bCs/>
          <w:iCs/>
          <w:sz w:val="24"/>
          <w:szCs w:val="24"/>
          <w:lang w:val="ro-RO"/>
        </w:rPr>
        <w:t>5</w:t>
      </w:r>
      <w:r w:rsidRPr="0058558A">
        <w:rPr>
          <w:rFonts w:ascii="Arial Narrow" w:hAnsi="Arial Narrow" w:cs="Calibri"/>
          <w:b/>
          <w:bCs/>
          <w:iCs/>
          <w:sz w:val="24"/>
          <w:szCs w:val="24"/>
          <w:lang w:val="ro-RO"/>
        </w:rPr>
        <w:t>. Oficiul Registrului Comerţului de pe lângă Tribunalul Suceava.</w:t>
      </w:r>
    </w:p>
    <w:p w14:paraId="064A5F2E" w14:textId="2901FD87" w:rsidR="00787CA0" w:rsidRPr="0058558A" w:rsidRDefault="009D1078"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25</w:t>
      </w:r>
      <w:r w:rsidR="00787CA0" w:rsidRPr="0058558A">
        <w:rPr>
          <w:rFonts w:ascii="Arial Narrow" w:hAnsi="Arial Narrow" w:cs="Calibri"/>
          <w:iCs/>
          <w:sz w:val="24"/>
          <w:szCs w:val="24"/>
          <w:lang w:val="ro-RO"/>
        </w:rPr>
        <w:t xml:space="preserve"> la Suceava + 2 salariati Agenția Națională pentru Cetățenie</w:t>
      </w:r>
    </w:p>
    <w:p w14:paraId="6E321C29" w14:textId="3A7B1819"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2</w:t>
      </w:r>
      <w:r w:rsidR="009D1078" w:rsidRPr="0058558A">
        <w:rPr>
          <w:rFonts w:ascii="Arial Narrow" w:hAnsi="Arial Narrow" w:cs="Calibri"/>
          <w:iCs/>
          <w:sz w:val="24"/>
          <w:szCs w:val="24"/>
          <w:lang w:val="ro-RO"/>
        </w:rPr>
        <w:t>0</w:t>
      </w:r>
      <w:r w:rsidRPr="0058558A">
        <w:rPr>
          <w:rFonts w:ascii="Arial Narrow" w:hAnsi="Arial Narrow" w:cs="Calibri"/>
          <w:iCs/>
          <w:sz w:val="24"/>
          <w:szCs w:val="24"/>
          <w:lang w:val="ro-RO"/>
        </w:rPr>
        <w:t>0;</w:t>
      </w:r>
    </w:p>
    <w:p w14:paraId="136F306E"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708B6B6D" w14:textId="2990FB8C"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C31C1F" w:rsidRPr="0058558A">
        <w:rPr>
          <w:rFonts w:ascii="Arial Narrow" w:hAnsi="Arial Narrow" w:cs="Calibri"/>
          <w:b/>
          <w:bCs/>
          <w:iCs/>
          <w:sz w:val="24"/>
          <w:szCs w:val="24"/>
          <w:lang w:val="ro-RO"/>
        </w:rPr>
        <w:t>6</w:t>
      </w:r>
      <w:r w:rsidRPr="0058558A">
        <w:rPr>
          <w:rFonts w:ascii="Arial Narrow" w:hAnsi="Arial Narrow" w:cs="Calibri"/>
          <w:b/>
          <w:bCs/>
          <w:iCs/>
          <w:sz w:val="24"/>
          <w:szCs w:val="24"/>
          <w:lang w:val="ro-RO"/>
        </w:rPr>
        <w:t xml:space="preserve">. Oficiul Registrului Comerţului de pe lângă Tribunalul Teleorman </w:t>
      </w:r>
    </w:p>
    <w:p w14:paraId="00FD96DA" w14:textId="40157BB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numarul de salariati – 1</w:t>
      </w:r>
      <w:r w:rsidR="000138D8" w:rsidRPr="0058558A">
        <w:rPr>
          <w:rFonts w:ascii="Arial Narrow" w:hAnsi="Arial Narrow" w:cs="Calibri"/>
          <w:iCs/>
          <w:sz w:val="24"/>
          <w:szCs w:val="24"/>
          <w:lang w:val="ro-RO"/>
        </w:rPr>
        <w:t>5</w:t>
      </w:r>
      <w:r w:rsidRPr="0058558A">
        <w:rPr>
          <w:rFonts w:ascii="Arial Narrow" w:hAnsi="Arial Narrow" w:cs="Calibri"/>
          <w:iCs/>
          <w:sz w:val="24"/>
          <w:szCs w:val="24"/>
          <w:lang w:val="ro-RO"/>
        </w:rPr>
        <w:t xml:space="preserve"> </w:t>
      </w:r>
    </w:p>
    <w:p w14:paraId="1B90EB49" w14:textId="467439E6"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numarul mediu de vizitatori pe zi – </w:t>
      </w:r>
      <w:r w:rsidR="000138D8" w:rsidRPr="0058558A">
        <w:rPr>
          <w:rFonts w:ascii="Arial Narrow" w:hAnsi="Arial Narrow" w:cs="Calibri"/>
          <w:iCs/>
          <w:sz w:val="24"/>
          <w:szCs w:val="24"/>
          <w:lang w:val="ro-RO"/>
        </w:rPr>
        <w:t>10</w:t>
      </w:r>
      <w:r w:rsidRPr="0058558A">
        <w:rPr>
          <w:rFonts w:ascii="Arial Narrow" w:hAnsi="Arial Narrow" w:cs="Calibri"/>
          <w:iCs/>
          <w:sz w:val="24"/>
          <w:szCs w:val="24"/>
          <w:lang w:val="ro-RO"/>
        </w:rPr>
        <w:t>0</w:t>
      </w:r>
    </w:p>
    <w:p w14:paraId="219F0AF1"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54BB60F4" w14:textId="48F808F9"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C31C1F" w:rsidRPr="0058558A">
        <w:rPr>
          <w:rFonts w:ascii="Arial Narrow" w:hAnsi="Arial Narrow" w:cs="Calibri"/>
          <w:b/>
          <w:bCs/>
          <w:iCs/>
          <w:sz w:val="24"/>
          <w:szCs w:val="24"/>
          <w:lang w:val="ro-RO"/>
        </w:rPr>
        <w:t>7</w:t>
      </w:r>
      <w:r w:rsidRPr="0058558A">
        <w:rPr>
          <w:rFonts w:ascii="Arial Narrow" w:hAnsi="Arial Narrow" w:cs="Calibri"/>
          <w:b/>
          <w:bCs/>
          <w:iCs/>
          <w:sz w:val="24"/>
          <w:szCs w:val="24"/>
          <w:lang w:val="ro-RO"/>
        </w:rPr>
        <w:t>. Oficiul Registrului Comerţului de pe lângă Tribunalul Timiş.</w:t>
      </w:r>
    </w:p>
    <w:p w14:paraId="13465CE7"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- 47</w:t>
      </w:r>
    </w:p>
    <w:p w14:paraId="0D66CBDC"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200;</w:t>
      </w:r>
    </w:p>
    <w:p w14:paraId="3BA76467"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7B25CEAF" w14:textId="0E5476FB" w:rsidR="00787CA0" w:rsidRPr="0058558A" w:rsidRDefault="00C31C1F"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38</w:t>
      </w:r>
      <w:r w:rsidR="00787CA0" w:rsidRPr="0058558A">
        <w:rPr>
          <w:rFonts w:ascii="Arial Narrow" w:hAnsi="Arial Narrow" w:cs="Calibri"/>
          <w:b/>
          <w:bCs/>
          <w:iCs/>
          <w:sz w:val="24"/>
          <w:szCs w:val="24"/>
          <w:lang w:val="ro-RO"/>
        </w:rPr>
        <w:t>. Oficiul Registrului Comerţului de pe lângă Tribunalul Tulcea.</w:t>
      </w:r>
    </w:p>
    <w:p w14:paraId="41FE53CB" w14:textId="4166496D"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w:t>
      </w:r>
      <w:r w:rsidR="009D1078" w:rsidRPr="0058558A">
        <w:rPr>
          <w:rFonts w:ascii="Arial Narrow" w:hAnsi="Arial Narrow" w:cs="Calibri"/>
          <w:iCs/>
          <w:sz w:val="24"/>
          <w:szCs w:val="24"/>
          <w:lang w:val="ro-RO"/>
        </w:rPr>
        <w:t>6</w:t>
      </w:r>
    </w:p>
    <w:p w14:paraId="54E16B9C" w14:textId="07564835"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w:t>
      </w:r>
      <w:r w:rsidR="009D1078" w:rsidRPr="0058558A">
        <w:rPr>
          <w:rFonts w:ascii="Arial Narrow" w:hAnsi="Arial Narrow" w:cs="Calibri"/>
          <w:iCs/>
          <w:sz w:val="24"/>
          <w:szCs w:val="24"/>
          <w:lang w:val="ro-RO"/>
        </w:rPr>
        <w:t>72</w:t>
      </w:r>
    </w:p>
    <w:p w14:paraId="66EA29D8"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7D32546" w14:textId="618E8663"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w:t>
      </w:r>
      <w:r w:rsidR="00AA3BB1" w:rsidRPr="0058558A">
        <w:rPr>
          <w:rFonts w:ascii="Arial Narrow" w:hAnsi="Arial Narrow" w:cs="Calibri"/>
          <w:b/>
          <w:bCs/>
          <w:iCs/>
          <w:sz w:val="24"/>
          <w:szCs w:val="24"/>
          <w:lang w:val="ro-RO"/>
        </w:rPr>
        <w:t>9</w:t>
      </w:r>
      <w:r w:rsidRPr="0058558A">
        <w:rPr>
          <w:rFonts w:ascii="Arial Narrow" w:hAnsi="Arial Narrow" w:cs="Calibri"/>
          <w:b/>
          <w:bCs/>
          <w:iCs/>
          <w:sz w:val="24"/>
          <w:szCs w:val="24"/>
          <w:lang w:val="ro-RO"/>
        </w:rPr>
        <w:t>. Oficiul Registrului Comerţului de pe lângă Tribunalul Vâlcea.</w:t>
      </w:r>
    </w:p>
    <w:p w14:paraId="05F60010"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25</w:t>
      </w:r>
    </w:p>
    <w:p w14:paraId="496D1624" w14:textId="1C106A59"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b) numărul mediu de vizitatori/zi: 1</w:t>
      </w:r>
      <w:r w:rsidR="00E67B08" w:rsidRPr="0058558A">
        <w:rPr>
          <w:rFonts w:ascii="Arial Narrow" w:hAnsi="Arial Narrow" w:cs="Calibri"/>
          <w:iCs/>
          <w:sz w:val="24"/>
          <w:szCs w:val="24"/>
          <w:lang w:val="ro-RO"/>
        </w:rPr>
        <w:t>3</w:t>
      </w:r>
      <w:r w:rsidRPr="0058558A">
        <w:rPr>
          <w:rFonts w:ascii="Arial Narrow" w:hAnsi="Arial Narrow" w:cs="Calibri"/>
          <w:iCs/>
          <w:sz w:val="24"/>
          <w:szCs w:val="24"/>
          <w:lang w:val="ro-RO"/>
        </w:rPr>
        <w:t>0</w:t>
      </w:r>
    </w:p>
    <w:p w14:paraId="78F742FC"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2546FA1B" w14:textId="469C2457"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AA3BB1" w:rsidRPr="0058558A">
        <w:rPr>
          <w:rFonts w:ascii="Arial Narrow" w:hAnsi="Arial Narrow" w:cs="Calibri"/>
          <w:b/>
          <w:bCs/>
          <w:iCs/>
          <w:sz w:val="24"/>
          <w:szCs w:val="24"/>
          <w:lang w:val="ro-RO"/>
        </w:rPr>
        <w:t>40</w:t>
      </w:r>
      <w:r w:rsidRPr="0058558A">
        <w:rPr>
          <w:rFonts w:ascii="Arial Narrow" w:hAnsi="Arial Narrow" w:cs="Calibri"/>
          <w:b/>
          <w:bCs/>
          <w:iCs/>
          <w:sz w:val="24"/>
          <w:szCs w:val="24"/>
          <w:lang w:val="ro-RO"/>
        </w:rPr>
        <w:t>. Oficiul Registrului Comerţului de pe lângă Tribunalul Vaslui.</w:t>
      </w:r>
    </w:p>
    <w:p w14:paraId="038D6CB8" w14:textId="40FFBFC0"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1</w:t>
      </w:r>
      <w:r w:rsidR="00EE391F" w:rsidRPr="0058558A">
        <w:rPr>
          <w:rFonts w:ascii="Arial Narrow" w:hAnsi="Arial Narrow" w:cs="Calibri"/>
          <w:iCs/>
          <w:sz w:val="24"/>
          <w:szCs w:val="24"/>
          <w:lang w:val="ro-RO"/>
        </w:rPr>
        <w:t>7</w:t>
      </w:r>
      <w:r w:rsidRPr="0058558A">
        <w:rPr>
          <w:rFonts w:ascii="Arial Narrow" w:hAnsi="Arial Narrow" w:cs="Calibri"/>
          <w:iCs/>
          <w:sz w:val="24"/>
          <w:szCs w:val="24"/>
          <w:lang w:val="ro-RO"/>
        </w:rPr>
        <w:t>;</w:t>
      </w:r>
    </w:p>
    <w:p w14:paraId="63907F8C" w14:textId="7F47BC8F"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w:t>
      </w:r>
      <w:r w:rsidR="00EE391F" w:rsidRPr="0058558A">
        <w:rPr>
          <w:rFonts w:ascii="Arial Narrow" w:hAnsi="Arial Narrow" w:cs="Calibri"/>
          <w:iCs/>
          <w:sz w:val="24"/>
          <w:szCs w:val="24"/>
          <w:lang w:val="ro-RO"/>
        </w:rPr>
        <w:t>4</w:t>
      </w:r>
      <w:r w:rsidRPr="0058558A">
        <w:rPr>
          <w:rFonts w:ascii="Arial Narrow" w:hAnsi="Arial Narrow" w:cs="Calibri"/>
          <w:iCs/>
          <w:sz w:val="24"/>
          <w:szCs w:val="24"/>
          <w:lang w:val="ro-RO"/>
        </w:rPr>
        <w:t>0 vizitatori/zi;</w:t>
      </w:r>
    </w:p>
    <w:p w14:paraId="3979FA3F"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8E2CFE3" w14:textId="48783F18" w:rsidR="00787CA0" w:rsidRPr="0058558A" w:rsidRDefault="00787CA0" w:rsidP="00AE14AC">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w:t>
      </w:r>
      <w:r w:rsidR="00AA3BB1" w:rsidRPr="0058558A">
        <w:rPr>
          <w:rFonts w:ascii="Arial Narrow" w:hAnsi="Arial Narrow" w:cs="Calibri"/>
          <w:b/>
          <w:bCs/>
          <w:iCs/>
          <w:sz w:val="24"/>
          <w:szCs w:val="24"/>
          <w:lang w:val="ro-RO"/>
        </w:rPr>
        <w:t>41</w:t>
      </w:r>
      <w:r w:rsidRPr="0058558A">
        <w:rPr>
          <w:rFonts w:ascii="Arial Narrow" w:hAnsi="Arial Narrow" w:cs="Calibri"/>
          <w:b/>
          <w:bCs/>
          <w:iCs/>
          <w:sz w:val="24"/>
          <w:szCs w:val="24"/>
          <w:lang w:val="ro-RO"/>
        </w:rPr>
        <w:t>. Oficiul Registrului Comerţului de pe lângă Tribunalul Vrancea.</w:t>
      </w:r>
    </w:p>
    <w:p w14:paraId="0E527043"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a) numărul de salariaţi – 19;</w:t>
      </w:r>
    </w:p>
    <w:p w14:paraId="0BA9735D" w14:textId="21E5F67C"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 </w:t>
      </w:r>
      <w:r w:rsidR="0008655F" w:rsidRPr="0058558A">
        <w:rPr>
          <w:rFonts w:ascii="Arial Narrow" w:hAnsi="Arial Narrow" w:cs="Calibri"/>
          <w:iCs/>
          <w:sz w:val="24"/>
          <w:szCs w:val="24"/>
          <w:lang w:val="ro-RO"/>
        </w:rPr>
        <w:t>65</w:t>
      </w:r>
      <w:r w:rsidRPr="0058558A">
        <w:rPr>
          <w:rFonts w:ascii="Arial Narrow" w:hAnsi="Arial Narrow" w:cs="Calibri"/>
          <w:iCs/>
          <w:sz w:val="24"/>
          <w:szCs w:val="24"/>
          <w:lang w:val="ro-RO"/>
        </w:rPr>
        <w:t>.</w:t>
      </w:r>
    </w:p>
    <w:p w14:paraId="7EBB7306"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p>
    <w:p w14:paraId="4EE8655C" w14:textId="0EFFA01B" w:rsidR="00787CA0" w:rsidRPr="0058558A" w:rsidRDefault="00787CA0" w:rsidP="00AE14AC">
      <w:pPr>
        <w:numPr>
          <w:ilvl w:val="0"/>
          <w:numId w:val="54"/>
        </w:numPr>
        <w:spacing w:after="0" w:line="240" w:lineRule="auto"/>
        <w:jc w:val="both"/>
        <w:rPr>
          <w:rFonts w:ascii="Arial Narrow" w:hAnsi="Arial Narrow" w:cs="Calibri"/>
          <w:b/>
          <w:iCs/>
          <w:sz w:val="24"/>
          <w:szCs w:val="24"/>
          <w:lang w:val="ro-RO"/>
        </w:rPr>
      </w:pPr>
      <w:r w:rsidRPr="0058558A">
        <w:rPr>
          <w:rFonts w:ascii="Arial Narrow" w:hAnsi="Arial Narrow" w:cs="Calibri"/>
          <w:b/>
          <w:iCs/>
          <w:sz w:val="24"/>
          <w:szCs w:val="24"/>
          <w:lang w:val="ro-RO"/>
        </w:rPr>
        <w:t>Lotul 4</w:t>
      </w:r>
      <w:r w:rsidR="00AA3BB1" w:rsidRPr="0058558A">
        <w:rPr>
          <w:rFonts w:ascii="Arial Narrow" w:hAnsi="Arial Narrow" w:cs="Calibri"/>
          <w:b/>
          <w:iCs/>
          <w:sz w:val="24"/>
          <w:szCs w:val="24"/>
          <w:lang w:val="ro-RO"/>
        </w:rPr>
        <w:t>2</w:t>
      </w:r>
      <w:r w:rsidRPr="0058558A">
        <w:rPr>
          <w:rFonts w:ascii="Arial Narrow" w:hAnsi="Arial Narrow" w:cs="Calibri"/>
          <w:b/>
          <w:iCs/>
          <w:sz w:val="24"/>
          <w:szCs w:val="24"/>
          <w:lang w:val="ro-RO"/>
        </w:rPr>
        <w:t xml:space="preserve">. Oficiul Naţional al Registrului Comerţului </w:t>
      </w:r>
      <w:r w:rsidR="004E77C3" w:rsidRPr="0058558A">
        <w:rPr>
          <w:rFonts w:ascii="Arial Narrow" w:hAnsi="Arial Narrow" w:cs="Calibri"/>
          <w:b/>
          <w:iCs/>
          <w:sz w:val="24"/>
          <w:szCs w:val="24"/>
          <w:lang w:val="ro-RO"/>
        </w:rPr>
        <w:t>– sediul central</w:t>
      </w:r>
    </w:p>
    <w:p w14:paraId="04D8D9ED" w14:textId="77777777"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lastRenderedPageBreak/>
        <w:t>a) numărul mediu de salariaţi este de 250 ;</w:t>
      </w:r>
    </w:p>
    <w:p w14:paraId="0E2D121F" w14:textId="728F8272" w:rsidR="00787CA0" w:rsidRPr="0058558A" w:rsidRDefault="00787CA0" w:rsidP="00AE14AC">
      <w:pPr>
        <w:numPr>
          <w:ilvl w:val="0"/>
          <w:numId w:val="54"/>
        </w:numPr>
        <w:spacing w:after="0" w:line="240" w:lineRule="auto"/>
        <w:jc w:val="both"/>
        <w:rPr>
          <w:rFonts w:ascii="Arial Narrow" w:hAnsi="Arial Narrow" w:cs="Calibri"/>
          <w:iCs/>
          <w:sz w:val="24"/>
          <w:szCs w:val="24"/>
          <w:lang w:val="ro-RO"/>
        </w:rPr>
      </w:pPr>
      <w:r w:rsidRPr="0058558A">
        <w:rPr>
          <w:rFonts w:ascii="Arial Narrow" w:hAnsi="Arial Narrow" w:cs="Calibri"/>
          <w:iCs/>
          <w:sz w:val="24"/>
          <w:szCs w:val="24"/>
          <w:lang w:val="ro-RO"/>
        </w:rPr>
        <w:t xml:space="preserve">b) numărul mediu de vizitatori/zi </w:t>
      </w:r>
      <w:r w:rsidR="0043564B" w:rsidRPr="0058558A">
        <w:rPr>
          <w:rFonts w:ascii="Arial Narrow" w:hAnsi="Arial Narrow" w:cs="Calibri"/>
          <w:iCs/>
          <w:sz w:val="24"/>
          <w:szCs w:val="24"/>
          <w:lang w:val="ro-RO"/>
        </w:rPr>
        <w:t>100</w:t>
      </w:r>
    </w:p>
    <w:p w14:paraId="2C122421" w14:textId="77777777" w:rsidR="00787CA0" w:rsidRPr="0058558A" w:rsidRDefault="00787CA0" w:rsidP="00C71588">
      <w:pPr>
        <w:spacing w:after="0" w:line="240" w:lineRule="auto"/>
        <w:jc w:val="both"/>
        <w:rPr>
          <w:rFonts w:ascii="Arial Narrow" w:hAnsi="Arial Narrow" w:cs="Calibri"/>
          <w:b/>
          <w:sz w:val="24"/>
          <w:szCs w:val="24"/>
          <w:lang w:val="en-US"/>
        </w:rPr>
      </w:pPr>
    </w:p>
    <w:p w14:paraId="6B0247B1" w14:textId="40D5786D" w:rsidR="00D84CF1" w:rsidRPr="0058558A" w:rsidRDefault="00B274D2" w:rsidP="00D90F76">
      <w:pPr>
        <w:pStyle w:val="Titlu1"/>
        <w:numPr>
          <w:ilvl w:val="0"/>
          <w:numId w:val="1"/>
        </w:numPr>
        <w:spacing w:before="0" w:line="240" w:lineRule="auto"/>
        <w:jc w:val="both"/>
        <w:rPr>
          <w:rFonts w:ascii="Arial Narrow" w:hAnsi="Arial Narrow" w:cs="Calibri"/>
          <w:sz w:val="24"/>
          <w:szCs w:val="24"/>
          <w:lang w:val="ro-RO"/>
        </w:rPr>
      </w:pPr>
      <w:bookmarkStart w:id="13" w:name="_Toc536029850"/>
      <w:r w:rsidRPr="0058558A">
        <w:rPr>
          <w:rFonts w:ascii="Arial Narrow" w:hAnsi="Arial Narrow" w:cs="Calibri"/>
          <w:sz w:val="24"/>
          <w:szCs w:val="24"/>
          <w:lang w:val="ro-RO"/>
        </w:rPr>
        <w:t>Descrierea serviciilor solicitate</w:t>
      </w:r>
      <w:bookmarkEnd w:id="13"/>
    </w:p>
    <w:p w14:paraId="51852F43" w14:textId="77777777" w:rsidR="004A5BB5" w:rsidRPr="0058558A" w:rsidRDefault="004A5BB5" w:rsidP="00D90F76">
      <w:pPr>
        <w:spacing w:after="0" w:line="240" w:lineRule="auto"/>
        <w:rPr>
          <w:rFonts w:ascii="Arial Narrow" w:hAnsi="Arial Narrow" w:cs="Calibri"/>
          <w:sz w:val="24"/>
          <w:szCs w:val="24"/>
          <w:lang w:val="ro-RO"/>
        </w:rPr>
      </w:pPr>
    </w:p>
    <w:p w14:paraId="4FC9E2E2" w14:textId="44AD1B52" w:rsidR="00430165" w:rsidRPr="0058558A" w:rsidRDefault="0043564B" w:rsidP="00D90F76">
      <w:pPr>
        <w:spacing w:after="0" w:line="240" w:lineRule="auto"/>
        <w:jc w:val="both"/>
        <w:rPr>
          <w:rFonts w:ascii="Arial Narrow" w:hAnsi="Arial Narrow" w:cs="Calibri"/>
          <w:sz w:val="24"/>
          <w:szCs w:val="24"/>
          <w:shd w:val="clear" w:color="auto" w:fill="FFFFFF" w:themeFill="background1"/>
          <w:lang w:val="ro-RO"/>
        </w:rPr>
      </w:pPr>
      <w:r w:rsidRPr="0058558A">
        <w:rPr>
          <w:rFonts w:ascii="Arial Narrow" w:hAnsi="Arial Narrow" w:cs="Calibri"/>
          <w:sz w:val="24"/>
          <w:szCs w:val="24"/>
          <w:shd w:val="clear" w:color="auto" w:fill="FFFFFF" w:themeFill="background1"/>
          <w:lang w:val="ro-RO"/>
        </w:rPr>
        <w:t xml:space="preserve">      </w:t>
      </w:r>
      <w:r w:rsidR="00C20CE0" w:rsidRPr="0058558A">
        <w:rPr>
          <w:rFonts w:ascii="Arial Narrow" w:hAnsi="Arial Narrow" w:cs="Calibri"/>
          <w:sz w:val="24"/>
          <w:szCs w:val="24"/>
          <w:shd w:val="clear" w:color="auto" w:fill="FFFFFF" w:themeFill="background1"/>
          <w:lang w:val="ro-RO"/>
        </w:rPr>
        <w:t>Pr</w:t>
      </w:r>
      <w:r w:rsidR="00430165" w:rsidRPr="0058558A">
        <w:rPr>
          <w:rFonts w:ascii="Arial Narrow" w:hAnsi="Arial Narrow" w:cs="Calibri"/>
          <w:sz w:val="24"/>
          <w:szCs w:val="24"/>
          <w:shd w:val="clear" w:color="auto" w:fill="FFFFFF" w:themeFill="background1"/>
          <w:lang w:val="ro-RO"/>
        </w:rPr>
        <w:t xml:space="preserve">ezentul Caiet de Sarcini </w:t>
      </w:r>
      <w:r w:rsidR="000D14B1" w:rsidRPr="0058558A">
        <w:rPr>
          <w:rFonts w:ascii="Arial Narrow" w:hAnsi="Arial Narrow" w:cs="Calibri"/>
          <w:sz w:val="24"/>
          <w:szCs w:val="24"/>
          <w:shd w:val="clear" w:color="auto" w:fill="FFFFFF" w:themeFill="background1"/>
          <w:lang w:val="ro-RO"/>
        </w:rPr>
        <w:t>descrie</w:t>
      </w:r>
      <w:r w:rsidR="00430165" w:rsidRPr="0058558A">
        <w:rPr>
          <w:rFonts w:ascii="Arial Narrow" w:hAnsi="Arial Narrow" w:cs="Calibri"/>
          <w:sz w:val="24"/>
          <w:szCs w:val="24"/>
          <w:shd w:val="clear" w:color="auto" w:fill="FFFFFF" w:themeFill="background1"/>
          <w:lang w:val="ro-RO"/>
        </w:rPr>
        <w:t xml:space="preserve"> serviciile pe care Contractantul le va realiza pentru asigurarea cur</w:t>
      </w:r>
      <w:r w:rsidR="00572BFF" w:rsidRPr="0058558A">
        <w:rPr>
          <w:rFonts w:ascii="Arial Narrow" w:hAnsi="Arial Narrow" w:cs="Calibri"/>
          <w:sz w:val="24"/>
          <w:szCs w:val="24"/>
          <w:shd w:val="clear" w:color="auto" w:fill="FFFFFF" w:themeFill="background1"/>
          <w:lang w:val="ro-RO"/>
        </w:rPr>
        <w:t>ăț</w:t>
      </w:r>
      <w:r w:rsidR="00430165" w:rsidRPr="0058558A">
        <w:rPr>
          <w:rFonts w:ascii="Arial Narrow" w:hAnsi="Arial Narrow" w:cs="Calibri"/>
          <w:sz w:val="24"/>
          <w:szCs w:val="24"/>
          <w:shd w:val="clear" w:color="auto" w:fill="FFFFFF" w:themeFill="background1"/>
          <w:lang w:val="ro-RO"/>
        </w:rPr>
        <w:t>eniei spa</w:t>
      </w:r>
      <w:r w:rsidR="00572BFF" w:rsidRPr="0058558A">
        <w:rPr>
          <w:rFonts w:ascii="Arial Narrow" w:hAnsi="Arial Narrow" w:cs="Calibri"/>
          <w:sz w:val="24"/>
          <w:szCs w:val="24"/>
          <w:shd w:val="clear" w:color="auto" w:fill="FFFFFF" w:themeFill="background1"/>
          <w:lang w:val="ro-RO"/>
        </w:rPr>
        <w:t>ț</w:t>
      </w:r>
      <w:r w:rsidR="00430165" w:rsidRPr="0058558A">
        <w:rPr>
          <w:rFonts w:ascii="Arial Narrow" w:hAnsi="Arial Narrow" w:cs="Calibri"/>
          <w:sz w:val="24"/>
          <w:szCs w:val="24"/>
          <w:shd w:val="clear" w:color="auto" w:fill="FFFFFF" w:themeFill="background1"/>
          <w:lang w:val="ro-RO"/>
        </w:rPr>
        <w:t xml:space="preserve">iilor definite în cadrul </w:t>
      </w:r>
      <w:r w:rsidR="00544332" w:rsidRPr="0058558A">
        <w:rPr>
          <w:rFonts w:ascii="Arial Narrow" w:hAnsi="Arial Narrow" w:cs="Calibri"/>
          <w:sz w:val="24"/>
          <w:szCs w:val="24"/>
          <w:shd w:val="clear" w:color="auto" w:fill="FFFFFF" w:themeFill="background1"/>
          <w:lang w:val="ro-RO"/>
        </w:rPr>
        <w:t>sub</w:t>
      </w:r>
      <w:r w:rsidR="000A1A85" w:rsidRPr="0058558A">
        <w:rPr>
          <w:rFonts w:ascii="Arial Narrow" w:hAnsi="Arial Narrow" w:cs="Calibri"/>
          <w:sz w:val="24"/>
          <w:szCs w:val="24"/>
          <w:shd w:val="clear" w:color="auto" w:fill="FFFFFF" w:themeFill="background1"/>
          <w:lang w:val="ro-RO"/>
        </w:rPr>
        <w:t>capitolului</w:t>
      </w:r>
      <w:r w:rsidR="00430165" w:rsidRPr="0058558A">
        <w:rPr>
          <w:rFonts w:ascii="Arial Narrow" w:hAnsi="Arial Narrow" w:cs="Calibri"/>
          <w:sz w:val="24"/>
          <w:szCs w:val="24"/>
          <w:shd w:val="clear" w:color="auto" w:fill="FFFFFF" w:themeFill="background1"/>
          <w:lang w:val="ro-RO"/>
        </w:rPr>
        <w:t xml:space="preserve"> </w:t>
      </w:r>
      <w:hyperlink w:anchor="_Informații_despre_Autoritatea" w:history="1">
        <w:r w:rsidR="00430165" w:rsidRPr="0058558A">
          <w:rPr>
            <w:rStyle w:val="Hyperlink"/>
            <w:rFonts w:ascii="Arial Narrow" w:hAnsi="Arial Narrow" w:cs="Calibri"/>
            <w:color w:val="auto"/>
            <w:sz w:val="24"/>
            <w:szCs w:val="24"/>
            <w:u w:val="none"/>
            <w:shd w:val="clear" w:color="auto" w:fill="FFFFFF" w:themeFill="background1"/>
            <w:lang w:val="ro-RO"/>
          </w:rPr>
          <w:t>2.</w:t>
        </w:r>
        <w:r w:rsidR="00290834" w:rsidRPr="0058558A">
          <w:rPr>
            <w:rStyle w:val="Hyperlink"/>
            <w:rFonts w:ascii="Arial Narrow" w:hAnsi="Arial Narrow" w:cs="Calibri"/>
            <w:color w:val="auto"/>
            <w:sz w:val="24"/>
            <w:szCs w:val="24"/>
            <w:u w:val="none"/>
            <w:shd w:val="clear" w:color="auto" w:fill="FFFFFF" w:themeFill="background1"/>
            <w:lang w:val="ro-RO"/>
          </w:rPr>
          <w:t>1</w:t>
        </w:r>
        <w:r w:rsidR="00430165" w:rsidRPr="0058558A">
          <w:rPr>
            <w:rStyle w:val="Hyperlink"/>
            <w:rFonts w:ascii="Arial Narrow" w:hAnsi="Arial Narrow" w:cs="Calibri"/>
            <w:color w:val="auto"/>
            <w:sz w:val="24"/>
            <w:szCs w:val="24"/>
            <w:u w:val="none"/>
            <w:shd w:val="clear" w:color="auto" w:fill="FFFFFF" w:themeFill="background1"/>
            <w:lang w:val="ro-RO"/>
          </w:rPr>
          <w:t>.</w:t>
        </w:r>
        <w:r w:rsidR="004E3351" w:rsidRPr="0058558A">
          <w:rPr>
            <w:rStyle w:val="Hyperlink"/>
            <w:rFonts w:ascii="Arial Narrow" w:hAnsi="Arial Narrow" w:cs="Calibri"/>
            <w:color w:val="auto"/>
            <w:sz w:val="24"/>
            <w:szCs w:val="24"/>
            <w:u w:val="none"/>
            <w:shd w:val="clear" w:color="auto" w:fill="FFFFFF" w:themeFill="background1"/>
            <w:lang w:val="ro-RO"/>
          </w:rPr>
          <w:t xml:space="preserve">- </w:t>
        </w:r>
        <w:r w:rsidR="00290834" w:rsidRPr="0058558A">
          <w:rPr>
            <w:rStyle w:val="Hyperlink"/>
            <w:rFonts w:ascii="Arial Narrow" w:hAnsi="Arial Narrow" w:cs="Calibri"/>
            <w:color w:val="auto"/>
            <w:sz w:val="24"/>
            <w:szCs w:val="24"/>
            <w:u w:val="none"/>
            <w:lang w:val="ro-RO"/>
          </w:rPr>
          <w:t>Informa</w:t>
        </w:r>
        <w:r w:rsidR="00572BFF" w:rsidRPr="0058558A">
          <w:rPr>
            <w:rStyle w:val="Hyperlink"/>
            <w:rFonts w:ascii="Arial Narrow" w:hAnsi="Arial Narrow" w:cs="Calibri"/>
            <w:color w:val="auto"/>
            <w:sz w:val="24"/>
            <w:szCs w:val="24"/>
            <w:u w:val="none"/>
            <w:lang w:val="ro-RO"/>
          </w:rPr>
          <w:t>ț</w:t>
        </w:r>
        <w:r w:rsidR="00290834" w:rsidRPr="0058558A">
          <w:rPr>
            <w:rStyle w:val="Hyperlink"/>
            <w:rFonts w:ascii="Arial Narrow" w:hAnsi="Arial Narrow" w:cs="Calibri"/>
            <w:color w:val="auto"/>
            <w:sz w:val="24"/>
            <w:szCs w:val="24"/>
            <w:u w:val="none"/>
            <w:lang w:val="ro-RO"/>
          </w:rPr>
          <w:t>ii despre Autoritatea Contractant</w:t>
        </w:r>
        <w:r w:rsidR="00572BFF" w:rsidRPr="0058558A">
          <w:rPr>
            <w:rStyle w:val="Hyperlink"/>
            <w:rFonts w:ascii="Arial Narrow" w:hAnsi="Arial Narrow" w:cs="Calibri"/>
            <w:color w:val="auto"/>
            <w:sz w:val="24"/>
            <w:szCs w:val="24"/>
            <w:u w:val="none"/>
            <w:lang w:val="ro-RO"/>
          </w:rPr>
          <w:t>ă</w:t>
        </w:r>
        <w:r w:rsidR="00290834" w:rsidRPr="0058558A">
          <w:rPr>
            <w:rStyle w:val="Hyperlink"/>
            <w:rFonts w:ascii="Arial Narrow" w:hAnsi="Arial Narrow" w:cs="Calibri"/>
            <w:color w:val="auto"/>
            <w:sz w:val="24"/>
            <w:szCs w:val="24"/>
            <w:u w:val="none"/>
            <w:lang w:val="ro-RO"/>
          </w:rPr>
          <w:t xml:space="preserve"> </w:t>
        </w:r>
        <w:r w:rsidR="00572BFF" w:rsidRPr="0058558A">
          <w:rPr>
            <w:rStyle w:val="Hyperlink"/>
            <w:rFonts w:ascii="Arial Narrow" w:hAnsi="Arial Narrow" w:cs="Calibri"/>
            <w:color w:val="auto"/>
            <w:sz w:val="24"/>
            <w:szCs w:val="24"/>
            <w:u w:val="none"/>
            <w:lang w:val="ro-RO"/>
          </w:rPr>
          <w:t>ș</w:t>
        </w:r>
        <w:r w:rsidR="00290834" w:rsidRPr="0058558A">
          <w:rPr>
            <w:rStyle w:val="Hyperlink"/>
            <w:rFonts w:ascii="Arial Narrow" w:hAnsi="Arial Narrow" w:cs="Calibri"/>
            <w:color w:val="auto"/>
            <w:sz w:val="24"/>
            <w:szCs w:val="24"/>
            <w:u w:val="none"/>
            <w:lang w:val="ro-RO"/>
          </w:rPr>
          <w:t xml:space="preserve">i </w:t>
        </w:r>
        <w:r w:rsidR="00F21AF9" w:rsidRPr="0058558A">
          <w:rPr>
            <w:rStyle w:val="Hyperlink"/>
            <w:rFonts w:ascii="Arial Narrow" w:hAnsi="Arial Narrow" w:cs="Calibri"/>
            <w:color w:val="auto"/>
            <w:sz w:val="24"/>
            <w:szCs w:val="24"/>
            <w:u w:val="none"/>
            <w:lang w:val="ro-RO"/>
          </w:rPr>
          <w:t>loca</w:t>
        </w:r>
        <w:r w:rsidR="00572BFF" w:rsidRPr="0058558A">
          <w:rPr>
            <w:rStyle w:val="Hyperlink"/>
            <w:rFonts w:ascii="Arial Narrow" w:hAnsi="Arial Narrow" w:cs="Calibri"/>
            <w:color w:val="auto"/>
            <w:sz w:val="24"/>
            <w:szCs w:val="24"/>
            <w:u w:val="none"/>
            <w:lang w:val="ro-RO"/>
          </w:rPr>
          <w:t>ț</w:t>
        </w:r>
        <w:r w:rsidR="00F21AF9" w:rsidRPr="0058558A">
          <w:rPr>
            <w:rStyle w:val="Hyperlink"/>
            <w:rFonts w:ascii="Arial Narrow" w:hAnsi="Arial Narrow" w:cs="Calibri"/>
            <w:color w:val="auto"/>
            <w:sz w:val="24"/>
            <w:szCs w:val="24"/>
            <w:u w:val="none"/>
            <w:lang w:val="ro-RO"/>
          </w:rPr>
          <w:t>iile</w:t>
        </w:r>
        <w:r w:rsidR="000C6AB5" w:rsidRPr="0058558A">
          <w:rPr>
            <w:rStyle w:val="Hyperlink"/>
            <w:rFonts w:ascii="Arial Narrow" w:hAnsi="Arial Narrow" w:cs="Calibri"/>
            <w:color w:val="auto"/>
            <w:sz w:val="24"/>
            <w:szCs w:val="24"/>
            <w:u w:val="none"/>
            <w:lang w:val="ro-RO"/>
          </w:rPr>
          <w:t xml:space="preserve"> </w:t>
        </w:r>
        <w:r w:rsidR="00572BFF" w:rsidRPr="0058558A">
          <w:rPr>
            <w:rStyle w:val="Hyperlink"/>
            <w:rFonts w:ascii="Arial Narrow" w:hAnsi="Arial Narrow" w:cs="Calibri"/>
            <w:color w:val="auto"/>
            <w:sz w:val="24"/>
            <w:szCs w:val="24"/>
            <w:u w:val="none"/>
            <w:lang w:val="ro-RO"/>
          </w:rPr>
          <w:t>ș</w:t>
        </w:r>
        <w:r w:rsidR="000C6AB5" w:rsidRPr="0058558A">
          <w:rPr>
            <w:rStyle w:val="Hyperlink"/>
            <w:rFonts w:ascii="Arial Narrow" w:hAnsi="Arial Narrow" w:cs="Calibri"/>
            <w:color w:val="auto"/>
            <w:sz w:val="24"/>
            <w:szCs w:val="24"/>
            <w:u w:val="none"/>
            <w:lang w:val="ro-RO"/>
          </w:rPr>
          <w:t>i sp</w:t>
        </w:r>
        <w:r w:rsidR="0096593E" w:rsidRPr="0058558A">
          <w:rPr>
            <w:rStyle w:val="Hyperlink"/>
            <w:rFonts w:ascii="Arial Narrow" w:hAnsi="Arial Narrow" w:cs="Calibri"/>
            <w:color w:val="auto"/>
            <w:sz w:val="24"/>
            <w:szCs w:val="24"/>
            <w:u w:val="none"/>
            <w:lang w:val="ro-RO"/>
          </w:rPr>
          <w:t>a</w:t>
        </w:r>
        <w:r w:rsidR="00572BFF" w:rsidRPr="0058558A">
          <w:rPr>
            <w:rStyle w:val="Hyperlink"/>
            <w:rFonts w:ascii="Arial Narrow" w:hAnsi="Arial Narrow" w:cs="Calibri"/>
            <w:color w:val="auto"/>
            <w:sz w:val="24"/>
            <w:szCs w:val="24"/>
            <w:u w:val="none"/>
            <w:lang w:val="ro-RO"/>
          </w:rPr>
          <w:t>ț</w:t>
        </w:r>
        <w:r w:rsidR="000C6AB5" w:rsidRPr="0058558A">
          <w:rPr>
            <w:rStyle w:val="Hyperlink"/>
            <w:rFonts w:ascii="Arial Narrow" w:hAnsi="Arial Narrow" w:cs="Calibri"/>
            <w:color w:val="auto"/>
            <w:sz w:val="24"/>
            <w:szCs w:val="24"/>
            <w:u w:val="none"/>
            <w:lang w:val="ro-RO"/>
          </w:rPr>
          <w:t>iile</w:t>
        </w:r>
        <w:r w:rsidR="00290834" w:rsidRPr="0058558A">
          <w:rPr>
            <w:rStyle w:val="Hyperlink"/>
            <w:rFonts w:ascii="Arial Narrow" w:hAnsi="Arial Narrow" w:cs="Calibri"/>
            <w:color w:val="auto"/>
            <w:sz w:val="24"/>
            <w:szCs w:val="24"/>
            <w:u w:val="none"/>
            <w:lang w:val="ro-RO"/>
          </w:rPr>
          <w:t xml:space="preserve"> acesteia vizate de serviciile</w:t>
        </w:r>
        <w:r w:rsidR="000C6AB5" w:rsidRPr="0058558A">
          <w:rPr>
            <w:rStyle w:val="Hyperlink"/>
            <w:rFonts w:ascii="Arial Narrow" w:hAnsi="Arial Narrow" w:cs="Calibri"/>
            <w:color w:val="auto"/>
            <w:sz w:val="24"/>
            <w:szCs w:val="24"/>
            <w:u w:val="none"/>
            <w:lang w:val="ro-RO"/>
          </w:rPr>
          <w:t xml:space="preserve"> de</w:t>
        </w:r>
        <w:r w:rsidR="00290834" w:rsidRPr="0058558A">
          <w:rPr>
            <w:rStyle w:val="Hyperlink"/>
            <w:rFonts w:ascii="Arial Narrow" w:hAnsi="Arial Narrow" w:cs="Calibri"/>
            <w:color w:val="auto"/>
            <w:sz w:val="24"/>
            <w:szCs w:val="24"/>
            <w:u w:val="none"/>
            <w:lang w:val="ro-RO"/>
          </w:rPr>
          <w:t xml:space="preserve"> cur</w:t>
        </w:r>
        <w:r w:rsidR="00572BFF" w:rsidRPr="0058558A">
          <w:rPr>
            <w:rStyle w:val="Hyperlink"/>
            <w:rFonts w:ascii="Arial Narrow" w:hAnsi="Arial Narrow" w:cs="Calibri"/>
            <w:color w:val="auto"/>
            <w:sz w:val="24"/>
            <w:szCs w:val="24"/>
            <w:u w:val="none"/>
            <w:lang w:val="ro-RO"/>
          </w:rPr>
          <w:t>ăț</w:t>
        </w:r>
        <w:r w:rsidR="00290834" w:rsidRPr="0058558A">
          <w:rPr>
            <w:rStyle w:val="Hyperlink"/>
            <w:rFonts w:ascii="Arial Narrow" w:hAnsi="Arial Narrow" w:cs="Calibri"/>
            <w:color w:val="auto"/>
            <w:sz w:val="24"/>
            <w:szCs w:val="24"/>
            <w:u w:val="none"/>
            <w:lang w:val="ro-RO"/>
          </w:rPr>
          <w:t>enie</w:t>
        </w:r>
      </w:hyperlink>
      <w:r w:rsidR="00430165" w:rsidRPr="0058558A">
        <w:rPr>
          <w:rFonts w:ascii="Arial Narrow" w:hAnsi="Arial Narrow" w:cs="Calibri"/>
          <w:sz w:val="24"/>
          <w:szCs w:val="24"/>
          <w:shd w:val="clear" w:color="auto" w:fill="FFFFFF" w:themeFill="background1"/>
          <w:lang w:val="ro-RO"/>
        </w:rPr>
        <w:t xml:space="preserve">. Realizarea serviciilor </w:t>
      </w:r>
      <w:r w:rsidR="004E3351" w:rsidRPr="0058558A">
        <w:rPr>
          <w:rFonts w:ascii="Arial Narrow" w:hAnsi="Arial Narrow" w:cs="Calibri"/>
          <w:sz w:val="24"/>
          <w:szCs w:val="24"/>
          <w:shd w:val="clear" w:color="auto" w:fill="FFFFFF" w:themeFill="background1"/>
          <w:lang w:val="ro-RO"/>
        </w:rPr>
        <w:t>de cur</w:t>
      </w:r>
      <w:r w:rsidR="00572BFF" w:rsidRPr="0058558A">
        <w:rPr>
          <w:rFonts w:ascii="Arial Narrow" w:hAnsi="Arial Narrow" w:cs="Calibri"/>
          <w:sz w:val="24"/>
          <w:szCs w:val="24"/>
          <w:shd w:val="clear" w:color="auto" w:fill="FFFFFF" w:themeFill="background1"/>
          <w:lang w:val="ro-RO"/>
        </w:rPr>
        <w:t>ăț</w:t>
      </w:r>
      <w:r w:rsidR="004E3351" w:rsidRPr="0058558A">
        <w:rPr>
          <w:rFonts w:ascii="Arial Narrow" w:hAnsi="Arial Narrow" w:cs="Calibri"/>
          <w:sz w:val="24"/>
          <w:szCs w:val="24"/>
          <w:shd w:val="clear" w:color="auto" w:fill="FFFFFF" w:themeFill="background1"/>
          <w:lang w:val="ro-RO"/>
        </w:rPr>
        <w:t xml:space="preserve">enie </w:t>
      </w:r>
      <w:r w:rsidR="00430165" w:rsidRPr="0058558A">
        <w:rPr>
          <w:rFonts w:ascii="Arial Narrow" w:hAnsi="Arial Narrow" w:cs="Calibri"/>
          <w:sz w:val="24"/>
          <w:szCs w:val="24"/>
          <w:shd w:val="clear" w:color="auto" w:fill="FFFFFF" w:themeFill="background1"/>
          <w:lang w:val="ro-RO"/>
        </w:rPr>
        <w:t>presupune atingerea rezultatelor, într-un mod satisf</w:t>
      </w:r>
      <w:r w:rsidR="00572BFF" w:rsidRPr="0058558A">
        <w:rPr>
          <w:rFonts w:ascii="Arial Narrow" w:hAnsi="Arial Narrow" w:cs="Calibri"/>
          <w:sz w:val="24"/>
          <w:szCs w:val="24"/>
          <w:shd w:val="clear" w:color="auto" w:fill="FFFFFF" w:themeFill="background1"/>
          <w:lang w:val="ro-RO"/>
        </w:rPr>
        <w:t>ă</w:t>
      </w:r>
      <w:r w:rsidR="00430165" w:rsidRPr="0058558A">
        <w:rPr>
          <w:rFonts w:ascii="Arial Narrow" w:hAnsi="Arial Narrow" w:cs="Calibri"/>
          <w:sz w:val="24"/>
          <w:szCs w:val="24"/>
          <w:shd w:val="clear" w:color="auto" w:fill="FFFFFF" w:themeFill="background1"/>
          <w:lang w:val="ro-RO"/>
        </w:rPr>
        <w:t>c</w:t>
      </w:r>
      <w:r w:rsidR="00572BFF" w:rsidRPr="0058558A">
        <w:rPr>
          <w:rFonts w:ascii="Arial Narrow" w:hAnsi="Arial Narrow" w:cs="Calibri"/>
          <w:sz w:val="24"/>
          <w:szCs w:val="24"/>
          <w:shd w:val="clear" w:color="auto" w:fill="FFFFFF" w:themeFill="background1"/>
          <w:lang w:val="ro-RO"/>
        </w:rPr>
        <w:t>ă</w:t>
      </w:r>
      <w:r w:rsidR="00430165" w:rsidRPr="0058558A">
        <w:rPr>
          <w:rFonts w:ascii="Arial Narrow" w:hAnsi="Arial Narrow" w:cs="Calibri"/>
          <w:sz w:val="24"/>
          <w:szCs w:val="24"/>
          <w:shd w:val="clear" w:color="auto" w:fill="FFFFFF" w:themeFill="background1"/>
          <w:lang w:val="ro-RO"/>
        </w:rPr>
        <w:t>tor pentru Autoritatea Contractant</w:t>
      </w:r>
      <w:r w:rsidR="00572BFF" w:rsidRPr="0058558A">
        <w:rPr>
          <w:rFonts w:ascii="Arial Narrow" w:hAnsi="Arial Narrow" w:cs="Calibri"/>
          <w:sz w:val="24"/>
          <w:szCs w:val="24"/>
          <w:shd w:val="clear" w:color="auto" w:fill="FFFFFF" w:themeFill="background1"/>
          <w:lang w:val="ro-RO"/>
        </w:rPr>
        <w:t>ă</w:t>
      </w:r>
      <w:r w:rsidR="00430165" w:rsidRPr="0058558A">
        <w:rPr>
          <w:rFonts w:ascii="Arial Narrow" w:hAnsi="Arial Narrow" w:cs="Calibri"/>
          <w:sz w:val="24"/>
          <w:szCs w:val="24"/>
          <w:shd w:val="clear" w:color="auto" w:fill="FFFFFF" w:themeFill="background1"/>
          <w:lang w:val="ro-RO"/>
        </w:rPr>
        <w:t xml:space="preserve">, </w:t>
      </w:r>
      <w:r w:rsidR="00EF4934" w:rsidRPr="0058558A">
        <w:rPr>
          <w:rFonts w:ascii="Arial Narrow" w:hAnsi="Arial Narrow" w:cs="Calibri"/>
          <w:sz w:val="24"/>
          <w:szCs w:val="24"/>
          <w:shd w:val="clear" w:color="auto" w:fill="FFFFFF" w:themeFill="background1"/>
          <w:lang w:val="ro-RO"/>
        </w:rPr>
        <w:t xml:space="preserve">potrivit Planului de lucru </w:t>
      </w:r>
      <w:r w:rsidR="00CB1C3F" w:rsidRPr="0058558A">
        <w:rPr>
          <w:rFonts w:ascii="Arial Narrow" w:hAnsi="Arial Narrow" w:cs="Calibri"/>
          <w:sz w:val="24"/>
          <w:szCs w:val="24"/>
          <w:shd w:val="clear" w:color="auto" w:fill="FFFFFF" w:themeFill="background1"/>
          <w:lang w:val="ro-RO"/>
        </w:rPr>
        <w:t>al activit</w:t>
      </w:r>
      <w:r w:rsidR="00572BFF" w:rsidRPr="0058558A">
        <w:rPr>
          <w:rFonts w:ascii="Arial Narrow" w:hAnsi="Arial Narrow" w:cs="Calibri"/>
          <w:sz w:val="24"/>
          <w:szCs w:val="24"/>
          <w:shd w:val="clear" w:color="auto" w:fill="FFFFFF" w:themeFill="background1"/>
          <w:lang w:val="ro-RO"/>
        </w:rPr>
        <w:t>ăț</w:t>
      </w:r>
      <w:r w:rsidR="00CB1C3F" w:rsidRPr="0058558A">
        <w:rPr>
          <w:rFonts w:ascii="Arial Narrow" w:hAnsi="Arial Narrow" w:cs="Calibri"/>
          <w:sz w:val="24"/>
          <w:szCs w:val="24"/>
          <w:shd w:val="clear" w:color="auto" w:fill="FFFFFF" w:themeFill="background1"/>
          <w:lang w:val="ro-RO"/>
        </w:rPr>
        <w:t xml:space="preserve">ilor </w:t>
      </w:r>
      <w:r w:rsidR="00290834" w:rsidRPr="0058558A">
        <w:rPr>
          <w:rFonts w:ascii="Arial Narrow" w:hAnsi="Arial Narrow" w:cs="Calibri"/>
          <w:sz w:val="24"/>
          <w:szCs w:val="24"/>
          <w:shd w:val="clear" w:color="auto" w:fill="FFFFFF" w:themeFill="background1"/>
          <w:lang w:val="ro-RO"/>
        </w:rPr>
        <w:t>pentru realizarea serviciilor</w:t>
      </w:r>
      <w:r w:rsidR="00290834" w:rsidRPr="0058558A" w:rsidDel="00290834">
        <w:rPr>
          <w:rFonts w:ascii="Arial Narrow" w:hAnsi="Arial Narrow" w:cs="Calibri"/>
          <w:sz w:val="24"/>
          <w:szCs w:val="24"/>
          <w:shd w:val="clear" w:color="auto" w:fill="FFFFFF" w:themeFill="background1"/>
          <w:lang w:val="ro-RO"/>
        </w:rPr>
        <w:t xml:space="preserve"> </w:t>
      </w:r>
      <w:r w:rsidR="00B75BD1" w:rsidRPr="0058558A">
        <w:rPr>
          <w:rFonts w:ascii="Arial Narrow" w:hAnsi="Arial Narrow" w:cs="Calibri"/>
          <w:sz w:val="24"/>
          <w:szCs w:val="24"/>
          <w:shd w:val="clear" w:color="auto" w:fill="FFFFFF" w:themeFill="background1"/>
          <w:lang w:val="ro-RO"/>
        </w:rPr>
        <w:t>detaliat</w:t>
      </w:r>
      <w:r w:rsidR="00EF4934" w:rsidRPr="0058558A">
        <w:rPr>
          <w:rFonts w:ascii="Arial Narrow" w:hAnsi="Arial Narrow" w:cs="Calibri"/>
          <w:sz w:val="24"/>
          <w:szCs w:val="24"/>
          <w:shd w:val="clear" w:color="auto" w:fill="FFFFFF" w:themeFill="background1"/>
          <w:lang w:val="ro-RO"/>
        </w:rPr>
        <w:t xml:space="preserve"> de </w:t>
      </w:r>
      <w:r w:rsidR="00461911" w:rsidRPr="0058558A">
        <w:rPr>
          <w:rFonts w:ascii="Arial Narrow" w:hAnsi="Arial Narrow" w:cs="Calibri"/>
          <w:sz w:val="24"/>
          <w:szCs w:val="24"/>
          <w:shd w:val="clear" w:color="auto" w:fill="FFFFFF" w:themeFill="background1"/>
          <w:lang w:val="ro-RO"/>
        </w:rPr>
        <w:t>Ofertant</w:t>
      </w:r>
      <w:r w:rsidR="00EF4934" w:rsidRPr="0058558A">
        <w:rPr>
          <w:rFonts w:ascii="Arial Narrow" w:hAnsi="Arial Narrow" w:cs="Calibri"/>
          <w:sz w:val="24"/>
          <w:szCs w:val="24"/>
          <w:shd w:val="clear" w:color="auto" w:fill="FFFFFF" w:themeFill="background1"/>
          <w:lang w:val="ro-RO"/>
        </w:rPr>
        <w:t xml:space="preserve"> </w:t>
      </w:r>
      <w:r w:rsidR="00B75BD1" w:rsidRPr="0058558A">
        <w:rPr>
          <w:rFonts w:ascii="Arial Narrow" w:hAnsi="Arial Narrow" w:cs="Calibri"/>
          <w:sz w:val="24"/>
          <w:szCs w:val="24"/>
          <w:shd w:val="clear" w:color="auto" w:fill="FFFFFF" w:themeFill="background1"/>
          <w:lang w:val="ro-RO"/>
        </w:rPr>
        <w:t>în baza cerin</w:t>
      </w:r>
      <w:r w:rsidR="00572BFF" w:rsidRPr="0058558A">
        <w:rPr>
          <w:rFonts w:ascii="Arial Narrow" w:hAnsi="Arial Narrow" w:cs="Calibri"/>
          <w:sz w:val="24"/>
          <w:szCs w:val="24"/>
          <w:shd w:val="clear" w:color="auto" w:fill="FFFFFF" w:themeFill="background1"/>
          <w:lang w:val="ro-RO"/>
        </w:rPr>
        <w:t>ț</w:t>
      </w:r>
      <w:r w:rsidR="00B75BD1" w:rsidRPr="0058558A">
        <w:rPr>
          <w:rFonts w:ascii="Arial Narrow" w:hAnsi="Arial Narrow" w:cs="Calibri"/>
          <w:sz w:val="24"/>
          <w:szCs w:val="24"/>
          <w:shd w:val="clear" w:color="auto" w:fill="FFFFFF" w:themeFill="background1"/>
          <w:lang w:val="ro-RO"/>
        </w:rPr>
        <w:t>elor Autorit</w:t>
      </w:r>
      <w:r w:rsidR="00572BFF" w:rsidRPr="0058558A">
        <w:rPr>
          <w:rFonts w:ascii="Arial Narrow" w:hAnsi="Arial Narrow" w:cs="Calibri"/>
          <w:sz w:val="24"/>
          <w:szCs w:val="24"/>
          <w:shd w:val="clear" w:color="auto" w:fill="FFFFFF" w:themeFill="background1"/>
          <w:lang w:val="ro-RO"/>
        </w:rPr>
        <w:t>ăț</w:t>
      </w:r>
      <w:r w:rsidR="00B75BD1" w:rsidRPr="0058558A">
        <w:rPr>
          <w:rFonts w:ascii="Arial Narrow" w:hAnsi="Arial Narrow" w:cs="Calibri"/>
          <w:sz w:val="24"/>
          <w:szCs w:val="24"/>
          <w:shd w:val="clear" w:color="auto" w:fill="FFFFFF" w:themeFill="background1"/>
          <w:lang w:val="ro-RO"/>
        </w:rPr>
        <w:t>ii Contractante</w:t>
      </w:r>
      <w:r w:rsidRPr="0058558A">
        <w:rPr>
          <w:rFonts w:ascii="Arial Narrow" w:hAnsi="Arial Narrow" w:cs="Calibri"/>
          <w:sz w:val="24"/>
          <w:szCs w:val="24"/>
          <w:shd w:val="clear" w:color="auto" w:fill="FFFFFF" w:themeFill="background1"/>
          <w:lang w:val="ro-RO"/>
        </w:rPr>
        <w:t>.</w:t>
      </w:r>
    </w:p>
    <w:p w14:paraId="38B73773" w14:textId="77777777" w:rsidR="00430165" w:rsidRPr="0058558A" w:rsidRDefault="00430165" w:rsidP="00D90F76">
      <w:pPr>
        <w:spacing w:after="0" w:line="240" w:lineRule="auto"/>
        <w:jc w:val="both"/>
        <w:rPr>
          <w:rFonts w:ascii="Arial Narrow" w:hAnsi="Arial Narrow" w:cs="Calibri"/>
          <w:sz w:val="24"/>
          <w:szCs w:val="24"/>
          <w:highlight w:val="lightGray"/>
          <w:shd w:val="clear" w:color="auto" w:fill="FFFFFF" w:themeFill="background1"/>
          <w:lang w:val="ro-RO"/>
        </w:rPr>
      </w:pPr>
    </w:p>
    <w:p w14:paraId="60134FBC" w14:textId="5FE6DB9A" w:rsidR="00AC0966" w:rsidRPr="0058558A" w:rsidRDefault="00AC0966" w:rsidP="00D90F76">
      <w:pPr>
        <w:spacing w:after="0" w:line="240" w:lineRule="auto"/>
        <w:jc w:val="both"/>
        <w:rPr>
          <w:rFonts w:ascii="Arial Narrow" w:hAnsi="Arial Narrow" w:cs="Calibri"/>
          <w:sz w:val="24"/>
          <w:szCs w:val="24"/>
          <w:lang w:val="ro-RO"/>
        </w:rPr>
      </w:pPr>
    </w:p>
    <w:p w14:paraId="5B4F2411" w14:textId="5FA3766C" w:rsidR="00B274D2" w:rsidRPr="0058558A" w:rsidRDefault="003B421B" w:rsidP="00D90F76">
      <w:pPr>
        <w:pStyle w:val="Titlu2"/>
        <w:numPr>
          <w:ilvl w:val="1"/>
          <w:numId w:val="1"/>
        </w:numPr>
        <w:spacing w:before="0" w:line="240" w:lineRule="auto"/>
        <w:ind w:left="720" w:hanging="720"/>
        <w:rPr>
          <w:rFonts w:ascii="Arial Narrow" w:hAnsi="Arial Narrow" w:cs="Calibri"/>
          <w:sz w:val="24"/>
          <w:szCs w:val="24"/>
          <w:lang w:val="ro-RO"/>
        </w:rPr>
      </w:pPr>
      <w:bookmarkStart w:id="14" w:name="_Rezultate_așteptate_în"/>
      <w:bookmarkStart w:id="15" w:name="_Toc485643558"/>
      <w:bookmarkStart w:id="16" w:name="_Toc536029851"/>
      <w:bookmarkEnd w:id="14"/>
      <w:r w:rsidRPr="0058558A">
        <w:rPr>
          <w:rFonts w:ascii="Arial Narrow" w:hAnsi="Arial Narrow" w:cs="Calibri"/>
          <w:sz w:val="24"/>
          <w:szCs w:val="24"/>
          <w:lang w:val="ro-RO"/>
        </w:rPr>
        <w:t>Rezultate a</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teptate </w:t>
      </w:r>
      <w:r w:rsidR="00C20CE0" w:rsidRPr="0058558A">
        <w:rPr>
          <w:rFonts w:ascii="Arial Narrow" w:hAnsi="Arial Narrow" w:cs="Calibri"/>
          <w:sz w:val="24"/>
          <w:szCs w:val="24"/>
          <w:lang w:val="ro-RO"/>
        </w:rPr>
        <w:t>în urma prest</w:t>
      </w:r>
      <w:r w:rsidR="00572BFF" w:rsidRPr="0058558A">
        <w:rPr>
          <w:rFonts w:ascii="Arial Narrow" w:hAnsi="Arial Narrow" w:cs="Calibri"/>
          <w:sz w:val="24"/>
          <w:szCs w:val="24"/>
          <w:lang w:val="ro-RO"/>
        </w:rPr>
        <w:t>ă</w:t>
      </w:r>
      <w:r w:rsidR="00C20CE0" w:rsidRPr="0058558A">
        <w:rPr>
          <w:rFonts w:ascii="Arial Narrow" w:hAnsi="Arial Narrow" w:cs="Calibri"/>
          <w:sz w:val="24"/>
          <w:szCs w:val="24"/>
          <w:lang w:val="ro-RO"/>
        </w:rPr>
        <w:t>rii</w:t>
      </w:r>
      <w:r w:rsidR="00B274D2" w:rsidRPr="0058558A">
        <w:rPr>
          <w:rFonts w:ascii="Arial Narrow" w:hAnsi="Arial Narrow" w:cs="Calibri"/>
          <w:sz w:val="24"/>
          <w:szCs w:val="24"/>
          <w:lang w:val="ro-RO"/>
        </w:rPr>
        <w:t xml:space="preserve"> serviciilor</w:t>
      </w:r>
      <w:bookmarkEnd w:id="15"/>
      <w:bookmarkEnd w:id="16"/>
    </w:p>
    <w:p w14:paraId="368389E6" w14:textId="6F4E060F" w:rsidR="00AC0966" w:rsidRPr="0058558A" w:rsidRDefault="00AC0966" w:rsidP="00D90F76">
      <w:pPr>
        <w:spacing w:after="0" w:line="240" w:lineRule="auto"/>
        <w:jc w:val="both"/>
        <w:rPr>
          <w:rFonts w:ascii="Arial Narrow" w:hAnsi="Arial Narrow" w:cs="Calibri"/>
          <w:sz w:val="24"/>
          <w:szCs w:val="24"/>
          <w:lang w:val="ro-RO"/>
        </w:rPr>
      </w:pPr>
    </w:p>
    <w:p w14:paraId="03FF7780" w14:textId="3A53F3BE" w:rsidR="00640D7E"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prevenirea r</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spândirii infec</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iilor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a bolilor; cel mai important aspect al serviciilor de cur</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 xml:space="preserve">enie </w:t>
      </w:r>
      <w:r w:rsidR="00AA59A2" w:rsidRPr="0058558A">
        <w:rPr>
          <w:rFonts w:ascii="Arial Narrow" w:hAnsi="Arial Narrow" w:cs="Calibri"/>
          <w:sz w:val="24"/>
          <w:szCs w:val="24"/>
          <w:lang w:val="ro-RO"/>
        </w:rPr>
        <w:t>constă în</w:t>
      </w:r>
      <w:r w:rsidRPr="0058558A">
        <w:rPr>
          <w:rFonts w:ascii="Arial Narrow" w:hAnsi="Arial Narrow" w:cs="Calibri"/>
          <w:sz w:val="24"/>
          <w:szCs w:val="24"/>
          <w:lang w:val="ro-RO"/>
        </w:rPr>
        <w:t xml:space="preserve"> prevenirea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i eliminarea bacteriilor </w:t>
      </w:r>
      <w:r w:rsidR="004876CB" w:rsidRPr="0058558A">
        <w:rPr>
          <w:rFonts w:ascii="Arial Narrow" w:hAnsi="Arial Narrow" w:cs="Calibri"/>
          <w:sz w:val="24"/>
          <w:szCs w:val="24"/>
          <w:lang w:val="ro-RO"/>
        </w:rPr>
        <w:t xml:space="preserve">și virușilor </w:t>
      </w:r>
      <w:r w:rsidRPr="0058558A">
        <w:rPr>
          <w:rFonts w:ascii="Arial Narrow" w:hAnsi="Arial Narrow" w:cs="Calibri"/>
          <w:sz w:val="24"/>
          <w:szCs w:val="24"/>
          <w:lang w:val="ro-RO"/>
        </w:rPr>
        <w:t>care cauzeaz</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boli. Acest lucru </w:t>
      </w:r>
      <w:r w:rsidR="00AA59A2" w:rsidRPr="0058558A">
        <w:rPr>
          <w:rFonts w:ascii="Arial Narrow" w:hAnsi="Arial Narrow" w:cs="Calibri"/>
          <w:sz w:val="24"/>
          <w:szCs w:val="24"/>
          <w:lang w:val="ro-RO"/>
        </w:rPr>
        <w:t>asigură</w:t>
      </w:r>
      <w:r w:rsidRPr="0058558A">
        <w:rPr>
          <w:rFonts w:ascii="Arial Narrow" w:hAnsi="Arial Narrow" w:cs="Calibri"/>
          <w:sz w:val="24"/>
          <w:szCs w:val="24"/>
          <w:lang w:val="ro-RO"/>
        </w:rPr>
        <w:t xml:space="preserve"> un mediu mai curat. Spa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diferite necesit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standarde diferite de igien</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de asemenea, metode de cur</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are diferite. Zonele cu risc ridicat includ spa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ii precum </w:t>
      </w:r>
      <w:r w:rsidR="004876CB" w:rsidRPr="0058558A">
        <w:rPr>
          <w:rFonts w:ascii="Arial Narrow" w:hAnsi="Arial Narrow" w:cs="Calibri"/>
          <w:sz w:val="24"/>
          <w:szCs w:val="24"/>
          <w:lang w:val="ro-RO"/>
        </w:rPr>
        <w:t xml:space="preserve">spațiile comune </w:t>
      </w:r>
      <w:r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spa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sanitare</w:t>
      </w:r>
      <w:r w:rsidR="00AA59A2" w:rsidRPr="0058558A">
        <w:rPr>
          <w:rFonts w:ascii="Arial Narrow" w:hAnsi="Arial Narrow" w:cs="Calibri"/>
          <w:sz w:val="24"/>
          <w:szCs w:val="24"/>
          <w:lang w:val="ro-RO"/>
        </w:rPr>
        <w:t>;</w:t>
      </w:r>
    </w:p>
    <w:p w14:paraId="7A980AFD" w14:textId="47D6EB4A" w:rsidR="00640D7E"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îndep</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rtarea prafului de pe suprafe</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e; acumularea de praf, gr</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simi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alte tipuri de impurit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 xml:space="preserve">i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i/sau reziduuri duce în cele din urm</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la deteriorarea progresiv</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a cl</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dirilor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a mobilierului acestora. Neglijarea procesului de cur</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are accelereaz</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daunele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genereaz</w:t>
      </w:r>
      <w:r w:rsidR="00572BFF" w:rsidRPr="0058558A">
        <w:rPr>
          <w:rFonts w:ascii="Arial Narrow" w:hAnsi="Arial Narrow" w:cs="Calibri"/>
          <w:sz w:val="24"/>
          <w:szCs w:val="24"/>
          <w:lang w:val="ro-RO"/>
        </w:rPr>
        <w:t>ă</w:t>
      </w:r>
      <w:r w:rsidR="00AA59A2" w:rsidRPr="0058558A">
        <w:rPr>
          <w:rFonts w:ascii="Arial Narrow" w:hAnsi="Arial Narrow" w:cs="Calibri"/>
          <w:sz w:val="24"/>
          <w:szCs w:val="24"/>
          <w:lang w:val="ro-RO"/>
        </w:rPr>
        <w:t>,</w:t>
      </w:r>
      <w:r w:rsidRPr="0058558A">
        <w:rPr>
          <w:rFonts w:ascii="Arial Narrow" w:hAnsi="Arial Narrow" w:cs="Calibri"/>
          <w:sz w:val="24"/>
          <w:szCs w:val="24"/>
          <w:lang w:val="ro-RO"/>
        </w:rPr>
        <w:t xml:space="preserve"> de cele mai multe ori</w:t>
      </w:r>
      <w:r w:rsidR="00AA59A2" w:rsidRPr="0058558A">
        <w:rPr>
          <w:rFonts w:ascii="Arial Narrow" w:hAnsi="Arial Narrow" w:cs="Calibri"/>
          <w:sz w:val="24"/>
          <w:szCs w:val="24"/>
          <w:lang w:val="ro-RO"/>
        </w:rPr>
        <w:t>,</w:t>
      </w:r>
      <w:r w:rsidRPr="0058558A">
        <w:rPr>
          <w:rFonts w:ascii="Arial Narrow" w:hAnsi="Arial Narrow" w:cs="Calibri"/>
          <w:sz w:val="24"/>
          <w:szCs w:val="24"/>
          <w:lang w:val="ro-RO"/>
        </w:rPr>
        <w:t xml:space="preserve"> costuri crescute cu repara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iile</w:t>
      </w:r>
      <w:r w:rsidR="00AA59A2" w:rsidRPr="0058558A">
        <w:rPr>
          <w:rFonts w:ascii="Arial Narrow" w:hAnsi="Arial Narrow" w:cs="Calibri"/>
          <w:sz w:val="24"/>
          <w:szCs w:val="24"/>
          <w:lang w:val="ro-RO"/>
        </w:rPr>
        <w:t>;</w:t>
      </w:r>
    </w:p>
    <w:p w14:paraId="35EA9388" w14:textId="0B476C23" w:rsidR="00640D7E"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între</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inerea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i conservarea mobilierului, a </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es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turilor, arm</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turilor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i a altor accesorii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obiecte c</w:t>
      </w:r>
      <w:r w:rsidR="00AA59A2" w:rsidRPr="0058558A">
        <w:rPr>
          <w:rFonts w:ascii="Arial Narrow" w:hAnsi="Arial Narrow" w:cs="Calibri"/>
          <w:sz w:val="24"/>
          <w:szCs w:val="24"/>
          <w:lang w:val="ro-RO"/>
        </w:rPr>
        <w:t>ar</w:t>
      </w:r>
      <w:r w:rsidRPr="0058558A">
        <w:rPr>
          <w:rFonts w:ascii="Arial Narrow" w:hAnsi="Arial Narrow" w:cs="Calibri"/>
          <w:sz w:val="24"/>
          <w:szCs w:val="24"/>
          <w:lang w:val="ro-RO"/>
        </w:rPr>
        <w:t xml:space="preserve">e </w:t>
      </w:r>
      <w:r w:rsidR="00AA59A2" w:rsidRPr="0058558A">
        <w:rPr>
          <w:rFonts w:ascii="Arial Narrow" w:hAnsi="Arial Narrow" w:cs="Calibri"/>
          <w:sz w:val="24"/>
          <w:szCs w:val="24"/>
          <w:lang w:val="ro-RO"/>
        </w:rPr>
        <w:t>se află în</w:t>
      </w:r>
      <w:r w:rsidRPr="0058558A">
        <w:rPr>
          <w:rFonts w:ascii="Arial Narrow" w:hAnsi="Arial Narrow" w:cs="Calibri"/>
          <w:sz w:val="24"/>
          <w:szCs w:val="24"/>
          <w:lang w:val="ro-RO"/>
        </w:rPr>
        <w:t xml:space="preserve"> spa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iile vizate;</w:t>
      </w:r>
    </w:p>
    <w:p w14:paraId="032A998F" w14:textId="471DBF66" w:rsidR="00640D7E"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asigurarea unui mediu de lucru acceptabil din punct de vedere social; un mediu de lucru curat nu doar contribuie la men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inerea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n</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ii</w:t>
      </w:r>
      <w:r w:rsidR="00D90F76" w:rsidRPr="0058558A">
        <w:rPr>
          <w:rFonts w:ascii="Arial Narrow" w:hAnsi="Arial Narrow" w:cs="Calibri"/>
          <w:sz w:val="24"/>
          <w:szCs w:val="24"/>
          <w:lang w:val="ro-RO"/>
        </w:rPr>
        <w:t>,</w:t>
      </w:r>
      <w:r w:rsidRPr="0058558A">
        <w:rPr>
          <w:rFonts w:ascii="Arial Narrow" w:hAnsi="Arial Narrow" w:cs="Calibri"/>
          <w:sz w:val="24"/>
          <w:szCs w:val="24"/>
          <w:lang w:val="ro-RO"/>
        </w:rPr>
        <w:t xml:space="preserve"> dar spore</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te productivitatea</w:t>
      </w:r>
      <w:r w:rsidR="00AA59A2" w:rsidRPr="0058558A">
        <w:rPr>
          <w:rFonts w:ascii="Arial Narrow" w:hAnsi="Arial Narrow" w:cs="Calibri"/>
          <w:sz w:val="24"/>
          <w:szCs w:val="24"/>
          <w:lang w:val="ro-RO"/>
        </w:rPr>
        <w:t>;</w:t>
      </w:r>
    </w:p>
    <w:p w14:paraId="70D11CD7" w14:textId="77777777" w:rsidR="00AA59A2"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asigurarea unui mediu sigur,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n</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tos, pentru desf</w:t>
      </w:r>
      <w:r w:rsidR="00572BFF" w:rsidRPr="0058558A">
        <w:rPr>
          <w:rFonts w:ascii="Arial Narrow" w:hAnsi="Arial Narrow" w:cs="Calibri"/>
          <w:sz w:val="24"/>
          <w:szCs w:val="24"/>
          <w:lang w:val="ro-RO"/>
        </w:rPr>
        <w:t>ăș</w:t>
      </w:r>
      <w:r w:rsidRPr="0058558A">
        <w:rPr>
          <w:rFonts w:ascii="Arial Narrow" w:hAnsi="Arial Narrow" w:cs="Calibri"/>
          <w:sz w:val="24"/>
          <w:szCs w:val="24"/>
          <w:lang w:val="ro-RO"/>
        </w:rPr>
        <w:t>urarea activit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ilor;</w:t>
      </w:r>
    </w:p>
    <w:p w14:paraId="1451AB90" w14:textId="41BA8662" w:rsidR="00640D7E" w:rsidRPr="0058558A" w:rsidRDefault="00640D7E" w:rsidP="00AE14AC">
      <w:pPr>
        <w:pStyle w:val="Listparagraf"/>
        <w:numPr>
          <w:ilvl w:val="0"/>
          <w:numId w:val="47"/>
        </w:numPr>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îndep</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rtarea obstacolelor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a substan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elor, impurit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ilor etc</w:t>
      </w:r>
      <w:r w:rsidR="00BB316B" w:rsidRPr="0058558A">
        <w:rPr>
          <w:rFonts w:ascii="Arial Narrow" w:hAnsi="Arial Narrow" w:cs="Calibri"/>
          <w:sz w:val="24"/>
          <w:szCs w:val="24"/>
          <w:lang w:val="ro-RO"/>
        </w:rPr>
        <w:t>.</w:t>
      </w:r>
      <w:r w:rsidR="00AA59A2" w:rsidRPr="0058558A">
        <w:rPr>
          <w:rFonts w:ascii="Arial Narrow" w:hAnsi="Arial Narrow" w:cs="Calibri"/>
          <w:sz w:val="24"/>
          <w:szCs w:val="24"/>
          <w:lang w:val="ro-RO"/>
        </w:rPr>
        <w:t>,</w:t>
      </w:r>
      <w:r w:rsidRPr="0058558A">
        <w:rPr>
          <w:rFonts w:ascii="Arial Narrow" w:hAnsi="Arial Narrow" w:cs="Calibri"/>
          <w:sz w:val="24"/>
          <w:szCs w:val="24"/>
          <w:lang w:val="ro-RO"/>
        </w:rPr>
        <w:t xml:space="preserve"> care tind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obstruc</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ioneze </w:t>
      </w:r>
      <w:r w:rsidR="00AA59A2" w:rsidRPr="0058558A">
        <w:rPr>
          <w:rFonts w:ascii="Arial Narrow" w:hAnsi="Arial Narrow" w:cs="Calibri"/>
          <w:sz w:val="24"/>
          <w:szCs w:val="24"/>
          <w:lang w:val="ro-RO"/>
        </w:rPr>
        <w:t>desfășurarea anumitori acțiuni,asi</w:t>
      </w:r>
      <w:r w:rsidR="004876CB" w:rsidRPr="0058558A">
        <w:rPr>
          <w:rFonts w:ascii="Arial Narrow" w:hAnsi="Arial Narrow" w:cs="Calibri"/>
          <w:sz w:val="24"/>
          <w:szCs w:val="24"/>
          <w:lang w:val="ro-RO"/>
        </w:rPr>
        <w:t>g</w:t>
      </w:r>
      <w:r w:rsidR="00AA59A2" w:rsidRPr="0058558A">
        <w:rPr>
          <w:rFonts w:ascii="Arial Narrow" w:hAnsi="Arial Narrow" w:cs="Calibri"/>
          <w:sz w:val="24"/>
          <w:szCs w:val="24"/>
          <w:lang w:val="ro-RO"/>
        </w:rPr>
        <w:t>ură</w:t>
      </w:r>
      <w:r w:rsidRPr="0058558A">
        <w:rPr>
          <w:rFonts w:ascii="Arial Narrow" w:hAnsi="Arial Narrow" w:cs="Calibri"/>
          <w:sz w:val="24"/>
          <w:szCs w:val="24"/>
          <w:lang w:val="ro-RO"/>
        </w:rPr>
        <w:t xml:space="preserve"> atât </w:t>
      </w:r>
      <w:r w:rsidR="00AA59A2" w:rsidRPr="0058558A">
        <w:rPr>
          <w:rFonts w:ascii="Arial Narrow" w:hAnsi="Arial Narrow" w:cs="Calibri"/>
          <w:sz w:val="24"/>
          <w:szCs w:val="24"/>
          <w:lang w:val="ro-RO"/>
        </w:rPr>
        <w:t xml:space="preserve">ținerea sub control a </w:t>
      </w:r>
      <w:r w:rsidRPr="0058558A">
        <w:rPr>
          <w:rFonts w:ascii="Arial Narrow" w:hAnsi="Arial Narrow" w:cs="Calibri"/>
          <w:sz w:val="24"/>
          <w:szCs w:val="24"/>
          <w:lang w:val="ro-RO"/>
        </w:rPr>
        <w:t>accidentelor minore sau majore</w:t>
      </w:r>
      <w:r w:rsidR="00D90F76" w:rsidRPr="0058558A">
        <w:rPr>
          <w:rFonts w:ascii="Arial Narrow" w:hAnsi="Arial Narrow" w:cs="Calibri"/>
          <w:sz w:val="24"/>
          <w:szCs w:val="24"/>
          <w:lang w:val="ro-RO"/>
        </w:rPr>
        <w:t>,</w:t>
      </w:r>
      <w:r w:rsidRPr="0058558A">
        <w:rPr>
          <w:rFonts w:ascii="Arial Narrow" w:hAnsi="Arial Narrow" w:cs="Calibri"/>
          <w:sz w:val="24"/>
          <w:szCs w:val="24"/>
          <w:lang w:val="ro-RO"/>
        </w:rPr>
        <w:t xml:space="preserve"> dar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men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inerea unui loc de munc</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n</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tos.</w:t>
      </w:r>
    </w:p>
    <w:p w14:paraId="36AB80E5" w14:textId="77777777" w:rsidR="00640D7E" w:rsidRPr="0058558A" w:rsidRDefault="00640D7E" w:rsidP="00D90F76">
      <w:pPr>
        <w:spacing w:after="0" w:line="240" w:lineRule="auto"/>
        <w:jc w:val="both"/>
        <w:rPr>
          <w:rFonts w:ascii="Arial Narrow" w:hAnsi="Arial Narrow" w:cs="Calibri"/>
          <w:sz w:val="24"/>
          <w:szCs w:val="24"/>
          <w:lang w:val="ro-RO"/>
        </w:rPr>
      </w:pPr>
    </w:p>
    <w:p w14:paraId="77CD7560" w14:textId="3E67CBE8" w:rsidR="00A353AD" w:rsidRPr="0058558A" w:rsidRDefault="003B421B" w:rsidP="009445F6">
      <w:pPr>
        <w:spacing w:after="0" w:line="240" w:lineRule="auto"/>
        <w:ind w:firstLine="360"/>
        <w:jc w:val="both"/>
        <w:rPr>
          <w:rFonts w:ascii="Arial Narrow" w:hAnsi="Arial Narrow" w:cs="Calibri"/>
          <w:sz w:val="24"/>
          <w:szCs w:val="24"/>
          <w:lang w:val="ro-RO"/>
        </w:rPr>
      </w:pPr>
      <w:r w:rsidRPr="0058558A">
        <w:rPr>
          <w:rFonts w:ascii="Arial Narrow" w:hAnsi="Arial Narrow" w:cs="Calibri"/>
          <w:sz w:val="24"/>
          <w:szCs w:val="24"/>
          <w:lang w:val="ro-RO"/>
        </w:rPr>
        <w:t>Rezultatele a</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teptate în urma realiz</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rii serviciilor sunt reprezentate de </w:t>
      </w:r>
      <w:r w:rsidR="00AC0966" w:rsidRPr="0058558A">
        <w:rPr>
          <w:rFonts w:ascii="Arial Narrow" w:hAnsi="Arial Narrow" w:cs="Calibri"/>
          <w:sz w:val="24"/>
          <w:szCs w:val="24"/>
          <w:lang w:val="ro-RO"/>
        </w:rPr>
        <w:t>men</w:t>
      </w:r>
      <w:r w:rsidR="00572BFF" w:rsidRPr="0058558A">
        <w:rPr>
          <w:rFonts w:ascii="Arial Narrow" w:hAnsi="Arial Narrow" w:cs="Calibri"/>
          <w:sz w:val="24"/>
          <w:szCs w:val="24"/>
          <w:lang w:val="ro-RO"/>
        </w:rPr>
        <w:t>ț</w:t>
      </w:r>
      <w:r w:rsidR="00AC0966" w:rsidRPr="0058558A">
        <w:rPr>
          <w:rFonts w:ascii="Arial Narrow" w:hAnsi="Arial Narrow" w:cs="Calibri"/>
          <w:sz w:val="24"/>
          <w:szCs w:val="24"/>
          <w:lang w:val="ro-RO"/>
        </w:rPr>
        <w:t>inerea unui mediu cur</w:t>
      </w:r>
      <w:r w:rsidR="00572BFF" w:rsidRPr="0058558A">
        <w:rPr>
          <w:rFonts w:ascii="Arial Narrow" w:hAnsi="Arial Narrow" w:cs="Calibri"/>
          <w:sz w:val="24"/>
          <w:szCs w:val="24"/>
          <w:lang w:val="ro-RO"/>
        </w:rPr>
        <w:t>ăț</w:t>
      </w:r>
      <w:r w:rsidR="00AC0966" w:rsidRPr="0058558A">
        <w:rPr>
          <w:rFonts w:ascii="Arial Narrow" w:hAnsi="Arial Narrow" w:cs="Calibri"/>
          <w:sz w:val="24"/>
          <w:szCs w:val="24"/>
          <w:lang w:val="ro-RO"/>
        </w:rPr>
        <w:t xml:space="preserve">at </w:t>
      </w:r>
      <w:r w:rsidR="00AA59A2" w:rsidRPr="0058558A">
        <w:rPr>
          <w:rFonts w:ascii="Arial Narrow" w:hAnsi="Arial Narrow" w:cs="Calibri"/>
          <w:sz w:val="24"/>
          <w:szCs w:val="24"/>
          <w:lang w:val="ro-RO"/>
        </w:rPr>
        <w:t xml:space="preserve">în mod </w:t>
      </w:r>
      <w:r w:rsidR="00AC0966" w:rsidRPr="0058558A">
        <w:rPr>
          <w:rFonts w:ascii="Arial Narrow" w:hAnsi="Arial Narrow" w:cs="Calibri"/>
          <w:sz w:val="24"/>
          <w:szCs w:val="24"/>
          <w:lang w:val="ro-RO"/>
        </w:rPr>
        <w:t xml:space="preserve">profesional </w:t>
      </w:r>
      <w:r w:rsidR="00D05AFF" w:rsidRPr="0058558A">
        <w:rPr>
          <w:rFonts w:ascii="Arial Narrow" w:hAnsi="Arial Narrow" w:cs="Calibri"/>
          <w:sz w:val="24"/>
          <w:szCs w:val="24"/>
          <w:lang w:val="ro-RO"/>
        </w:rPr>
        <w:t>în spa</w:t>
      </w:r>
      <w:r w:rsidR="00572BFF" w:rsidRPr="0058558A">
        <w:rPr>
          <w:rFonts w:ascii="Arial Narrow" w:hAnsi="Arial Narrow" w:cs="Calibri"/>
          <w:sz w:val="24"/>
          <w:szCs w:val="24"/>
          <w:lang w:val="ro-RO"/>
        </w:rPr>
        <w:t>ț</w:t>
      </w:r>
      <w:r w:rsidR="00D05AFF" w:rsidRPr="0058558A">
        <w:rPr>
          <w:rFonts w:ascii="Arial Narrow" w:hAnsi="Arial Narrow" w:cs="Calibri"/>
          <w:sz w:val="24"/>
          <w:szCs w:val="24"/>
          <w:lang w:val="ro-RO"/>
        </w:rPr>
        <w:t>iile Autorit</w:t>
      </w:r>
      <w:r w:rsidR="00572BFF" w:rsidRPr="0058558A">
        <w:rPr>
          <w:rFonts w:ascii="Arial Narrow" w:hAnsi="Arial Narrow" w:cs="Calibri"/>
          <w:sz w:val="24"/>
          <w:szCs w:val="24"/>
          <w:lang w:val="ro-RO"/>
        </w:rPr>
        <w:t>ăț</w:t>
      </w:r>
      <w:r w:rsidR="00D05AFF" w:rsidRPr="0058558A">
        <w:rPr>
          <w:rFonts w:ascii="Arial Narrow" w:hAnsi="Arial Narrow" w:cs="Calibri"/>
          <w:sz w:val="24"/>
          <w:szCs w:val="24"/>
          <w:lang w:val="ro-RO"/>
        </w:rPr>
        <w:t xml:space="preserve">ii Contractante, </w:t>
      </w:r>
      <w:r w:rsidR="00AC0966" w:rsidRPr="0058558A">
        <w:rPr>
          <w:rFonts w:ascii="Arial Narrow" w:hAnsi="Arial Narrow" w:cs="Calibri"/>
          <w:sz w:val="24"/>
          <w:szCs w:val="24"/>
          <w:lang w:val="ro-RO"/>
        </w:rPr>
        <w:t xml:space="preserve">pentru </w:t>
      </w:r>
      <w:r w:rsidR="00D05AFF" w:rsidRPr="0058558A">
        <w:rPr>
          <w:rFonts w:ascii="Arial Narrow" w:hAnsi="Arial Narrow" w:cs="Calibri"/>
          <w:sz w:val="24"/>
          <w:szCs w:val="24"/>
          <w:lang w:val="ro-RO"/>
        </w:rPr>
        <w:t>ocupan</w:t>
      </w:r>
      <w:r w:rsidR="00572BFF" w:rsidRPr="0058558A">
        <w:rPr>
          <w:rFonts w:ascii="Arial Narrow" w:hAnsi="Arial Narrow" w:cs="Calibri"/>
          <w:sz w:val="24"/>
          <w:szCs w:val="24"/>
          <w:lang w:val="ro-RO"/>
        </w:rPr>
        <w:t>ț</w:t>
      </w:r>
      <w:r w:rsidR="00D05AFF" w:rsidRPr="0058558A">
        <w:rPr>
          <w:rFonts w:ascii="Arial Narrow" w:hAnsi="Arial Narrow" w:cs="Calibri"/>
          <w:sz w:val="24"/>
          <w:szCs w:val="24"/>
          <w:lang w:val="ro-RO"/>
        </w:rPr>
        <w:t>ii</w:t>
      </w:r>
      <w:r w:rsidR="0096593E" w:rsidRPr="0058558A">
        <w:rPr>
          <w:rFonts w:ascii="Arial Narrow" w:hAnsi="Arial Narrow" w:cs="Calibri"/>
          <w:sz w:val="24"/>
          <w:szCs w:val="24"/>
          <w:lang w:val="ro-RO"/>
        </w:rPr>
        <w:t xml:space="preserve"> </w:t>
      </w:r>
      <w:r w:rsidR="00B274D2" w:rsidRPr="0058558A">
        <w:rPr>
          <w:rFonts w:ascii="Arial Narrow" w:hAnsi="Arial Narrow" w:cs="Calibri"/>
          <w:sz w:val="24"/>
          <w:szCs w:val="24"/>
          <w:lang w:val="ro-RO"/>
        </w:rPr>
        <w:t>identifica</w:t>
      </w:r>
      <w:r w:rsidR="00572BFF" w:rsidRPr="0058558A">
        <w:rPr>
          <w:rFonts w:ascii="Arial Narrow" w:hAnsi="Arial Narrow" w:cs="Calibri"/>
          <w:sz w:val="24"/>
          <w:szCs w:val="24"/>
          <w:lang w:val="ro-RO"/>
        </w:rPr>
        <w:t>ț</w:t>
      </w:r>
      <w:r w:rsidR="00B274D2" w:rsidRPr="0058558A">
        <w:rPr>
          <w:rFonts w:ascii="Arial Narrow" w:hAnsi="Arial Narrow" w:cs="Calibri"/>
          <w:sz w:val="24"/>
          <w:szCs w:val="24"/>
          <w:lang w:val="ro-RO"/>
        </w:rPr>
        <w:t xml:space="preserve">i în cadrul </w:t>
      </w:r>
      <w:r w:rsidR="00544332" w:rsidRPr="0058558A">
        <w:rPr>
          <w:rFonts w:ascii="Arial Narrow" w:hAnsi="Arial Narrow" w:cs="Calibri"/>
          <w:sz w:val="24"/>
          <w:szCs w:val="24"/>
          <w:lang w:val="ro-RO"/>
        </w:rPr>
        <w:t>sub</w:t>
      </w:r>
      <w:r w:rsidR="00B274D2" w:rsidRPr="0058558A">
        <w:rPr>
          <w:rFonts w:ascii="Arial Narrow" w:hAnsi="Arial Narrow" w:cs="Calibri"/>
          <w:sz w:val="24"/>
          <w:szCs w:val="24"/>
          <w:lang w:val="ro-RO"/>
        </w:rPr>
        <w:t xml:space="preserve">capitolului </w:t>
      </w:r>
      <w:hyperlink w:anchor="_Informații_despre_ocupanții" w:history="1">
        <w:r w:rsidR="00B274D2" w:rsidRPr="0058558A">
          <w:rPr>
            <w:rStyle w:val="Hyperlink"/>
            <w:rFonts w:ascii="Arial Narrow" w:hAnsi="Arial Narrow" w:cs="Calibri"/>
            <w:i/>
            <w:color w:val="auto"/>
            <w:sz w:val="24"/>
            <w:szCs w:val="24"/>
            <w:lang w:val="ro-RO"/>
          </w:rPr>
          <w:t>2.</w:t>
        </w:r>
        <w:r w:rsidR="00290834" w:rsidRPr="0058558A">
          <w:rPr>
            <w:rStyle w:val="Hyperlink"/>
            <w:rFonts w:ascii="Arial Narrow" w:hAnsi="Arial Narrow" w:cs="Calibri"/>
            <w:i/>
            <w:color w:val="auto"/>
            <w:sz w:val="24"/>
            <w:szCs w:val="24"/>
            <w:lang w:val="ro-RO"/>
          </w:rPr>
          <w:t>2</w:t>
        </w:r>
        <w:r w:rsidR="00B274D2" w:rsidRPr="0058558A">
          <w:rPr>
            <w:rStyle w:val="Hyperlink"/>
            <w:rFonts w:ascii="Arial Narrow" w:hAnsi="Arial Narrow" w:cs="Calibri"/>
            <w:i/>
            <w:color w:val="auto"/>
            <w:sz w:val="24"/>
            <w:szCs w:val="24"/>
            <w:lang w:val="ro-RO"/>
          </w:rPr>
          <w:t>.</w:t>
        </w:r>
        <w:r w:rsidR="00F706F4" w:rsidRPr="0058558A">
          <w:rPr>
            <w:rStyle w:val="Hyperlink"/>
            <w:rFonts w:ascii="Arial Narrow" w:hAnsi="Arial Narrow" w:cs="Calibri"/>
            <w:i/>
            <w:color w:val="auto"/>
            <w:sz w:val="24"/>
            <w:szCs w:val="24"/>
            <w:lang w:val="ro-RO"/>
          </w:rPr>
          <w:t xml:space="preserve"> - Informa</w:t>
        </w:r>
        <w:r w:rsidR="00572BFF" w:rsidRPr="0058558A">
          <w:rPr>
            <w:rStyle w:val="Hyperlink"/>
            <w:rFonts w:ascii="Arial Narrow" w:hAnsi="Arial Narrow" w:cs="Calibri"/>
            <w:i/>
            <w:color w:val="auto"/>
            <w:sz w:val="24"/>
            <w:szCs w:val="24"/>
            <w:lang w:val="ro-RO"/>
          </w:rPr>
          <w:t>ț</w:t>
        </w:r>
        <w:r w:rsidR="00F706F4" w:rsidRPr="0058558A">
          <w:rPr>
            <w:rStyle w:val="Hyperlink"/>
            <w:rFonts w:ascii="Arial Narrow" w:hAnsi="Arial Narrow" w:cs="Calibri"/>
            <w:i/>
            <w:color w:val="auto"/>
            <w:sz w:val="24"/>
            <w:szCs w:val="24"/>
            <w:lang w:val="ro-RO"/>
          </w:rPr>
          <w:t>ii despre ocupan</w:t>
        </w:r>
        <w:r w:rsidR="00572BFF" w:rsidRPr="0058558A">
          <w:rPr>
            <w:rStyle w:val="Hyperlink"/>
            <w:rFonts w:ascii="Arial Narrow" w:hAnsi="Arial Narrow" w:cs="Calibri"/>
            <w:i/>
            <w:color w:val="auto"/>
            <w:sz w:val="24"/>
            <w:szCs w:val="24"/>
            <w:lang w:val="ro-RO"/>
          </w:rPr>
          <w:t>ț</w:t>
        </w:r>
        <w:r w:rsidR="00F706F4" w:rsidRPr="0058558A">
          <w:rPr>
            <w:rStyle w:val="Hyperlink"/>
            <w:rFonts w:ascii="Arial Narrow" w:hAnsi="Arial Narrow" w:cs="Calibri"/>
            <w:i/>
            <w:color w:val="auto"/>
            <w:sz w:val="24"/>
            <w:szCs w:val="24"/>
            <w:lang w:val="ro-RO"/>
          </w:rPr>
          <w:t>ii spa</w:t>
        </w:r>
        <w:r w:rsidR="00572BFF" w:rsidRPr="0058558A">
          <w:rPr>
            <w:rStyle w:val="Hyperlink"/>
            <w:rFonts w:ascii="Arial Narrow" w:hAnsi="Arial Narrow" w:cs="Calibri"/>
            <w:i/>
            <w:color w:val="auto"/>
            <w:sz w:val="24"/>
            <w:szCs w:val="24"/>
            <w:lang w:val="ro-RO"/>
          </w:rPr>
          <w:t>ț</w:t>
        </w:r>
        <w:r w:rsidR="00F706F4" w:rsidRPr="0058558A">
          <w:rPr>
            <w:rStyle w:val="Hyperlink"/>
            <w:rFonts w:ascii="Arial Narrow" w:hAnsi="Arial Narrow" w:cs="Calibri"/>
            <w:i/>
            <w:color w:val="auto"/>
            <w:sz w:val="24"/>
            <w:szCs w:val="24"/>
            <w:lang w:val="ro-RO"/>
          </w:rPr>
          <w:t>iilor vizate de serviciile de cur</w:t>
        </w:r>
        <w:r w:rsidR="00572BFF" w:rsidRPr="0058558A">
          <w:rPr>
            <w:rStyle w:val="Hyperlink"/>
            <w:rFonts w:ascii="Arial Narrow" w:hAnsi="Arial Narrow" w:cs="Calibri"/>
            <w:i/>
            <w:color w:val="auto"/>
            <w:sz w:val="24"/>
            <w:szCs w:val="24"/>
            <w:lang w:val="ro-RO"/>
          </w:rPr>
          <w:t>ăț</w:t>
        </w:r>
        <w:r w:rsidR="00F706F4" w:rsidRPr="0058558A">
          <w:rPr>
            <w:rStyle w:val="Hyperlink"/>
            <w:rFonts w:ascii="Arial Narrow" w:hAnsi="Arial Narrow" w:cs="Calibri"/>
            <w:i/>
            <w:color w:val="auto"/>
            <w:sz w:val="24"/>
            <w:szCs w:val="24"/>
            <w:lang w:val="ro-RO"/>
          </w:rPr>
          <w:t>enie</w:t>
        </w:r>
      </w:hyperlink>
      <w:r w:rsidR="00D05AFF" w:rsidRPr="0058558A">
        <w:rPr>
          <w:rFonts w:ascii="Arial Narrow" w:hAnsi="Arial Narrow" w:cs="Calibri"/>
          <w:sz w:val="24"/>
          <w:szCs w:val="24"/>
          <w:lang w:val="ro-RO"/>
        </w:rPr>
        <w:t>, astfel încât s</w:t>
      </w:r>
      <w:r w:rsidR="00572BFF" w:rsidRPr="0058558A">
        <w:rPr>
          <w:rFonts w:ascii="Arial Narrow" w:hAnsi="Arial Narrow" w:cs="Calibri"/>
          <w:sz w:val="24"/>
          <w:szCs w:val="24"/>
          <w:lang w:val="ro-RO"/>
        </w:rPr>
        <w:t>ă</w:t>
      </w:r>
      <w:r w:rsidR="00D05AFF" w:rsidRPr="0058558A">
        <w:rPr>
          <w:rFonts w:ascii="Arial Narrow" w:hAnsi="Arial Narrow" w:cs="Calibri"/>
          <w:sz w:val="24"/>
          <w:szCs w:val="24"/>
          <w:lang w:val="ro-RO"/>
        </w:rPr>
        <w:t xml:space="preserve"> se asigure un mediu corespunz</w:t>
      </w:r>
      <w:r w:rsidR="00572BFF" w:rsidRPr="0058558A">
        <w:rPr>
          <w:rFonts w:ascii="Arial Narrow" w:hAnsi="Arial Narrow" w:cs="Calibri"/>
          <w:sz w:val="24"/>
          <w:szCs w:val="24"/>
          <w:lang w:val="ro-RO"/>
        </w:rPr>
        <w:t>ă</w:t>
      </w:r>
      <w:r w:rsidR="00D05AFF" w:rsidRPr="0058558A">
        <w:rPr>
          <w:rFonts w:ascii="Arial Narrow" w:hAnsi="Arial Narrow" w:cs="Calibri"/>
          <w:sz w:val="24"/>
          <w:szCs w:val="24"/>
          <w:lang w:val="ro-RO"/>
        </w:rPr>
        <w:t>tor, sigur pentru derularea activit</w:t>
      </w:r>
      <w:r w:rsidR="00572BFF" w:rsidRPr="0058558A">
        <w:rPr>
          <w:rFonts w:ascii="Arial Narrow" w:hAnsi="Arial Narrow" w:cs="Calibri"/>
          <w:sz w:val="24"/>
          <w:szCs w:val="24"/>
          <w:lang w:val="ro-RO"/>
        </w:rPr>
        <w:t>ăț</w:t>
      </w:r>
      <w:r w:rsidR="00D05AFF" w:rsidRPr="0058558A">
        <w:rPr>
          <w:rFonts w:ascii="Arial Narrow" w:hAnsi="Arial Narrow" w:cs="Calibri"/>
          <w:sz w:val="24"/>
          <w:szCs w:val="24"/>
          <w:lang w:val="ro-RO"/>
        </w:rPr>
        <w:t xml:space="preserve">ilor </w:t>
      </w:r>
      <w:r w:rsidR="00572BFF" w:rsidRPr="0058558A">
        <w:rPr>
          <w:rFonts w:ascii="Arial Narrow" w:hAnsi="Arial Narrow" w:cs="Calibri"/>
          <w:sz w:val="24"/>
          <w:szCs w:val="24"/>
          <w:lang w:val="ro-RO"/>
        </w:rPr>
        <w:t>ș</w:t>
      </w:r>
      <w:r w:rsidR="00D05AFF" w:rsidRPr="0058558A">
        <w:rPr>
          <w:rFonts w:ascii="Arial Narrow" w:hAnsi="Arial Narrow" w:cs="Calibri"/>
          <w:sz w:val="24"/>
          <w:szCs w:val="24"/>
          <w:lang w:val="ro-RO"/>
        </w:rPr>
        <w:t>i pentru s</w:t>
      </w:r>
      <w:r w:rsidR="00572BFF" w:rsidRPr="0058558A">
        <w:rPr>
          <w:rFonts w:ascii="Arial Narrow" w:hAnsi="Arial Narrow" w:cs="Calibri"/>
          <w:sz w:val="24"/>
          <w:szCs w:val="24"/>
          <w:lang w:val="ro-RO"/>
        </w:rPr>
        <w:t>ă</w:t>
      </w:r>
      <w:r w:rsidR="00D05AFF" w:rsidRPr="0058558A">
        <w:rPr>
          <w:rFonts w:ascii="Arial Narrow" w:hAnsi="Arial Narrow" w:cs="Calibri"/>
          <w:sz w:val="24"/>
          <w:szCs w:val="24"/>
          <w:lang w:val="ro-RO"/>
        </w:rPr>
        <w:t>n</w:t>
      </w:r>
      <w:r w:rsidR="00572BFF" w:rsidRPr="0058558A">
        <w:rPr>
          <w:rFonts w:ascii="Arial Narrow" w:hAnsi="Arial Narrow" w:cs="Calibri"/>
          <w:sz w:val="24"/>
          <w:szCs w:val="24"/>
          <w:lang w:val="ro-RO"/>
        </w:rPr>
        <w:t>ă</w:t>
      </w:r>
      <w:r w:rsidR="00D05AFF" w:rsidRPr="0058558A">
        <w:rPr>
          <w:rFonts w:ascii="Arial Narrow" w:hAnsi="Arial Narrow" w:cs="Calibri"/>
          <w:sz w:val="24"/>
          <w:szCs w:val="24"/>
          <w:lang w:val="ro-RO"/>
        </w:rPr>
        <w:t>tatea ocupan</w:t>
      </w:r>
      <w:r w:rsidR="00572BFF" w:rsidRPr="0058558A">
        <w:rPr>
          <w:rFonts w:ascii="Arial Narrow" w:hAnsi="Arial Narrow" w:cs="Calibri"/>
          <w:sz w:val="24"/>
          <w:szCs w:val="24"/>
          <w:lang w:val="ro-RO"/>
        </w:rPr>
        <w:t>ț</w:t>
      </w:r>
      <w:r w:rsidR="00D05AFF" w:rsidRPr="0058558A">
        <w:rPr>
          <w:rFonts w:ascii="Arial Narrow" w:hAnsi="Arial Narrow" w:cs="Calibri"/>
          <w:sz w:val="24"/>
          <w:szCs w:val="24"/>
          <w:lang w:val="ro-RO"/>
        </w:rPr>
        <w:t>ilor.</w:t>
      </w:r>
      <w:r w:rsidR="00AC0966" w:rsidRPr="0058558A">
        <w:rPr>
          <w:rFonts w:ascii="Arial Narrow" w:hAnsi="Arial Narrow" w:cs="Calibri"/>
          <w:sz w:val="24"/>
          <w:szCs w:val="24"/>
          <w:lang w:val="ro-RO"/>
        </w:rPr>
        <w:t xml:space="preserve"> Serviciile de cur</w:t>
      </w:r>
      <w:r w:rsidR="00572BFF" w:rsidRPr="0058558A">
        <w:rPr>
          <w:rFonts w:ascii="Arial Narrow" w:hAnsi="Arial Narrow" w:cs="Calibri"/>
          <w:sz w:val="24"/>
          <w:szCs w:val="24"/>
          <w:lang w:val="ro-RO"/>
        </w:rPr>
        <w:t>ăț</w:t>
      </w:r>
      <w:r w:rsidR="00C20CE0" w:rsidRPr="0058558A">
        <w:rPr>
          <w:rFonts w:ascii="Arial Narrow" w:hAnsi="Arial Narrow" w:cs="Calibri"/>
          <w:sz w:val="24"/>
          <w:szCs w:val="24"/>
          <w:lang w:val="ro-RO"/>
        </w:rPr>
        <w:t>enie</w:t>
      </w:r>
      <w:r w:rsidR="00AC0966" w:rsidRPr="0058558A">
        <w:rPr>
          <w:rFonts w:ascii="Arial Narrow" w:hAnsi="Arial Narrow" w:cs="Calibri"/>
          <w:sz w:val="24"/>
          <w:szCs w:val="24"/>
          <w:lang w:val="ro-RO"/>
        </w:rPr>
        <w:t xml:space="preserve"> se efectueaz</w:t>
      </w:r>
      <w:r w:rsidR="00572BFF" w:rsidRPr="0058558A">
        <w:rPr>
          <w:rFonts w:ascii="Arial Narrow" w:hAnsi="Arial Narrow" w:cs="Calibri"/>
          <w:sz w:val="24"/>
          <w:szCs w:val="24"/>
          <w:lang w:val="ro-RO"/>
        </w:rPr>
        <w:t>ă</w:t>
      </w:r>
      <w:r w:rsidR="00AC0966" w:rsidRPr="0058558A">
        <w:rPr>
          <w:rFonts w:ascii="Arial Narrow" w:hAnsi="Arial Narrow" w:cs="Calibri"/>
          <w:sz w:val="24"/>
          <w:szCs w:val="24"/>
          <w:lang w:val="ro-RO"/>
        </w:rPr>
        <w:t xml:space="preserve"> sub </w:t>
      </w:r>
      <w:r w:rsidR="00B05FA8" w:rsidRPr="0058558A">
        <w:rPr>
          <w:rFonts w:ascii="Arial Narrow" w:hAnsi="Arial Narrow" w:cs="Calibri"/>
          <w:sz w:val="24"/>
          <w:szCs w:val="24"/>
          <w:lang w:val="ro-RO"/>
        </w:rPr>
        <w:t>coordonarea</w:t>
      </w:r>
      <w:r w:rsidR="00AC0966"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00AC0966" w:rsidRPr="0058558A">
        <w:rPr>
          <w:rFonts w:ascii="Arial Narrow" w:hAnsi="Arial Narrow" w:cs="Calibri"/>
          <w:sz w:val="24"/>
          <w:szCs w:val="24"/>
          <w:lang w:val="ro-RO"/>
        </w:rPr>
        <w:t xml:space="preserve">i supravegherea </w:t>
      </w:r>
      <w:r w:rsidR="000C657F" w:rsidRPr="0058558A">
        <w:rPr>
          <w:rFonts w:ascii="Arial Narrow" w:hAnsi="Arial Narrow" w:cs="Calibri"/>
          <w:sz w:val="24"/>
          <w:szCs w:val="24"/>
          <w:lang w:val="ro-RO"/>
        </w:rPr>
        <w:t>Contractantului</w:t>
      </w:r>
      <w:r w:rsidR="00B274D2" w:rsidRPr="0058558A">
        <w:rPr>
          <w:rFonts w:ascii="Arial Narrow" w:hAnsi="Arial Narrow" w:cs="Calibri"/>
          <w:sz w:val="24"/>
          <w:szCs w:val="24"/>
          <w:lang w:val="ro-RO"/>
        </w:rPr>
        <w:t xml:space="preserve">, acesta fiind </w:t>
      </w:r>
      <w:r w:rsidR="00AC0966" w:rsidRPr="0058558A">
        <w:rPr>
          <w:rFonts w:ascii="Arial Narrow" w:hAnsi="Arial Narrow" w:cs="Calibri"/>
          <w:sz w:val="24"/>
          <w:szCs w:val="24"/>
          <w:lang w:val="ro-RO"/>
        </w:rPr>
        <w:t xml:space="preserve">responsabil de </w:t>
      </w:r>
      <w:r w:rsidR="00630A73" w:rsidRPr="0058558A">
        <w:rPr>
          <w:rFonts w:ascii="Arial Narrow" w:hAnsi="Arial Narrow" w:cs="Calibri"/>
          <w:sz w:val="24"/>
          <w:szCs w:val="24"/>
          <w:lang w:val="ro-RO"/>
        </w:rPr>
        <w:t>realizarea acestora</w:t>
      </w:r>
      <w:r w:rsidR="00D90F76" w:rsidRPr="0058558A">
        <w:rPr>
          <w:rFonts w:ascii="Arial Narrow" w:hAnsi="Arial Narrow" w:cs="Calibri"/>
          <w:sz w:val="24"/>
          <w:szCs w:val="24"/>
          <w:lang w:val="ro-RO"/>
        </w:rPr>
        <w:t>,</w:t>
      </w:r>
      <w:r w:rsidR="00AC0966" w:rsidRPr="0058558A">
        <w:rPr>
          <w:rFonts w:ascii="Arial Narrow" w:hAnsi="Arial Narrow" w:cs="Calibri"/>
          <w:sz w:val="24"/>
          <w:szCs w:val="24"/>
          <w:lang w:val="ro-RO"/>
        </w:rPr>
        <w:t xml:space="preserve"> astfel încât s</w:t>
      </w:r>
      <w:r w:rsidR="00572BFF" w:rsidRPr="0058558A">
        <w:rPr>
          <w:rFonts w:ascii="Arial Narrow" w:hAnsi="Arial Narrow" w:cs="Calibri"/>
          <w:sz w:val="24"/>
          <w:szCs w:val="24"/>
          <w:lang w:val="ro-RO"/>
        </w:rPr>
        <w:t>ă</w:t>
      </w:r>
      <w:r w:rsidR="00AC0966" w:rsidRPr="0058558A">
        <w:rPr>
          <w:rFonts w:ascii="Arial Narrow" w:hAnsi="Arial Narrow" w:cs="Calibri"/>
          <w:sz w:val="24"/>
          <w:szCs w:val="24"/>
          <w:lang w:val="ro-RO"/>
        </w:rPr>
        <w:t xml:space="preserve"> nu împiedice buna func</w:t>
      </w:r>
      <w:r w:rsidR="00572BFF" w:rsidRPr="0058558A">
        <w:rPr>
          <w:rFonts w:ascii="Arial Narrow" w:hAnsi="Arial Narrow" w:cs="Calibri"/>
          <w:sz w:val="24"/>
          <w:szCs w:val="24"/>
          <w:lang w:val="ro-RO"/>
        </w:rPr>
        <w:t>ț</w:t>
      </w:r>
      <w:r w:rsidR="00AC0966" w:rsidRPr="0058558A">
        <w:rPr>
          <w:rFonts w:ascii="Arial Narrow" w:hAnsi="Arial Narrow" w:cs="Calibri"/>
          <w:sz w:val="24"/>
          <w:szCs w:val="24"/>
          <w:lang w:val="ro-RO"/>
        </w:rPr>
        <w:t>ionare a opera</w:t>
      </w:r>
      <w:r w:rsidR="00572BFF" w:rsidRPr="0058558A">
        <w:rPr>
          <w:rFonts w:ascii="Arial Narrow" w:hAnsi="Arial Narrow" w:cs="Calibri"/>
          <w:sz w:val="24"/>
          <w:szCs w:val="24"/>
          <w:lang w:val="ro-RO"/>
        </w:rPr>
        <w:t>ț</w:t>
      </w:r>
      <w:r w:rsidR="00AC0966" w:rsidRPr="0058558A">
        <w:rPr>
          <w:rFonts w:ascii="Arial Narrow" w:hAnsi="Arial Narrow" w:cs="Calibri"/>
          <w:sz w:val="24"/>
          <w:szCs w:val="24"/>
          <w:lang w:val="ro-RO"/>
        </w:rPr>
        <w:t xml:space="preserve">iunilor </w:t>
      </w:r>
      <w:r w:rsidR="00572BFF" w:rsidRPr="0058558A">
        <w:rPr>
          <w:rFonts w:ascii="Arial Narrow" w:hAnsi="Arial Narrow" w:cs="Calibri"/>
          <w:sz w:val="24"/>
          <w:szCs w:val="24"/>
          <w:lang w:val="ro-RO"/>
        </w:rPr>
        <w:t>ș</w:t>
      </w:r>
      <w:r w:rsidR="00AC0966" w:rsidRPr="0058558A">
        <w:rPr>
          <w:rFonts w:ascii="Arial Narrow" w:hAnsi="Arial Narrow" w:cs="Calibri"/>
          <w:sz w:val="24"/>
          <w:szCs w:val="24"/>
          <w:lang w:val="ro-RO"/>
        </w:rPr>
        <w:t xml:space="preserve">i infrastructurii </w:t>
      </w:r>
      <w:r w:rsidR="00630A73" w:rsidRPr="0058558A">
        <w:rPr>
          <w:rFonts w:ascii="Arial Narrow" w:hAnsi="Arial Narrow" w:cs="Calibri"/>
          <w:sz w:val="24"/>
          <w:szCs w:val="24"/>
          <w:shd w:val="clear" w:color="auto" w:fill="FFFFFF" w:themeFill="background1"/>
          <w:lang w:val="ro-RO"/>
        </w:rPr>
        <w:t>Autorit</w:t>
      </w:r>
      <w:r w:rsidR="00572BFF" w:rsidRPr="0058558A">
        <w:rPr>
          <w:rFonts w:ascii="Arial Narrow" w:hAnsi="Arial Narrow" w:cs="Calibri"/>
          <w:sz w:val="24"/>
          <w:szCs w:val="24"/>
          <w:shd w:val="clear" w:color="auto" w:fill="FFFFFF" w:themeFill="background1"/>
          <w:lang w:val="ro-RO"/>
        </w:rPr>
        <w:t>ăț</w:t>
      </w:r>
      <w:r w:rsidR="00630A73" w:rsidRPr="0058558A">
        <w:rPr>
          <w:rFonts w:ascii="Arial Narrow" w:hAnsi="Arial Narrow" w:cs="Calibri"/>
          <w:sz w:val="24"/>
          <w:szCs w:val="24"/>
          <w:shd w:val="clear" w:color="auto" w:fill="FFFFFF" w:themeFill="background1"/>
          <w:lang w:val="ro-RO"/>
        </w:rPr>
        <w:t>ii Contractante</w:t>
      </w:r>
      <w:r w:rsidR="00AC0966" w:rsidRPr="0058558A">
        <w:rPr>
          <w:rFonts w:ascii="Arial Narrow" w:hAnsi="Arial Narrow" w:cs="Calibri"/>
          <w:sz w:val="24"/>
          <w:szCs w:val="24"/>
          <w:lang w:val="ro-RO"/>
        </w:rPr>
        <w:t>.</w:t>
      </w:r>
    </w:p>
    <w:p w14:paraId="0E74248A" w14:textId="18AA8618" w:rsidR="00DA0528" w:rsidRPr="0058558A" w:rsidRDefault="00DA0528" w:rsidP="00D90F76">
      <w:pPr>
        <w:spacing w:after="0" w:line="240" w:lineRule="auto"/>
        <w:jc w:val="both"/>
        <w:rPr>
          <w:rFonts w:ascii="Arial Narrow" w:hAnsi="Arial Narrow" w:cs="Calibri"/>
          <w:b/>
          <w:sz w:val="24"/>
          <w:szCs w:val="24"/>
          <w:lang w:val="ro-RO"/>
        </w:rPr>
      </w:pPr>
    </w:p>
    <w:p w14:paraId="112728E9" w14:textId="77777777" w:rsidR="0005392E" w:rsidRPr="0058558A" w:rsidRDefault="0005392E" w:rsidP="00D90F76">
      <w:pPr>
        <w:spacing w:after="0" w:line="240" w:lineRule="auto"/>
        <w:jc w:val="both"/>
        <w:rPr>
          <w:rFonts w:ascii="Arial Narrow" w:hAnsi="Arial Narrow" w:cs="Calibri"/>
          <w:sz w:val="24"/>
          <w:szCs w:val="24"/>
          <w:lang w:val="ro-RO"/>
        </w:rPr>
      </w:pPr>
    </w:p>
    <w:p w14:paraId="201CDCE3" w14:textId="56ED812F" w:rsidR="00D84CF1" w:rsidRPr="0058558A" w:rsidRDefault="00B1194F" w:rsidP="00D90F76">
      <w:pPr>
        <w:pStyle w:val="Titlu2"/>
        <w:numPr>
          <w:ilvl w:val="1"/>
          <w:numId w:val="1"/>
        </w:numPr>
        <w:spacing w:before="0" w:line="240" w:lineRule="auto"/>
        <w:ind w:left="720" w:hanging="720"/>
        <w:rPr>
          <w:rFonts w:ascii="Arial Narrow" w:hAnsi="Arial Narrow" w:cs="Calibri"/>
          <w:sz w:val="24"/>
          <w:szCs w:val="24"/>
          <w:lang w:val="ro-RO"/>
        </w:rPr>
      </w:pPr>
      <w:bookmarkStart w:id="17" w:name="_Serviciile_solicitate:_activitățile"/>
      <w:bookmarkStart w:id="18" w:name="_Toc536029852"/>
      <w:bookmarkEnd w:id="17"/>
      <w:r w:rsidRPr="0058558A">
        <w:rPr>
          <w:rFonts w:ascii="Arial Narrow" w:hAnsi="Arial Narrow" w:cs="Calibri"/>
          <w:sz w:val="24"/>
          <w:szCs w:val="24"/>
          <w:lang w:val="ro-RO"/>
        </w:rPr>
        <w:t>Serviciile solicitate: activit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ile</w:t>
      </w:r>
      <w:r w:rsidR="000C55E3" w:rsidRPr="0058558A">
        <w:rPr>
          <w:rFonts w:ascii="Arial Narrow" w:hAnsi="Arial Narrow" w:cs="Calibri"/>
          <w:sz w:val="24"/>
          <w:szCs w:val="24"/>
          <w:lang w:val="ro-RO"/>
        </w:rPr>
        <w:t xml:space="preserve"> minime </w:t>
      </w:r>
      <w:r w:rsidRPr="0058558A">
        <w:rPr>
          <w:rFonts w:ascii="Arial Narrow" w:hAnsi="Arial Narrow" w:cs="Calibri"/>
          <w:sz w:val="24"/>
          <w:szCs w:val="24"/>
          <w:lang w:val="ro-RO"/>
        </w:rPr>
        <w:t xml:space="preserve"> ce vor fi realizate</w:t>
      </w:r>
      <w:bookmarkEnd w:id="18"/>
      <w:r w:rsidR="000C55E3" w:rsidRPr="0058558A">
        <w:rPr>
          <w:rFonts w:ascii="Arial Narrow" w:hAnsi="Arial Narrow"/>
          <w:b w:val="0"/>
          <w:sz w:val="24"/>
          <w:szCs w:val="24"/>
        </w:rPr>
        <w:t xml:space="preserve"> </w:t>
      </w:r>
      <w:r w:rsidR="0043564B" w:rsidRPr="0058558A">
        <w:rPr>
          <w:rFonts w:ascii="Arial Narrow" w:hAnsi="Arial Narrow"/>
          <w:sz w:val="24"/>
          <w:szCs w:val="24"/>
        </w:rPr>
        <w:t>pentru toate cele 42</w:t>
      </w:r>
      <w:r w:rsidR="000C55E3" w:rsidRPr="0058558A">
        <w:rPr>
          <w:rFonts w:ascii="Arial Narrow" w:hAnsi="Arial Narrow"/>
          <w:sz w:val="24"/>
          <w:szCs w:val="24"/>
        </w:rPr>
        <w:t xml:space="preserve"> de loturi</w:t>
      </w:r>
    </w:p>
    <w:p w14:paraId="6811F91F" w14:textId="148F143F" w:rsidR="00B976BA" w:rsidRPr="0058558A" w:rsidRDefault="00B976BA" w:rsidP="00D90F76">
      <w:pPr>
        <w:shd w:val="clear" w:color="auto" w:fill="FFFFFF" w:themeFill="background1"/>
        <w:spacing w:after="0" w:line="240" w:lineRule="auto"/>
        <w:jc w:val="both"/>
        <w:rPr>
          <w:rFonts w:ascii="Arial Narrow" w:hAnsi="Arial Narrow" w:cs="Calibri"/>
          <w:sz w:val="24"/>
          <w:szCs w:val="24"/>
          <w:highlight w:val="lightGray"/>
          <w:lang w:val="ro-RO"/>
        </w:rPr>
      </w:pPr>
    </w:p>
    <w:p w14:paraId="500883A3" w14:textId="5A446298" w:rsidR="00B976BA" w:rsidRPr="0058558A" w:rsidRDefault="00731C25" w:rsidP="00D90F76">
      <w:pPr>
        <w:pStyle w:val="Listparagraf"/>
        <w:numPr>
          <w:ilvl w:val="0"/>
          <w:numId w:val="26"/>
        </w:numPr>
        <w:shd w:val="clear" w:color="auto" w:fill="FFFFFF" w:themeFill="background1"/>
        <w:spacing w:after="0" w:line="240" w:lineRule="auto"/>
        <w:ind w:left="720" w:hanging="360"/>
        <w:jc w:val="both"/>
        <w:rPr>
          <w:rFonts w:ascii="Arial Narrow" w:hAnsi="Arial Narrow" w:cs="Calibri"/>
          <w:sz w:val="24"/>
          <w:szCs w:val="24"/>
          <w:u w:val="single"/>
          <w:lang w:val="ro-RO"/>
        </w:rPr>
      </w:pPr>
      <w:r w:rsidRPr="0058558A">
        <w:rPr>
          <w:rFonts w:ascii="Arial Narrow" w:hAnsi="Arial Narrow" w:cs="Calibri"/>
          <w:sz w:val="24"/>
          <w:szCs w:val="24"/>
          <w:u w:val="single"/>
          <w:lang w:val="ro-RO"/>
        </w:rPr>
        <w:t>Servicii de cur</w:t>
      </w:r>
      <w:r w:rsidR="00572BFF" w:rsidRPr="0058558A">
        <w:rPr>
          <w:rFonts w:ascii="Arial Narrow" w:hAnsi="Arial Narrow" w:cs="Calibri"/>
          <w:sz w:val="24"/>
          <w:szCs w:val="24"/>
          <w:u w:val="single"/>
          <w:lang w:val="ro-RO"/>
        </w:rPr>
        <w:t>ăț</w:t>
      </w:r>
      <w:r w:rsidRPr="0058558A">
        <w:rPr>
          <w:rFonts w:ascii="Arial Narrow" w:hAnsi="Arial Narrow" w:cs="Calibri"/>
          <w:sz w:val="24"/>
          <w:szCs w:val="24"/>
          <w:u w:val="single"/>
          <w:lang w:val="ro-RO"/>
        </w:rPr>
        <w:t>enie</w:t>
      </w:r>
      <w:r w:rsidR="00056CF9" w:rsidRPr="0058558A">
        <w:rPr>
          <w:rFonts w:ascii="Arial Narrow" w:hAnsi="Arial Narrow" w:cs="Calibri"/>
          <w:sz w:val="24"/>
          <w:szCs w:val="24"/>
          <w:u w:val="single"/>
          <w:lang w:val="ro-RO"/>
        </w:rPr>
        <w:t xml:space="preserve"> interioar</w:t>
      </w:r>
      <w:r w:rsidR="00572BFF" w:rsidRPr="0058558A">
        <w:rPr>
          <w:rFonts w:ascii="Arial Narrow" w:hAnsi="Arial Narrow" w:cs="Calibri"/>
          <w:sz w:val="24"/>
          <w:szCs w:val="24"/>
          <w:u w:val="single"/>
          <w:lang w:val="ro-RO"/>
        </w:rPr>
        <w:t>ă</w:t>
      </w:r>
      <w:r w:rsidRPr="0058558A">
        <w:rPr>
          <w:rFonts w:ascii="Arial Narrow" w:hAnsi="Arial Narrow" w:cs="Calibri"/>
          <w:sz w:val="24"/>
          <w:szCs w:val="24"/>
          <w:u w:val="single"/>
          <w:lang w:val="ro-RO"/>
        </w:rPr>
        <w:t xml:space="preserve"> uzuale</w:t>
      </w:r>
      <w:r w:rsidR="000C55E3" w:rsidRPr="0058558A">
        <w:rPr>
          <w:rFonts w:ascii="Arial Narrow" w:hAnsi="Arial Narrow" w:cs="Calibri"/>
          <w:sz w:val="24"/>
          <w:szCs w:val="24"/>
          <w:u w:val="single"/>
          <w:lang w:val="ro-RO"/>
        </w:rPr>
        <w:t xml:space="preserve"> </w:t>
      </w:r>
      <w:r w:rsidR="008C7005" w:rsidRPr="0058558A">
        <w:rPr>
          <w:rFonts w:ascii="Arial Narrow" w:hAnsi="Arial Narrow" w:cs="Calibri"/>
          <w:sz w:val="24"/>
          <w:szCs w:val="24"/>
          <w:u w:val="single"/>
          <w:lang w:val="ro-RO"/>
        </w:rPr>
        <w:t>– descrierea principalelor operaţiuni de curăţenie ce urmează a fi efectuate</w:t>
      </w:r>
      <w:r w:rsidR="008C7005" w:rsidRPr="0058558A">
        <w:rPr>
          <w:rFonts w:ascii="Arial Narrow" w:hAnsi="Arial Narrow" w:cs="Calibri"/>
          <w:sz w:val="24"/>
          <w:szCs w:val="24"/>
          <w:u w:val="single"/>
          <w:lang w:val="en-US"/>
        </w:rPr>
        <w:t>:</w:t>
      </w:r>
    </w:p>
    <w:p w14:paraId="42A7906E" w14:textId="3B0A7D87" w:rsidR="00731C25" w:rsidRPr="0058558A" w:rsidRDefault="00056CF9" w:rsidP="00D90F76">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S</w:t>
      </w:r>
      <w:r w:rsidR="00731C25" w:rsidRPr="0058558A">
        <w:rPr>
          <w:rFonts w:ascii="Arial Narrow" w:hAnsi="Arial Narrow" w:cs="Calibri"/>
          <w:b/>
          <w:sz w:val="24"/>
          <w:szCs w:val="24"/>
          <w:lang w:val="ro-RO"/>
        </w:rPr>
        <w:t>pa</w:t>
      </w:r>
      <w:r w:rsidR="00572BFF" w:rsidRPr="0058558A">
        <w:rPr>
          <w:rFonts w:ascii="Arial Narrow" w:hAnsi="Arial Narrow" w:cs="Calibri"/>
          <w:b/>
          <w:sz w:val="24"/>
          <w:szCs w:val="24"/>
          <w:lang w:val="ro-RO"/>
        </w:rPr>
        <w:t>ț</w:t>
      </w:r>
      <w:r w:rsidR="00731C25" w:rsidRPr="0058558A">
        <w:rPr>
          <w:rFonts w:ascii="Arial Narrow" w:hAnsi="Arial Narrow" w:cs="Calibri"/>
          <w:b/>
          <w:sz w:val="24"/>
          <w:szCs w:val="24"/>
          <w:lang w:val="ro-RO"/>
        </w:rPr>
        <w:t>ii birouri</w:t>
      </w:r>
      <w:r w:rsidR="00BA431A" w:rsidRPr="0058558A">
        <w:rPr>
          <w:rFonts w:ascii="Arial Narrow" w:hAnsi="Arial Narrow" w:cs="Calibri"/>
          <w:b/>
          <w:sz w:val="24"/>
          <w:szCs w:val="24"/>
          <w:lang w:val="ro-RO"/>
        </w:rPr>
        <w:t>, lifturi (pentru locaţiile care au în dotare) şi căi de acces</w:t>
      </w:r>
    </w:p>
    <w:p w14:paraId="329D2988" w14:textId="5E722CF8" w:rsidR="006264DA" w:rsidRPr="0058558A" w:rsidRDefault="003C1619"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a</w:t>
      </w:r>
      <w:r w:rsidR="006264DA" w:rsidRPr="0058558A">
        <w:rPr>
          <w:rFonts w:ascii="Arial Narrow" w:hAnsi="Arial Narrow" w:cs="Calibri"/>
          <w:sz w:val="24"/>
          <w:szCs w:val="24"/>
          <w:lang w:val="ro-RO"/>
        </w:rPr>
        <w:t xml:space="preserve">erisirea </w:t>
      </w:r>
      <w:r w:rsidR="00572BFF" w:rsidRPr="0058558A">
        <w:rPr>
          <w:rFonts w:ascii="Arial Narrow" w:hAnsi="Arial Narrow" w:cs="Calibri"/>
          <w:sz w:val="24"/>
          <w:szCs w:val="24"/>
          <w:lang w:val="ro-RO"/>
        </w:rPr>
        <w:t>ș</w:t>
      </w:r>
      <w:r w:rsidR="006264DA" w:rsidRPr="0058558A">
        <w:rPr>
          <w:rFonts w:ascii="Arial Narrow" w:hAnsi="Arial Narrow" w:cs="Calibri"/>
          <w:sz w:val="24"/>
          <w:szCs w:val="24"/>
          <w:lang w:val="ro-RO"/>
        </w:rPr>
        <w:t>i odorizarea spa</w:t>
      </w:r>
      <w:r w:rsidRPr="0058558A">
        <w:rPr>
          <w:rFonts w:ascii="Arial Narrow" w:hAnsi="Arial Narrow" w:cs="Calibri"/>
          <w:sz w:val="24"/>
          <w:szCs w:val="24"/>
          <w:lang w:val="ro-RO"/>
        </w:rPr>
        <w:t>ț</w:t>
      </w:r>
      <w:r w:rsidR="006264DA" w:rsidRPr="0058558A">
        <w:rPr>
          <w:rFonts w:ascii="Arial Narrow" w:hAnsi="Arial Narrow" w:cs="Calibri"/>
          <w:sz w:val="24"/>
          <w:szCs w:val="24"/>
          <w:lang w:val="ro-RO"/>
        </w:rPr>
        <w:t>iilor interioare</w:t>
      </w:r>
      <w:r w:rsidR="00BC687F" w:rsidRPr="0058558A">
        <w:rPr>
          <w:rFonts w:ascii="Arial Narrow" w:hAnsi="Arial Narrow" w:cs="Calibri"/>
          <w:sz w:val="24"/>
          <w:szCs w:val="24"/>
          <w:lang w:val="en-US"/>
        </w:rPr>
        <w:t>;</w:t>
      </w:r>
    </w:p>
    <w:p w14:paraId="1AE010DB" w14:textId="16C5F986" w:rsidR="00BC687F" w:rsidRPr="0058558A" w:rsidRDefault="00BC687F"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golirea coşurilor de gunoi din birouri şi schimbarea sacilor menajeri dacă este cazul;</w:t>
      </w:r>
    </w:p>
    <w:p w14:paraId="1B7839FF" w14:textId="7F2C6F39" w:rsidR="006264DA" w:rsidRPr="0058558A" w:rsidRDefault="003C1619"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a</w:t>
      </w:r>
      <w:r w:rsidR="006264DA" w:rsidRPr="0058558A">
        <w:rPr>
          <w:rFonts w:ascii="Arial Narrow" w:hAnsi="Arial Narrow" w:cs="Calibri"/>
          <w:sz w:val="24"/>
          <w:szCs w:val="24"/>
          <w:lang w:val="ro-RO"/>
        </w:rPr>
        <w:t>spirarea suprafe</w:t>
      </w:r>
      <w:r w:rsidR="00572BFF" w:rsidRPr="0058558A">
        <w:rPr>
          <w:rFonts w:ascii="Arial Narrow" w:hAnsi="Arial Narrow" w:cs="Calibri"/>
          <w:sz w:val="24"/>
          <w:szCs w:val="24"/>
          <w:lang w:val="ro-RO"/>
        </w:rPr>
        <w:t>ț</w:t>
      </w:r>
      <w:r w:rsidR="006264DA" w:rsidRPr="0058558A">
        <w:rPr>
          <w:rFonts w:ascii="Arial Narrow" w:hAnsi="Arial Narrow" w:cs="Calibri"/>
          <w:sz w:val="24"/>
          <w:szCs w:val="24"/>
          <w:lang w:val="ro-RO"/>
        </w:rPr>
        <w:t>elor acoperite cu mochet</w:t>
      </w:r>
      <w:r w:rsidR="00572BFF" w:rsidRPr="0058558A">
        <w:rPr>
          <w:rFonts w:ascii="Arial Narrow" w:hAnsi="Arial Narrow" w:cs="Calibri"/>
          <w:sz w:val="24"/>
          <w:szCs w:val="24"/>
          <w:lang w:val="ro-RO"/>
        </w:rPr>
        <w:t>ă</w:t>
      </w:r>
      <w:r w:rsidR="006264DA"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006264DA" w:rsidRPr="0058558A">
        <w:rPr>
          <w:rFonts w:ascii="Arial Narrow" w:hAnsi="Arial Narrow" w:cs="Calibri"/>
          <w:sz w:val="24"/>
          <w:szCs w:val="24"/>
          <w:lang w:val="ro-RO"/>
        </w:rPr>
        <w:t>i cur</w:t>
      </w:r>
      <w:r w:rsidR="00572BFF" w:rsidRPr="0058558A">
        <w:rPr>
          <w:rFonts w:ascii="Arial Narrow" w:hAnsi="Arial Narrow" w:cs="Calibri"/>
          <w:sz w:val="24"/>
          <w:szCs w:val="24"/>
          <w:lang w:val="ro-RO"/>
        </w:rPr>
        <w:t>ăț</w:t>
      </w:r>
      <w:r w:rsidR="006264DA" w:rsidRPr="0058558A">
        <w:rPr>
          <w:rFonts w:ascii="Arial Narrow" w:hAnsi="Arial Narrow" w:cs="Calibri"/>
          <w:sz w:val="24"/>
          <w:szCs w:val="24"/>
          <w:lang w:val="ro-RO"/>
        </w:rPr>
        <w:t>area petelor accidentale</w:t>
      </w:r>
      <w:r w:rsidR="00DC675F" w:rsidRPr="0058558A">
        <w:rPr>
          <w:rFonts w:ascii="Arial Narrow" w:hAnsi="Arial Narrow" w:cs="Calibri"/>
          <w:sz w:val="24"/>
          <w:szCs w:val="24"/>
          <w:lang w:val="ro-RO"/>
        </w:rPr>
        <w:t xml:space="preserve"> - </w:t>
      </w:r>
      <w:r w:rsidR="00DC675F" w:rsidRPr="0058558A">
        <w:rPr>
          <w:rFonts w:ascii="Arial Narrow" w:hAnsi="Arial Narrow"/>
          <w:sz w:val="24"/>
          <w:szCs w:val="24"/>
        </w:rPr>
        <w:t xml:space="preserve">covoarele şi mochetele se vor curăţa prin folosirea  aspiratorului de praf prevăzut cu </w:t>
      </w:r>
      <w:r w:rsidR="00DC675F" w:rsidRPr="0058558A">
        <w:rPr>
          <w:rFonts w:ascii="Arial Narrow" w:hAnsi="Arial Narrow"/>
          <w:sz w:val="24"/>
          <w:szCs w:val="24"/>
        </w:rPr>
        <w:lastRenderedPageBreak/>
        <w:t>două filtre, pentru împiedicarea diseminării prafului bacterian; covoarele şi mochetele se vor curăţa cu detergent adecvat, periodic sau când sunt vizibil murdare (pete de cerneală, cafea, grăsimi, noroi, gumă de mestecat, etc); nu se execută măturatul uscat.</w:t>
      </w:r>
    </w:p>
    <w:p w14:paraId="6E559AEA" w14:textId="3CDA3487" w:rsidR="006264DA" w:rsidRPr="0058558A" w:rsidRDefault="00BC687F"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 xml:space="preserve">Aspirarea, curăţarea, </w:t>
      </w:r>
      <w:r w:rsidR="003C1619" w:rsidRPr="0058558A">
        <w:rPr>
          <w:rFonts w:ascii="Arial Narrow" w:hAnsi="Arial Narrow" w:cs="Calibri"/>
          <w:sz w:val="24"/>
          <w:szCs w:val="24"/>
          <w:lang w:val="ro-RO"/>
        </w:rPr>
        <w:t>s</w:t>
      </w:r>
      <w:r w:rsidR="006264DA" w:rsidRPr="0058558A">
        <w:rPr>
          <w:rFonts w:ascii="Arial Narrow" w:hAnsi="Arial Narrow" w:cs="Calibri"/>
          <w:sz w:val="24"/>
          <w:szCs w:val="24"/>
          <w:lang w:val="ro-RO"/>
        </w:rPr>
        <w:t>p</w:t>
      </w:r>
      <w:r w:rsidR="00572BFF" w:rsidRPr="0058558A">
        <w:rPr>
          <w:rFonts w:ascii="Arial Narrow" w:hAnsi="Arial Narrow" w:cs="Calibri"/>
          <w:sz w:val="24"/>
          <w:szCs w:val="24"/>
          <w:lang w:val="ro-RO"/>
        </w:rPr>
        <w:t>ă</w:t>
      </w:r>
      <w:r w:rsidR="006264DA" w:rsidRPr="0058558A">
        <w:rPr>
          <w:rFonts w:ascii="Arial Narrow" w:hAnsi="Arial Narrow" w:cs="Calibri"/>
          <w:sz w:val="24"/>
          <w:szCs w:val="24"/>
          <w:lang w:val="ro-RO"/>
        </w:rPr>
        <w:t>larea suprafe</w:t>
      </w:r>
      <w:r w:rsidR="00572BFF" w:rsidRPr="0058558A">
        <w:rPr>
          <w:rFonts w:ascii="Arial Narrow" w:hAnsi="Arial Narrow" w:cs="Calibri"/>
          <w:sz w:val="24"/>
          <w:szCs w:val="24"/>
          <w:lang w:val="ro-RO"/>
        </w:rPr>
        <w:t>ț</w:t>
      </w:r>
      <w:r w:rsidR="006264DA" w:rsidRPr="0058558A">
        <w:rPr>
          <w:rFonts w:ascii="Arial Narrow" w:hAnsi="Arial Narrow" w:cs="Calibri"/>
          <w:sz w:val="24"/>
          <w:szCs w:val="24"/>
          <w:lang w:val="ro-RO"/>
        </w:rPr>
        <w:t>elor neacoperite potrivit tipului de pardoseal</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(parchet laminat, gresie, etc) - </w:t>
      </w:r>
      <w:r w:rsidRPr="0058558A">
        <w:rPr>
          <w:rFonts w:ascii="Arial Narrow" w:hAnsi="Arial Narrow"/>
          <w:sz w:val="24"/>
          <w:szCs w:val="24"/>
        </w:rPr>
        <w:t>se va efectua utilizându-se detergenţi adecvaţi care să asigure curăţare, dezinfectare şi parfumare; pardoselile se vor aspira cu aspiratorul şi curăţa cu ştergătorul umezit cu detergent</w:t>
      </w:r>
      <w:r w:rsidR="0005392E" w:rsidRPr="0058558A">
        <w:rPr>
          <w:rFonts w:ascii="Arial Narrow" w:hAnsi="Arial Narrow" w:cs="Calibri"/>
          <w:sz w:val="24"/>
          <w:szCs w:val="24"/>
          <w:lang w:val="ro-RO"/>
        </w:rPr>
        <w:t>,</w:t>
      </w:r>
    </w:p>
    <w:p w14:paraId="0EE08C29" w14:textId="2FDB8383" w:rsidR="006264DA" w:rsidRPr="0058558A" w:rsidRDefault="003C1619"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c</w:t>
      </w:r>
      <w:r w:rsidR="006264DA" w:rsidRPr="0058558A">
        <w:rPr>
          <w:rFonts w:ascii="Arial Narrow" w:hAnsi="Arial Narrow" w:cs="Calibri"/>
          <w:sz w:val="24"/>
          <w:szCs w:val="24"/>
          <w:lang w:val="ro-RO"/>
        </w:rPr>
        <w:t>ur</w:t>
      </w:r>
      <w:r w:rsidR="00572BFF" w:rsidRPr="0058558A">
        <w:rPr>
          <w:rFonts w:ascii="Arial Narrow" w:hAnsi="Arial Narrow" w:cs="Calibri"/>
          <w:sz w:val="24"/>
          <w:szCs w:val="24"/>
          <w:lang w:val="ro-RO"/>
        </w:rPr>
        <w:t>ăț</w:t>
      </w:r>
      <w:r w:rsidR="006264DA" w:rsidRPr="0058558A">
        <w:rPr>
          <w:rFonts w:ascii="Arial Narrow" w:hAnsi="Arial Narrow" w:cs="Calibri"/>
          <w:sz w:val="24"/>
          <w:szCs w:val="24"/>
          <w:lang w:val="ro-RO"/>
        </w:rPr>
        <w:t>area u</w:t>
      </w:r>
      <w:r w:rsidR="00572BFF" w:rsidRPr="0058558A">
        <w:rPr>
          <w:rFonts w:ascii="Arial Narrow" w:hAnsi="Arial Narrow" w:cs="Calibri"/>
          <w:sz w:val="24"/>
          <w:szCs w:val="24"/>
          <w:lang w:val="ro-RO"/>
        </w:rPr>
        <w:t>ș</w:t>
      </w:r>
      <w:r w:rsidR="006264DA" w:rsidRPr="0058558A">
        <w:rPr>
          <w:rFonts w:ascii="Arial Narrow" w:hAnsi="Arial Narrow" w:cs="Calibri"/>
          <w:sz w:val="24"/>
          <w:szCs w:val="24"/>
          <w:lang w:val="ro-RO"/>
        </w:rPr>
        <w:t>ilor, pere</w:t>
      </w:r>
      <w:r w:rsidR="00572BFF" w:rsidRPr="0058558A">
        <w:rPr>
          <w:rFonts w:ascii="Arial Narrow" w:hAnsi="Arial Narrow" w:cs="Calibri"/>
          <w:sz w:val="24"/>
          <w:szCs w:val="24"/>
          <w:lang w:val="ro-RO"/>
        </w:rPr>
        <w:t>ț</w:t>
      </w:r>
      <w:r w:rsidR="006264DA" w:rsidRPr="0058558A">
        <w:rPr>
          <w:rFonts w:ascii="Arial Narrow" w:hAnsi="Arial Narrow" w:cs="Calibri"/>
          <w:sz w:val="24"/>
          <w:szCs w:val="24"/>
          <w:lang w:val="ro-RO"/>
        </w:rPr>
        <w:t>ilor de sticl</w:t>
      </w:r>
      <w:r w:rsidR="00572BFF" w:rsidRPr="0058558A">
        <w:rPr>
          <w:rFonts w:ascii="Arial Narrow" w:hAnsi="Arial Narrow" w:cs="Calibri"/>
          <w:sz w:val="24"/>
          <w:szCs w:val="24"/>
          <w:lang w:val="ro-RO"/>
        </w:rPr>
        <w:t>ă</w:t>
      </w:r>
      <w:r w:rsidR="006264DA" w:rsidRPr="0058558A">
        <w:rPr>
          <w:rFonts w:ascii="Arial Narrow" w:hAnsi="Arial Narrow" w:cs="Calibri"/>
          <w:sz w:val="24"/>
          <w:szCs w:val="24"/>
          <w:lang w:val="ro-RO"/>
        </w:rPr>
        <w:t xml:space="preserve"> de pete (amprente), praf etc</w:t>
      </w:r>
      <w:r w:rsidR="0005392E" w:rsidRPr="0058558A">
        <w:rPr>
          <w:rFonts w:ascii="Arial Narrow" w:hAnsi="Arial Narrow" w:cs="Calibri"/>
          <w:sz w:val="24"/>
          <w:szCs w:val="24"/>
          <w:lang w:val="ro-RO"/>
        </w:rPr>
        <w:t>.,</w:t>
      </w:r>
    </w:p>
    <w:p w14:paraId="13F510DE" w14:textId="44024420" w:rsidR="00C30A83" w:rsidRPr="0058558A" w:rsidRDefault="00BC687F"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sz w:val="24"/>
          <w:szCs w:val="24"/>
        </w:rPr>
        <w:t>ştergerea prafului şi curăţarea  mobilierului şi echipamentelor de birou</w:t>
      </w:r>
      <w:r w:rsidRPr="0058558A">
        <w:rPr>
          <w:rFonts w:ascii="Arial Narrow" w:hAnsi="Arial Narrow"/>
          <w:b/>
          <w:sz w:val="24"/>
          <w:szCs w:val="24"/>
        </w:rPr>
        <w:t xml:space="preserve"> </w:t>
      </w:r>
      <w:r w:rsidRPr="0058558A">
        <w:rPr>
          <w:rFonts w:ascii="Arial Narrow" w:hAnsi="Arial Narrow"/>
          <w:sz w:val="24"/>
          <w:szCs w:val="24"/>
        </w:rPr>
        <w:t>(birouri, dulapuri, scaune, mese, tapiţerii, casetiere, cuiere, aviziere, calculatoare, telefoane, etc.) -</w:t>
      </w:r>
      <w:r w:rsidRPr="0058558A">
        <w:rPr>
          <w:rFonts w:ascii="Arial Narrow" w:hAnsi="Arial Narrow"/>
          <w:b/>
          <w:sz w:val="24"/>
          <w:szCs w:val="24"/>
        </w:rPr>
        <w:t xml:space="preserve"> </w:t>
      </w:r>
      <w:r w:rsidRPr="0058558A">
        <w:rPr>
          <w:rFonts w:ascii="Arial Narrow" w:hAnsi="Arial Narrow"/>
          <w:sz w:val="24"/>
          <w:szCs w:val="24"/>
        </w:rPr>
        <w:t>mobila şi pervazurile se şterg de praf cu material moale, impregnat, pentru a reţine praful; obiectele aflate la înălţime şi tapiţeria mobilei se vor curăţa cu aspiratorul de praf;  echipamentele de calcul vor fi curăţate cu soluţie specifică şi antistatică adecvată.</w:t>
      </w:r>
      <w:r w:rsidR="0005392E" w:rsidRPr="0058558A">
        <w:rPr>
          <w:rFonts w:ascii="Arial Narrow" w:hAnsi="Arial Narrow" w:cs="Calibri"/>
          <w:sz w:val="24"/>
          <w:szCs w:val="24"/>
          <w:lang w:val="ro-RO"/>
        </w:rPr>
        <w:t>;</w:t>
      </w:r>
    </w:p>
    <w:p w14:paraId="20E04DB0" w14:textId="7E0D4F96" w:rsidR="00731C25" w:rsidRPr="0058558A" w:rsidRDefault="00731C25" w:rsidP="00D90F76">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Spa</w:t>
      </w:r>
      <w:r w:rsidR="00572BFF" w:rsidRPr="0058558A">
        <w:rPr>
          <w:rFonts w:ascii="Arial Narrow" w:hAnsi="Arial Narrow" w:cs="Calibri"/>
          <w:b/>
          <w:sz w:val="24"/>
          <w:szCs w:val="24"/>
          <w:lang w:val="ro-RO"/>
        </w:rPr>
        <w:t>ț</w:t>
      </w:r>
      <w:r w:rsidRPr="0058558A">
        <w:rPr>
          <w:rFonts w:ascii="Arial Narrow" w:hAnsi="Arial Narrow" w:cs="Calibri"/>
          <w:b/>
          <w:sz w:val="24"/>
          <w:szCs w:val="24"/>
          <w:lang w:val="ro-RO"/>
        </w:rPr>
        <w:t xml:space="preserve">ii </w:t>
      </w:r>
      <w:r w:rsidR="00B05CBE" w:rsidRPr="0058558A">
        <w:rPr>
          <w:rFonts w:ascii="Arial Narrow" w:hAnsi="Arial Narrow" w:cs="Calibri"/>
          <w:b/>
          <w:sz w:val="24"/>
          <w:szCs w:val="24"/>
          <w:lang w:val="ro-RO"/>
        </w:rPr>
        <w:t>cu destinaţie specială</w:t>
      </w:r>
      <w:r w:rsidRPr="0058558A">
        <w:rPr>
          <w:rFonts w:ascii="Arial Narrow" w:hAnsi="Arial Narrow" w:cs="Calibri"/>
          <w:b/>
          <w:sz w:val="24"/>
          <w:szCs w:val="24"/>
          <w:lang w:val="ro-RO"/>
        </w:rPr>
        <w:t xml:space="preserve"> (</w:t>
      </w:r>
      <w:r w:rsidR="00B05CBE" w:rsidRPr="0058558A">
        <w:rPr>
          <w:rFonts w:ascii="Arial Narrow" w:hAnsi="Arial Narrow" w:cs="Calibri"/>
          <w:b/>
          <w:sz w:val="24"/>
          <w:szCs w:val="24"/>
          <w:lang w:val="ro-RO"/>
        </w:rPr>
        <w:t>săli de echipamente de calcul, săli de echipamente electrice, casierii, spaţii depozitare documente, magazii, etc</w:t>
      </w:r>
      <w:r w:rsidR="0005392E" w:rsidRPr="0058558A">
        <w:rPr>
          <w:rFonts w:ascii="Arial Narrow" w:hAnsi="Arial Narrow" w:cs="Calibri"/>
          <w:b/>
          <w:sz w:val="24"/>
          <w:szCs w:val="24"/>
          <w:lang w:val="ro-RO"/>
        </w:rPr>
        <w:t>.</w:t>
      </w:r>
      <w:r w:rsidRPr="0058558A">
        <w:rPr>
          <w:rFonts w:ascii="Arial Narrow" w:hAnsi="Arial Narrow" w:cs="Calibri"/>
          <w:b/>
          <w:sz w:val="24"/>
          <w:szCs w:val="24"/>
          <w:lang w:val="ro-RO"/>
        </w:rPr>
        <w:t>)</w:t>
      </w:r>
    </w:p>
    <w:p w14:paraId="5CE8E8F2" w14:textId="774171E3" w:rsidR="00B05CBE" w:rsidRPr="0058558A" w:rsidRDefault="00B05CBE"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cs="Calibri"/>
          <w:sz w:val="24"/>
          <w:szCs w:val="24"/>
          <w:lang w:val="ro-RO"/>
        </w:rPr>
        <w:t>Curăţarea se va efectua în timpul programului de lucru al beneficiarului, în baza unor reglementări speciale, cu beneficiarul stabilindu-se durata şi condiţiile de execuţie</w:t>
      </w:r>
      <w:r w:rsidRPr="0058558A">
        <w:rPr>
          <w:rFonts w:ascii="Arial Narrow" w:hAnsi="Arial Narrow" w:cs="Calibri"/>
          <w:sz w:val="24"/>
          <w:szCs w:val="24"/>
          <w:lang w:val="en-US"/>
        </w:rPr>
        <w:t>;</w:t>
      </w:r>
    </w:p>
    <w:p w14:paraId="6A809E0E" w14:textId="03C7D441" w:rsidR="00731C25" w:rsidRPr="0058558A" w:rsidRDefault="00F67AD4" w:rsidP="00D90F76">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Grupuri sanitare</w:t>
      </w:r>
    </w:p>
    <w:p w14:paraId="423DD811" w14:textId="59706BC8" w:rsidR="00BC6A4E" w:rsidRPr="0058558A" w:rsidRDefault="00F67AD4" w:rsidP="00D90F76">
      <w:pPr>
        <w:pStyle w:val="Listparagraf"/>
        <w:numPr>
          <w:ilvl w:val="2"/>
          <w:numId w:val="27"/>
        </w:numPr>
        <w:shd w:val="clear" w:color="auto" w:fill="FFFFFF" w:themeFill="background1"/>
        <w:spacing w:after="0" w:line="240" w:lineRule="auto"/>
        <w:ind w:left="1440"/>
        <w:jc w:val="both"/>
        <w:rPr>
          <w:rFonts w:ascii="Arial Narrow" w:hAnsi="Arial Narrow" w:cs="Calibri"/>
          <w:sz w:val="24"/>
          <w:szCs w:val="24"/>
          <w:lang w:val="ro-RO"/>
        </w:rPr>
      </w:pPr>
      <w:r w:rsidRPr="0058558A">
        <w:rPr>
          <w:rFonts w:ascii="Arial Narrow" w:hAnsi="Arial Narrow"/>
          <w:sz w:val="24"/>
          <w:szCs w:val="24"/>
        </w:rPr>
        <w:t>spalarea, curaţarea cu soluţii specifice si dezinfectarea grupurilor sanitare cu peliculă antibacteriană –</w:t>
      </w:r>
      <w:r w:rsidRPr="0058558A">
        <w:rPr>
          <w:rFonts w:ascii="Arial Narrow" w:hAnsi="Arial Narrow"/>
          <w:b/>
          <w:sz w:val="24"/>
          <w:szCs w:val="24"/>
        </w:rPr>
        <w:t xml:space="preserve"> </w:t>
      </w:r>
      <w:r w:rsidRPr="0058558A">
        <w:rPr>
          <w:rFonts w:ascii="Arial Narrow" w:hAnsi="Arial Narrow"/>
          <w:sz w:val="24"/>
          <w:szCs w:val="24"/>
        </w:rPr>
        <w:t>gresia, faianţa, chiuveta, oglinda, toaleta, pisoarele, uscătoarele de mâini, etc.; W.C.- urile şi pisoarele se curăţă şi se dezinfectează, cu praf de curăţat şi detartrant; colacul de  WC se şterge cu detergent anionic; curăţarea şi clătirea cu apă fierbinte a savonierelor şi distribuitoarelor de săpun lichid înainte de umplere (reumplere); obiectele sanitare vor fi dezincrustate periodic, prin procedee chimice şi/sau mecanice;de câte ori este necesar; oglinzile şi pereţii placaţi cu faianţă vor fi şterşi cu lavete umede; la ştergerea suprafeţelor de inox, se vor folosi soluţii, materiale de curăţenie şi întreţinere special destinate pentru acestea; echipamentul utilizat pentru efectuarea curăţeniei în grupurile sanitare va fi utilizat numai în grupurile sanitare</w:t>
      </w:r>
      <w:r w:rsidR="0005392E" w:rsidRPr="0058558A">
        <w:rPr>
          <w:rFonts w:ascii="Arial Narrow" w:hAnsi="Arial Narrow" w:cs="Calibri"/>
          <w:sz w:val="24"/>
          <w:szCs w:val="24"/>
          <w:lang w:val="ro-RO"/>
        </w:rPr>
        <w:t>;</w:t>
      </w:r>
    </w:p>
    <w:p w14:paraId="2BC22695" w14:textId="77777777" w:rsidR="004876CB" w:rsidRPr="0058558A" w:rsidRDefault="004876CB" w:rsidP="004876CB">
      <w:pPr>
        <w:pStyle w:val="Listparagraf"/>
        <w:shd w:val="clear" w:color="auto" w:fill="FFFFFF" w:themeFill="background1"/>
        <w:spacing w:after="0" w:line="240" w:lineRule="auto"/>
        <w:ind w:left="1440"/>
        <w:jc w:val="both"/>
        <w:rPr>
          <w:rFonts w:ascii="Arial Narrow" w:hAnsi="Arial Narrow" w:cs="Calibri"/>
          <w:sz w:val="24"/>
          <w:szCs w:val="24"/>
          <w:lang w:val="ro-RO"/>
        </w:rPr>
      </w:pPr>
    </w:p>
    <w:p w14:paraId="55276FFC" w14:textId="5B0CD50F" w:rsidR="000365D0" w:rsidRPr="0058558A" w:rsidRDefault="00F25CB7" w:rsidP="00D90F76">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Pereţi şi plafoane</w:t>
      </w:r>
      <w:r w:rsidR="0005392E" w:rsidRPr="0058558A">
        <w:rPr>
          <w:rFonts w:ascii="Arial Narrow" w:hAnsi="Arial Narrow" w:cs="Calibri"/>
          <w:b/>
          <w:sz w:val="24"/>
          <w:szCs w:val="24"/>
          <w:lang w:val="ro-RO"/>
        </w:rPr>
        <w:t>.</w:t>
      </w:r>
    </w:p>
    <w:p w14:paraId="2071F7A6" w14:textId="56BE6A7D" w:rsidR="00F25CB7" w:rsidRPr="0058558A" w:rsidRDefault="00F25CB7" w:rsidP="00F25CB7">
      <w:pPr>
        <w:pStyle w:val="Listparagraf"/>
        <w:numPr>
          <w:ilvl w:val="2"/>
          <w:numId w:val="27"/>
        </w:numPr>
        <w:shd w:val="clear" w:color="auto" w:fill="FFFFFF" w:themeFill="background1"/>
        <w:spacing w:after="0" w:line="240" w:lineRule="auto"/>
        <w:ind w:hanging="371"/>
        <w:jc w:val="both"/>
        <w:rPr>
          <w:rFonts w:ascii="Arial Narrow" w:hAnsi="Arial Narrow" w:cs="Calibri"/>
          <w:b/>
          <w:sz w:val="24"/>
          <w:szCs w:val="24"/>
          <w:lang w:val="ro-RO"/>
        </w:rPr>
      </w:pPr>
      <w:r w:rsidRPr="0058558A">
        <w:rPr>
          <w:rFonts w:ascii="Arial Narrow" w:hAnsi="Arial Narrow" w:cs="Calibri"/>
          <w:sz w:val="24"/>
          <w:szCs w:val="24"/>
          <w:lang w:val="ro-RO"/>
        </w:rPr>
        <w:t>Pereţii şi plafoanele finisate cu materiale lavabile, se vor curăţa cu detergent anionic, cand sunt vizibil murdărite</w:t>
      </w:r>
      <w:r w:rsidRPr="0058558A">
        <w:rPr>
          <w:rFonts w:ascii="Arial Narrow" w:hAnsi="Arial Narrow" w:cs="Calibri"/>
          <w:sz w:val="24"/>
          <w:szCs w:val="24"/>
          <w:lang w:val="en-US"/>
        </w:rPr>
        <w:t>;</w:t>
      </w:r>
      <w:r w:rsidRPr="0058558A">
        <w:rPr>
          <w:rFonts w:ascii="Arial Narrow" w:hAnsi="Arial Narrow" w:cs="Calibri"/>
          <w:sz w:val="24"/>
          <w:szCs w:val="24"/>
          <w:lang w:val="ro-RO"/>
        </w:rPr>
        <w:t xml:space="preserve"> în cazul finisajelor nelavabile, curăţarea se va face cu aspiratorul de praf.</w:t>
      </w:r>
    </w:p>
    <w:p w14:paraId="4D87330D" w14:textId="55C8B57C" w:rsidR="00F25CB7" w:rsidRPr="0058558A" w:rsidRDefault="00F25CB7" w:rsidP="00F25CB7">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Suprafe</w:t>
      </w:r>
      <w:r w:rsidR="00175790" w:rsidRPr="0058558A">
        <w:rPr>
          <w:rFonts w:ascii="Arial Narrow" w:hAnsi="Arial Narrow" w:cs="Calibri"/>
          <w:b/>
          <w:sz w:val="24"/>
          <w:szCs w:val="24"/>
          <w:lang w:val="ro-RO"/>
        </w:rPr>
        <w:t>ţ</w:t>
      </w:r>
      <w:r w:rsidRPr="0058558A">
        <w:rPr>
          <w:rFonts w:ascii="Arial Narrow" w:hAnsi="Arial Narrow" w:cs="Calibri"/>
          <w:b/>
          <w:sz w:val="24"/>
          <w:szCs w:val="24"/>
          <w:lang w:val="ro-RO"/>
        </w:rPr>
        <w:t>e vitrate</w:t>
      </w:r>
    </w:p>
    <w:p w14:paraId="0C86EFD1" w14:textId="4BC7A8E0" w:rsidR="00F25CB7" w:rsidRPr="0058558A" w:rsidRDefault="00F25CB7" w:rsidP="00F25CB7">
      <w:pPr>
        <w:pStyle w:val="Listparagraf"/>
        <w:numPr>
          <w:ilvl w:val="2"/>
          <w:numId w:val="27"/>
        </w:numPr>
        <w:shd w:val="clear" w:color="auto" w:fill="FFFFFF" w:themeFill="background1"/>
        <w:spacing w:after="0" w:line="240" w:lineRule="auto"/>
        <w:ind w:hanging="371"/>
        <w:jc w:val="both"/>
        <w:rPr>
          <w:rFonts w:ascii="Arial Narrow" w:hAnsi="Arial Narrow" w:cs="Calibri"/>
          <w:sz w:val="24"/>
          <w:szCs w:val="24"/>
          <w:lang w:val="ro-RO"/>
        </w:rPr>
      </w:pPr>
      <w:r w:rsidRPr="0058558A">
        <w:rPr>
          <w:rFonts w:ascii="Arial Narrow" w:hAnsi="Arial Narrow" w:cs="Calibri"/>
          <w:sz w:val="24"/>
          <w:szCs w:val="24"/>
          <w:lang w:val="ro-RO"/>
        </w:rPr>
        <w:t>Curăţarea suprafeţelor vitrate se va efectua utilizând detergenţi adecvaţi, racletă cu maner extensibil, lavete.</w:t>
      </w:r>
    </w:p>
    <w:p w14:paraId="20C381D9" w14:textId="617A391E" w:rsidR="004E3AAB" w:rsidRPr="0058558A" w:rsidRDefault="004E3AAB" w:rsidP="004E3AAB">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Efectuarea şi întreţinerea curăţeniei trotuarului şi /sau a curţii interioare</w:t>
      </w:r>
      <w:r w:rsidR="00246FE2" w:rsidRPr="0058558A">
        <w:rPr>
          <w:rFonts w:ascii="Arial Narrow" w:hAnsi="Arial Narrow" w:cs="Calibri"/>
          <w:b/>
          <w:sz w:val="24"/>
          <w:szCs w:val="24"/>
          <w:lang w:val="ro-RO"/>
        </w:rPr>
        <w:t>.</w:t>
      </w:r>
    </w:p>
    <w:p w14:paraId="060AA575" w14:textId="02E2156F" w:rsidR="00246FE2" w:rsidRPr="0058558A" w:rsidRDefault="00246FE2" w:rsidP="004E3AAB">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 xml:space="preserve">Curățarea și dezinfectarea </w:t>
      </w:r>
      <w:r w:rsidRPr="0058558A">
        <w:rPr>
          <w:rFonts w:ascii="Arial Narrow" w:hAnsi="Arial Narrow"/>
          <w:b/>
          <w:sz w:val="24"/>
          <w:szCs w:val="24"/>
        </w:rPr>
        <w:t xml:space="preserve">suprafețelor </w:t>
      </w:r>
      <w:r w:rsidR="00E71579" w:rsidRPr="0058558A">
        <w:rPr>
          <w:rFonts w:ascii="Arial Narrow" w:hAnsi="Arial Narrow"/>
          <w:b/>
          <w:sz w:val="24"/>
          <w:szCs w:val="24"/>
          <w:lang w:val="en-US"/>
        </w:rPr>
        <w:t>;</w:t>
      </w:r>
    </w:p>
    <w:p w14:paraId="7AC21665" w14:textId="1F89D1D9" w:rsidR="00E71579" w:rsidRPr="0058558A" w:rsidRDefault="00E71579" w:rsidP="004E3AAB">
      <w:pPr>
        <w:pStyle w:val="Listparagraf"/>
        <w:numPr>
          <w:ilvl w:val="1"/>
          <w:numId w:val="27"/>
        </w:numPr>
        <w:shd w:val="clear" w:color="auto" w:fill="FFFFFF" w:themeFill="background1"/>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Spălarea mochetei</w:t>
      </w:r>
      <w:r w:rsidR="00461911" w:rsidRPr="0058558A">
        <w:rPr>
          <w:rFonts w:ascii="Arial Narrow" w:hAnsi="Arial Narrow" w:cs="Calibri"/>
          <w:b/>
          <w:sz w:val="24"/>
          <w:szCs w:val="24"/>
          <w:lang w:val="ro-RO"/>
        </w:rPr>
        <w:t xml:space="preserve"> pentru loturile </w:t>
      </w:r>
      <w:r w:rsidRPr="0058558A">
        <w:rPr>
          <w:rFonts w:ascii="Arial Narrow" w:hAnsi="Arial Narrow" w:cs="Calibri"/>
          <w:b/>
          <w:sz w:val="24"/>
          <w:szCs w:val="24"/>
          <w:lang w:val="ro-RO"/>
        </w:rPr>
        <w:t xml:space="preserve">  </w:t>
      </w:r>
      <w:r w:rsidR="00461911" w:rsidRPr="0058558A">
        <w:rPr>
          <w:rFonts w:ascii="Arial Narrow" w:hAnsi="Arial Narrow" w:cs="Calibri"/>
          <w:b/>
          <w:bCs/>
          <w:iCs/>
          <w:sz w:val="24"/>
          <w:szCs w:val="24"/>
        </w:rPr>
        <w:t xml:space="preserve">Lotul 2- </w:t>
      </w:r>
      <w:r w:rsidR="00461911" w:rsidRPr="0058558A">
        <w:rPr>
          <w:rFonts w:ascii="Arial Narrow" w:hAnsi="Arial Narrow" w:cs="Arial"/>
          <w:b/>
          <w:bCs/>
          <w:sz w:val="24"/>
          <w:szCs w:val="24"/>
          <w:lang w:val="en-US"/>
        </w:rPr>
        <w:t xml:space="preserve">ORCT Arad, </w:t>
      </w:r>
      <w:r w:rsidR="00461911" w:rsidRPr="0058558A">
        <w:rPr>
          <w:rFonts w:ascii="Arial Narrow" w:hAnsi="Arial Narrow" w:cs="Calibri"/>
          <w:b/>
          <w:bCs/>
          <w:iCs/>
          <w:sz w:val="24"/>
          <w:szCs w:val="24"/>
        </w:rPr>
        <w:t xml:space="preserve">Lotul 3 - </w:t>
      </w:r>
      <w:r w:rsidR="00461911" w:rsidRPr="0058558A">
        <w:rPr>
          <w:rFonts w:ascii="Arial Narrow" w:hAnsi="Arial Narrow" w:cs="Arial"/>
          <w:b/>
          <w:bCs/>
          <w:sz w:val="24"/>
          <w:szCs w:val="24"/>
          <w:lang w:val="en-US"/>
        </w:rPr>
        <w:t>ORCT Arge</w:t>
      </w:r>
      <w:r w:rsidR="00461911" w:rsidRPr="0058558A">
        <w:rPr>
          <w:rFonts w:ascii="Arial Narrow" w:hAnsi="Arial Narrow" w:cs="Arial"/>
          <w:b/>
          <w:bCs/>
          <w:sz w:val="24"/>
          <w:szCs w:val="24"/>
          <w:lang w:val="ro-RO"/>
        </w:rPr>
        <w:t>ş</w:t>
      </w:r>
      <w:r w:rsidR="00461911" w:rsidRPr="0058558A">
        <w:rPr>
          <w:rFonts w:ascii="Arial Narrow" w:hAnsi="Arial Narrow" w:cs="Arial"/>
          <w:b/>
          <w:bCs/>
          <w:sz w:val="24"/>
          <w:szCs w:val="24"/>
          <w:lang w:val="en-US"/>
        </w:rPr>
        <w:t xml:space="preserve">; </w:t>
      </w:r>
      <w:r w:rsidR="00461911" w:rsidRPr="0058558A">
        <w:rPr>
          <w:rFonts w:ascii="Arial Narrow" w:hAnsi="Arial Narrow" w:cs="Calibri"/>
          <w:b/>
          <w:bCs/>
          <w:iCs/>
          <w:sz w:val="24"/>
          <w:szCs w:val="24"/>
        </w:rPr>
        <w:t xml:space="preserve">Lotul 6 - </w:t>
      </w:r>
      <w:r w:rsidR="00461911" w:rsidRPr="0058558A">
        <w:rPr>
          <w:rFonts w:ascii="Arial Narrow" w:hAnsi="Arial Narrow" w:cs="Arial"/>
          <w:b/>
          <w:bCs/>
          <w:sz w:val="24"/>
          <w:szCs w:val="24"/>
          <w:lang w:val="en-US"/>
        </w:rPr>
        <w:t xml:space="preserve">ORCT Bistriţa Năsaud, </w:t>
      </w:r>
      <w:r w:rsidR="00461911" w:rsidRPr="0058558A">
        <w:rPr>
          <w:rFonts w:ascii="Arial Narrow" w:hAnsi="Arial Narrow" w:cs="Calibri"/>
          <w:b/>
          <w:bCs/>
          <w:iCs/>
          <w:sz w:val="24"/>
          <w:szCs w:val="24"/>
        </w:rPr>
        <w:t xml:space="preserve">Lotul 7 - </w:t>
      </w:r>
      <w:r w:rsidR="00461911" w:rsidRPr="0058558A">
        <w:rPr>
          <w:rFonts w:ascii="Arial Narrow" w:hAnsi="Arial Narrow" w:cs="Arial"/>
          <w:b/>
          <w:bCs/>
          <w:sz w:val="24"/>
          <w:szCs w:val="24"/>
          <w:lang w:val="en-US"/>
        </w:rPr>
        <w:t xml:space="preserve">ORCT Botoşani,  </w:t>
      </w:r>
      <w:r w:rsidR="00461911" w:rsidRPr="0058558A">
        <w:rPr>
          <w:rFonts w:ascii="Arial Narrow" w:hAnsi="Arial Narrow" w:cs="Calibri"/>
          <w:b/>
          <w:bCs/>
          <w:iCs/>
          <w:sz w:val="24"/>
          <w:szCs w:val="24"/>
        </w:rPr>
        <w:t xml:space="preserve">Lotul 10 - </w:t>
      </w:r>
      <w:r w:rsidR="00461911" w:rsidRPr="0058558A">
        <w:rPr>
          <w:rFonts w:ascii="Arial Narrow" w:hAnsi="Arial Narrow" w:cs="Arial"/>
          <w:b/>
          <w:bCs/>
          <w:sz w:val="24"/>
          <w:szCs w:val="24"/>
          <w:lang w:val="en-US"/>
        </w:rPr>
        <w:t xml:space="preserve">ORCT Buzău, </w:t>
      </w:r>
      <w:r w:rsidR="00461911" w:rsidRPr="0058558A">
        <w:rPr>
          <w:rFonts w:ascii="Arial Narrow" w:hAnsi="Arial Narrow" w:cs="Calibri"/>
          <w:b/>
          <w:bCs/>
          <w:iCs/>
          <w:sz w:val="24"/>
          <w:szCs w:val="24"/>
        </w:rPr>
        <w:t xml:space="preserve">Lotul 16 - </w:t>
      </w:r>
      <w:r w:rsidR="00461911" w:rsidRPr="0058558A">
        <w:rPr>
          <w:rFonts w:ascii="Arial Narrow" w:hAnsi="Arial Narrow" w:cs="Arial"/>
          <w:b/>
          <w:bCs/>
          <w:sz w:val="24"/>
          <w:szCs w:val="24"/>
          <w:lang w:val="en-US"/>
        </w:rPr>
        <w:t xml:space="preserve">ORCT Dâmboviţa, </w:t>
      </w:r>
      <w:r w:rsidR="00461911" w:rsidRPr="0058558A">
        <w:rPr>
          <w:rFonts w:ascii="Arial Narrow" w:hAnsi="Arial Narrow" w:cs="Calibri"/>
          <w:b/>
          <w:bCs/>
          <w:iCs/>
          <w:sz w:val="24"/>
          <w:szCs w:val="24"/>
        </w:rPr>
        <w:t xml:space="preserve">Lotul 21 - </w:t>
      </w:r>
      <w:r w:rsidR="00461911" w:rsidRPr="0058558A">
        <w:rPr>
          <w:rFonts w:ascii="Arial Narrow" w:hAnsi="Arial Narrow" w:cs="Arial"/>
          <w:b/>
          <w:bCs/>
          <w:sz w:val="24"/>
          <w:szCs w:val="24"/>
          <w:lang w:val="en-US"/>
        </w:rPr>
        <w:t xml:space="preserve">ORCT Harghita, </w:t>
      </w:r>
      <w:r w:rsidR="00461911" w:rsidRPr="0058558A">
        <w:rPr>
          <w:rFonts w:ascii="Arial Narrow" w:hAnsi="Arial Narrow" w:cs="Calibri"/>
          <w:b/>
          <w:bCs/>
          <w:iCs/>
          <w:sz w:val="24"/>
          <w:szCs w:val="24"/>
        </w:rPr>
        <w:t xml:space="preserve">Lotul 22 - </w:t>
      </w:r>
      <w:r w:rsidR="00461911" w:rsidRPr="0058558A">
        <w:rPr>
          <w:rFonts w:ascii="Arial Narrow" w:hAnsi="Arial Narrow" w:cs="Arial"/>
          <w:b/>
          <w:bCs/>
          <w:sz w:val="24"/>
          <w:szCs w:val="24"/>
          <w:lang w:val="en-US"/>
        </w:rPr>
        <w:t xml:space="preserve">ORCT Hunedoara, </w:t>
      </w:r>
      <w:r w:rsidR="00461911" w:rsidRPr="0058558A">
        <w:rPr>
          <w:rFonts w:ascii="Arial Narrow" w:hAnsi="Arial Narrow" w:cs="Calibri"/>
          <w:b/>
          <w:bCs/>
          <w:iCs/>
          <w:sz w:val="24"/>
          <w:szCs w:val="24"/>
        </w:rPr>
        <w:t xml:space="preserve">Lotul 24 - </w:t>
      </w:r>
      <w:r w:rsidR="00461911" w:rsidRPr="0058558A">
        <w:rPr>
          <w:rFonts w:ascii="Arial Narrow" w:hAnsi="Arial Narrow" w:cs="Arial"/>
          <w:b/>
          <w:bCs/>
          <w:sz w:val="24"/>
          <w:szCs w:val="24"/>
          <w:lang w:val="en-US"/>
        </w:rPr>
        <w:t xml:space="preserve">ORCT Iaşi, </w:t>
      </w:r>
      <w:r w:rsidR="00461911" w:rsidRPr="0058558A">
        <w:rPr>
          <w:rFonts w:ascii="Arial Narrow" w:hAnsi="Arial Narrow" w:cs="Calibri"/>
          <w:b/>
          <w:bCs/>
          <w:iCs/>
          <w:sz w:val="24"/>
          <w:szCs w:val="24"/>
        </w:rPr>
        <w:t xml:space="preserve">Lotul 25 - </w:t>
      </w:r>
      <w:r w:rsidR="00461911" w:rsidRPr="0058558A">
        <w:rPr>
          <w:rFonts w:ascii="Arial Narrow" w:hAnsi="Arial Narrow" w:cs="Arial"/>
          <w:b/>
          <w:bCs/>
          <w:sz w:val="24"/>
          <w:szCs w:val="24"/>
          <w:lang w:val="en-US"/>
        </w:rPr>
        <w:t xml:space="preserve">ORCT Ilfov şi Bucureşti, </w:t>
      </w:r>
      <w:r w:rsidR="00461911" w:rsidRPr="0058558A">
        <w:rPr>
          <w:rFonts w:ascii="Arial Narrow" w:hAnsi="Arial Narrow" w:cs="Calibri"/>
          <w:b/>
          <w:bCs/>
          <w:iCs/>
          <w:sz w:val="24"/>
          <w:szCs w:val="24"/>
        </w:rPr>
        <w:t xml:space="preserve">Lotul 26 - </w:t>
      </w:r>
      <w:r w:rsidR="00461911" w:rsidRPr="0058558A">
        <w:rPr>
          <w:rFonts w:ascii="Arial Narrow" w:hAnsi="Arial Narrow" w:cs="Arial"/>
          <w:b/>
          <w:bCs/>
          <w:sz w:val="24"/>
          <w:szCs w:val="24"/>
          <w:lang w:val="en-US"/>
        </w:rPr>
        <w:t xml:space="preserve">ORCT Mehedinţi, </w:t>
      </w:r>
      <w:r w:rsidR="00461911" w:rsidRPr="0058558A">
        <w:rPr>
          <w:rFonts w:ascii="Arial Narrow" w:hAnsi="Arial Narrow" w:cs="Calibri"/>
          <w:b/>
          <w:bCs/>
          <w:iCs/>
          <w:sz w:val="24"/>
          <w:szCs w:val="24"/>
        </w:rPr>
        <w:t xml:space="preserve">Lotul 27 - </w:t>
      </w:r>
      <w:r w:rsidR="00461911" w:rsidRPr="0058558A">
        <w:rPr>
          <w:rFonts w:ascii="Arial Narrow" w:hAnsi="Arial Narrow" w:cs="Arial"/>
          <w:b/>
          <w:bCs/>
          <w:sz w:val="24"/>
          <w:szCs w:val="24"/>
          <w:lang w:val="en-US"/>
        </w:rPr>
        <w:t xml:space="preserve">ORCT Maramureş, </w:t>
      </w:r>
      <w:r w:rsidR="00461911" w:rsidRPr="0058558A">
        <w:rPr>
          <w:rFonts w:ascii="Arial Narrow" w:hAnsi="Arial Narrow" w:cs="Calibri"/>
          <w:b/>
          <w:bCs/>
          <w:iCs/>
          <w:sz w:val="24"/>
          <w:szCs w:val="24"/>
        </w:rPr>
        <w:t xml:space="preserve">Lotul 29 - </w:t>
      </w:r>
      <w:r w:rsidR="00461911" w:rsidRPr="0058558A">
        <w:rPr>
          <w:rFonts w:ascii="Arial Narrow" w:hAnsi="Arial Narrow" w:cs="Arial"/>
          <w:b/>
          <w:bCs/>
          <w:sz w:val="24"/>
          <w:szCs w:val="24"/>
          <w:lang w:val="en-US"/>
        </w:rPr>
        <w:t xml:space="preserve">ORCT Neamţ, </w:t>
      </w:r>
      <w:r w:rsidR="00461911" w:rsidRPr="0058558A">
        <w:rPr>
          <w:rFonts w:ascii="Arial Narrow" w:hAnsi="Arial Narrow" w:cs="Calibri"/>
          <w:b/>
          <w:bCs/>
          <w:iCs/>
          <w:sz w:val="24"/>
          <w:szCs w:val="24"/>
        </w:rPr>
        <w:t xml:space="preserve">Lotul 30 - </w:t>
      </w:r>
      <w:r w:rsidR="00461911" w:rsidRPr="0058558A">
        <w:rPr>
          <w:rFonts w:ascii="Arial Narrow" w:hAnsi="Arial Narrow" w:cs="Arial"/>
          <w:b/>
          <w:bCs/>
          <w:sz w:val="24"/>
          <w:szCs w:val="24"/>
          <w:lang w:val="en-US"/>
        </w:rPr>
        <w:t xml:space="preserve">ORCT Olt, </w:t>
      </w:r>
      <w:r w:rsidR="00461911" w:rsidRPr="0058558A">
        <w:rPr>
          <w:rFonts w:ascii="Arial Narrow" w:hAnsi="Arial Narrow" w:cs="Calibri"/>
          <w:b/>
          <w:bCs/>
          <w:iCs/>
          <w:sz w:val="24"/>
          <w:szCs w:val="24"/>
        </w:rPr>
        <w:t xml:space="preserve">Lotul 35 - </w:t>
      </w:r>
      <w:r w:rsidR="00461911" w:rsidRPr="0058558A">
        <w:rPr>
          <w:rFonts w:ascii="Arial Narrow" w:hAnsi="Arial Narrow" w:cs="Arial"/>
          <w:b/>
          <w:bCs/>
          <w:sz w:val="24"/>
          <w:szCs w:val="24"/>
          <w:lang w:val="en-US"/>
        </w:rPr>
        <w:t xml:space="preserve">ORCT Suceava, </w:t>
      </w:r>
      <w:r w:rsidR="00461911" w:rsidRPr="0058558A">
        <w:rPr>
          <w:rFonts w:ascii="Arial Narrow" w:hAnsi="Arial Narrow" w:cs="Calibri"/>
          <w:b/>
          <w:bCs/>
          <w:iCs/>
          <w:sz w:val="24"/>
          <w:szCs w:val="24"/>
        </w:rPr>
        <w:t xml:space="preserve">Lotul 36 - </w:t>
      </w:r>
      <w:r w:rsidR="00461911" w:rsidRPr="0058558A">
        <w:rPr>
          <w:rFonts w:ascii="Arial Narrow" w:hAnsi="Arial Narrow" w:cs="Arial"/>
          <w:b/>
          <w:bCs/>
          <w:sz w:val="24"/>
          <w:szCs w:val="24"/>
          <w:lang w:val="en-US"/>
        </w:rPr>
        <w:t xml:space="preserve">ORCT Teleorman, </w:t>
      </w:r>
      <w:r w:rsidR="00461911" w:rsidRPr="0058558A">
        <w:rPr>
          <w:rFonts w:ascii="Arial Narrow" w:hAnsi="Arial Narrow" w:cs="Calibri"/>
          <w:b/>
          <w:bCs/>
          <w:iCs/>
          <w:sz w:val="24"/>
          <w:szCs w:val="24"/>
        </w:rPr>
        <w:t xml:space="preserve">Lotul 39 - </w:t>
      </w:r>
      <w:r w:rsidR="00461911" w:rsidRPr="0058558A">
        <w:rPr>
          <w:rFonts w:ascii="Arial Narrow" w:hAnsi="Arial Narrow" w:cs="Arial"/>
          <w:b/>
          <w:bCs/>
          <w:sz w:val="24"/>
          <w:szCs w:val="24"/>
          <w:lang w:val="en-US"/>
        </w:rPr>
        <w:t xml:space="preserve">ORCT Vâlcea, </w:t>
      </w:r>
      <w:r w:rsidR="00461911" w:rsidRPr="0058558A">
        <w:rPr>
          <w:rFonts w:ascii="Arial Narrow" w:hAnsi="Arial Narrow" w:cs="Calibri"/>
          <w:b/>
          <w:bCs/>
          <w:iCs/>
          <w:sz w:val="24"/>
          <w:szCs w:val="24"/>
        </w:rPr>
        <w:t xml:space="preserve">Lotul 40 - </w:t>
      </w:r>
      <w:r w:rsidR="00461911" w:rsidRPr="0058558A">
        <w:rPr>
          <w:rFonts w:ascii="Arial Narrow" w:hAnsi="Arial Narrow" w:cs="Arial"/>
          <w:b/>
          <w:bCs/>
          <w:sz w:val="24"/>
          <w:szCs w:val="24"/>
          <w:lang w:val="en-US"/>
        </w:rPr>
        <w:t xml:space="preserve">ORCT Vaslui, </w:t>
      </w:r>
      <w:r w:rsidR="00461911" w:rsidRPr="0058558A">
        <w:rPr>
          <w:rFonts w:ascii="Arial Narrow" w:hAnsi="Arial Narrow" w:cs="Calibri"/>
          <w:b/>
          <w:bCs/>
          <w:iCs/>
          <w:sz w:val="24"/>
          <w:szCs w:val="24"/>
        </w:rPr>
        <w:t xml:space="preserve">Lotul 41 - </w:t>
      </w:r>
      <w:r w:rsidR="00461911" w:rsidRPr="0058558A">
        <w:rPr>
          <w:rFonts w:ascii="Arial Narrow" w:hAnsi="Arial Narrow" w:cs="Arial"/>
          <w:b/>
          <w:bCs/>
          <w:sz w:val="24"/>
          <w:szCs w:val="24"/>
          <w:lang w:val="en-US"/>
        </w:rPr>
        <w:t xml:space="preserve">ORCT Vrancea şi </w:t>
      </w:r>
      <w:r w:rsidR="00461911" w:rsidRPr="0058558A">
        <w:rPr>
          <w:rFonts w:ascii="Arial Narrow" w:hAnsi="Arial Narrow" w:cs="Calibri"/>
          <w:b/>
          <w:bCs/>
          <w:iCs/>
          <w:sz w:val="24"/>
          <w:szCs w:val="24"/>
        </w:rPr>
        <w:t xml:space="preserve">Lotul 42 - </w:t>
      </w:r>
      <w:r w:rsidR="00461911" w:rsidRPr="0058558A">
        <w:rPr>
          <w:rFonts w:ascii="Arial Narrow" w:hAnsi="Arial Narrow" w:cs="Arial"/>
          <w:b/>
          <w:bCs/>
          <w:sz w:val="24"/>
          <w:szCs w:val="24"/>
          <w:lang w:val="en-US"/>
        </w:rPr>
        <w:t>Oficiul Naţional al Registrului Comerţului – sediul central)</w:t>
      </w:r>
      <w:r w:rsidRPr="0058558A">
        <w:rPr>
          <w:rFonts w:ascii="Arial Narrow" w:hAnsi="Arial Narrow" w:cs="Calibri"/>
          <w:b/>
          <w:sz w:val="24"/>
          <w:szCs w:val="24"/>
          <w:lang w:val="ro-RO"/>
        </w:rPr>
        <w:t>– trimestrial.</w:t>
      </w:r>
    </w:p>
    <w:p w14:paraId="784DA7C0" w14:textId="29592723" w:rsidR="004E3AAB" w:rsidRPr="0058558A" w:rsidRDefault="004E3AAB" w:rsidP="004E3AAB">
      <w:pPr>
        <w:pStyle w:val="Listparagraf"/>
        <w:shd w:val="clear" w:color="auto" w:fill="FFFFFF" w:themeFill="background1"/>
        <w:spacing w:after="0" w:line="240" w:lineRule="auto"/>
        <w:jc w:val="both"/>
        <w:rPr>
          <w:rFonts w:ascii="Arial Narrow" w:hAnsi="Arial Narrow" w:cs="Calibri"/>
          <w:sz w:val="24"/>
          <w:szCs w:val="24"/>
          <w:lang w:val="ro-RO"/>
        </w:rPr>
      </w:pPr>
    </w:p>
    <w:p w14:paraId="563B3585" w14:textId="77777777" w:rsidR="005A3F22" w:rsidRPr="0058558A" w:rsidRDefault="005A3F22" w:rsidP="005A3F22">
      <w:pPr>
        <w:shd w:val="clear" w:color="auto" w:fill="FFFFFF" w:themeFill="background1"/>
        <w:spacing w:after="0" w:line="240" w:lineRule="auto"/>
        <w:ind w:left="709"/>
        <w:jc w:val="both"/>
        <w:rPr>
          <w:rFonts w:ascii="Arial Narrow" w:hAnsi="Arial Narrow" w:cs="Calibri"/>
          <w:sz w:val="24"/>
          <w:szCs w:val="24"/>
          <w:lang w:val="ro-RO"/>
        </w:rPr>
      </w:pPr>
    </w:p>
    <w:p w14:paraId="346BEB14" w14:textId="427EF2A2" w:rsidR="00056CF9" w:rsidRPr="0058558A" w:rsidRDefault="00690282" w:rsidP="00690282">
      <w:pPr>
        <w:shd w:val="clear" w:color="auto" w:fill="FFFFFF" w:themeFill="background1"/>
        <w:spacing w:after="0" w:line="240" w:lineRule="auto"/>
        <w:ind w:firstLine="709"/>
        <w:jc w:val="both"/>
        <w:rPr>
          <w:rFonts w:ascii="Arial Narrow" w:hAnsi="Arial Narrow" w:cs="Calibri"/>
          <w:b/>
          <w:sz w:val="24"/>
          <w:szCs w:val="24"/>
          <w:lang w:val="en-US"/>
        </w:rPr>
      </w:pPr>
      <w:r w:rsidRPr="0058558A">
        <w:rPr>
          <w:rFonts w:ascii="Arial Narrow" w:hAnsi="Arial Narrow" w:cs="Calibri"/>
          <w:b/>
          <w:sz w:val="24"/>
          <w:szCs w:val="24"/>
          <w:lang w:val="ro-RO"/>
        </w:rPr>
        <w:t>Frecvenţa o</w:t>
      </w:r>
      <w:r w:rsidR="00175790" w:rsidRPr="0058558A">
        <w:rPr>
          <w:rFonts w:ascii="Arial Narrow" w:hAnsi="Arial Narrow" w:cs="Calibri"/>
          <w:b/>
          <w:sz w:val="24"/>
          <w:szCs w:val="24"/>
          <w:lang w:val="ro-RO"/>
        </w:rPr>
        <w:t>peraţiuni</w:t>
      </w:r>
      <w:r w:rsidRPr="0058558A">
        <w:rPr>
          <w:rFonts w:ascii="Arial Narrow" w:hAnsi="Arial Narrow" w:cs="Calibri"/>
          <w:b/>
          <w:sz w:val="24"/>
          <w:szCs w:val="24"/>
          <w:lang w:val="ro-RO"/>
        </w:rPr>
        <w:t>lor</w:t>
      </w:r>
      <w:r w:rsidR="00175790" w:rsidRPr="0058558A">
        <w:rPr>
          <w:rFonts w:ascii="Arial Narrow" w:hAnsi="Arial Narrow" w:cs="Calibri"/>
          <w:b/>
          <w:sz w:val="24"/>
          <w:szCs w:val="24"/>
          <w:lang w:val="ro-RO"/>
        </w:rPr>
        <w:t xml:space="preserve"> ce urmeză a fi executate</w:t>
      </w:r>
      <w:r w:rsidR="00A40F8D" w:rsidRPr="0058558A">
        <w:rPr>
          <w:rFonts w:ascii="Arial Narrow" w:hAnsi="Arial Narrow" w:cs="Calibri"/>
          <w:b/>
          <w:sz w:val="24"/>
          <w:szCs w:val="24"/>
          <w:lang w:val="en-US"/>
        </w:rPr>
        <w:t xml:space="preserve"> </w:t>
      </w:r>
      <w:r w:rsidR="00A40F8D" w:rsidRPr="0058558A">
        <w:rPr>
          <w:rFonts w:ascii="Arial Narrow" w:hAnsi="Arial Narrow"/>
          <w:sz w:val="24"/>
          <w:szCs w:val="24"/>
        </w:rPr>
        <w:t>pentru toate cele 42 de loturi</w:t>
      </w:r>
    </w:p>
    <w:p w14:paraId="5611AD91"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lastRenderedPageBreak/>
        <w:t>- golirea coşurilor de gunoi din birouri şi schimbarea sacilor menajeri daca este cazul- zilnic</w:t>
      </w:r>
    </w:p>
    <w:p w14:paraId="7F3C7574"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golirea scrumierelor din locurile special amenajate - zilnic</w:t>
      </w:r>
    </w:p>
    <w:p w14:paraId="4D72E4EA"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xml:space="preserve">- aerisirea si odorizarea spaţiilor- zilnic </w:t>
      </w:r>
    </w:p>
    <w:p w14:paraId="4BC4D5ED"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colectarea si depozitarea deşeurilor in locurile special amenajate- zilnic</w:t>
      </w:r>
    </w:p>
    <w:p w14:paraId="594FB4AC" w14:textId="77D2CE6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xml:space="preserve">- furnizarea şi </w:t>
      </w:r>
      <w:r w:rsidR="00AE0FC7" w:rsidRPr="0058558A">
        <w:rPr>
          <w:rFonts w:ascii="Arial Narrow" w:hAnsi="Arial Narrow" w:cs="Arial"/>
          <w:bCs/>
          <w:sz w:val="24"/>
          <w:szCs w:val="24"/>
        </w:rPr>
        <w:t>completarea</w:t>
      </w:r>
      <w:r w:rsidRPr="0058558A">
        <w:rPr>
          <w:rFonts w:ascii="Arial Narrow" w:hAnsi="Arial Narrow" w:cs="Arial"/>
          <w:bCs/>
          <w:sz w:val="24"/>
          <w:szCs w:val="24"/>
        </w:rPr>
        <w:t xml:space="preserve"> produselor consumabile din grupurile sanitare-</w:t>
      </w:r>
      <w:r w:rsidRPr="0058558A">
        <w:rPr>
          <w:rFonts w:ascii="Arial Narrow" w:hAnsi="Arial Narrow"/>
          <w:sz w:val="24"/>
          <w:szCs w:val="24"/>
        </w:rPr>
        <w:t xml:space="preserve">- </w:t>
      </w:r>
      <w:r w:rsidRPr="0058558A">
        <w:rPr>
          <w:rFonts w:ascii="Arial Narrow" w:hAnsi="Arial Narrow"/>
          <w:bCs/>
          <w:sz w:val="24"/>
          <w:szCs w:val="24"/>
        </w:rPr>
        <w:t>zilnic</w:t>
      </w:r>
      <w:r w:rsidRPr="0058558A">
        <w:rPr>
          <w:rFonts w:ascii="Arial Narrow" w:hAnsi="Arial Narrow" w:cs="Arial"/>
          <w:bCs/>
          <w:sz w:val="24"/>
          <w:szCs w:val="24"/>
        </w:rPr>
        <w:t xml:space="preserve"> </w:t>
      </w:r>
    </w:p>
    <w:p w14:paraId="61D30093" w14:textId="6D452BD8" w:rsidR="00175790" w:rsidRPr="0058558A" w:rsidRDefault="00175790" w:rsidP="00582443">
      <w:pPr>
        <w:tabs>
          <w:tab w:val="left" w:pos="283"/>
        </w:tabs>
        <w:spacing w:after="0" w:line="240" w:lineRule="auto"/>
        <w:jc w:val="both"/>
        <w:rPr>
          <w:rFonts w:ascii="Arial Narrow" w:hAnsi="Arial Narrow" w:cs="Arial"/>
          <w:bCs/>
          <w:sz w:val="24"/>
          <w:szCs w:val="24"/>
        </w:rPr>
      </w:pPr>
      <w:r w:rsidRPr="0058558A">
        <w:rPr>
          <w:rFonts w:ascii="Arial Narrow" w:hAnsi="Arial Narrow" w:cs="Arial"/>
          <w:bCs/>
          <w:sz w:val="24"/>
          <w:szCs w:val="24"/>
        </w:rPr>
        <w:t>- curăţarea si spălarea pardoselilor</w:t>
      </w:r>
      <w:r w:rsidR="00AE0FC7" w:rsidRPr="0058558A">
        <w:rPr>
          <w:rFonts w:ascii="Arial Narrow" w:hAnsi="Arial Narrow" w:cs="Arial"/>
          <w:bCs/>
          <w:sz w:val="24"/>
          <w:szCs w:val="24"/>
        </w:rPr>
        <w:t>/scărilor</w:t>
      </w:r>
      <w:r w:rsidRPr="0058558A">
        <w:rPr>
          <w:rFonts w:ascii="Arial Narrow" w:hAnsi="Arial Narrow" w:cs="Arial"/>
          <w:bCs/>
          <w:sz w:val="24"/>
          <w:szCs w:val="24"/>
        </w:rPr>
        <w:t xml:space="preserve"> – zilnic</w:t>
      </w:r>
    </w:p>
    <w:p w14:paraId="76C9FC4A" w14:textId="77777777" w:rsidR="00175790" w:rsidRPr="0058558A" w:rsidRDefault="00175790" w:rsidP="00582443">
      <w:pPr>
        <w:spacing w:after="0" w:line="240" w:lineRule="auto"/>
        <w:jc w:val="both"/>
        <w:rPr>
          <w:rFonts w:ascii="Arial Narrow" w:hAnsi="Arial Narrow"/>
          <w:bCs/>
          <w:sz w:val="24"/>
          <w:szCs w:val="24"/>
        </w:rPr>
      </w:pPr>
      <w:r w:rsidRPr="0058558A">
        <w:rPr>
          <w:rFonts w:ascii="Arial Narrow" w:hAnsi="Arial Narrow" w:cs="Arial"/>
          <w:bCs/>
          <w:sz w:val="24"/>
          <w:szCs w:val="24"/>
        </w:rPr>
        <w:t xml:space="preserve">- curăţenia căilor de acces în clădire- </w:t>
      </w:r>
      <w:r w:rsidRPr="0058558A">
        <w:rPr>
          <w:rFonts w:ascii="Arial Narrow" w:hAnsi="Arial Narrow"/>
          <w:sz w:val="24"/>
          <w:szCs w:val="24"/>
        </w:rPr>
        <w:t xml:space="preserve">- </w:t>
      </w:r>
      <w:r w:rsidRPr="0058558A">
        <w:rPr>
          <w:rFonts w:ascii="Arial Narrow" w:hAnsi="Arial Narrow"/>
          <w:bCs/>
          <w:sz w:val="24"/>
          <w:szCs w:val="24"/>
        </w:rPr>
        <w:t>zilnic</w:t>
      </w:r>
    </w:p>
    <w:p w14:paraId="3DE08A82" w14:textId="77777777" w:rsidR="00175790" w:rsidRPr="0058558A" w:rsidRDefault="00175790" w:rsidP="00582443">
      <w:pPr>
        <w:spacing w:after="0" w:line="240" w:lineRule="auto"/>
        <w:jc w:val="both"/>
        <w:rPr>
          <w:rFonts w:ascii="Arial Narrow" w:hAnsi="Arial Narrow"/>
          <w:bCs/>
          <w:sz w:val="24"/>
          <w:szCs w:val="24"/>
        </w:rPr>
      </w:pPr>
      <w:r w:rsidRPr="0058558A">
        <w:rPr>
          <w:rFonts w:ascii="Arial Narrow" w:hAnsi="Arial Narrow"/>
          <w:bCs/>
          <w:sz w:val="24"/>
          <w:szCs w:val="24"/>
        </w:rPr>
        <w:t xml:space="preserve">- curățarea lifturilor </w:t>
      </w:r>
      <w:r w:rsidRPr="0058558A">
        <w:rPr>
          <w:rFonts w:ascii="Arial Narrow" w:hAnsi="Arial Narrow" w:cs="Arial"/>
          <w:bCs/>
          <w:sz w:val="24"/>
          <w:szCs w:val="24"/>
        </w:rPr>
        <w:t>(pentru locațiile care au în dotare) - zilnic.</w:t>
      </w:r>
    </w:p>
    <w:p w14:paraId="6A2E7F28" w14:textId="263B56BE"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xml:space="preserve">- curăţarea </w:t>
      </w:r>
      <w:r w:rsidR="00461911" w:rsidRPr="0058558A">
        <w:rPr>
          <w:rFonts w:ascii="Arial Narrow" w:hAnsi="Arial Narrow" w:cs="Arial"/>
          <w:bCs/>
          <w:sz w:val="24"/>
          <w:szCs w:val="24"/>
          <w:lang w:val="ro-RO"/>
        </w:rPr>
        <w:t>și</w:t>
      </w:r>
      <w:r w:rsidR="00461911" w:rsidRPr="0058558A">
        <w:rPr>
          <w:rFonts w:ascii="Arial Narrow" w:hAnsi="Arial Narrow" w:cs="Arial"/>
          <w:bCs/>
          <w:sz w:val="24"/>
          <w:szCs w:val="24"/>
        </w:rPr>
        <w:t xml:space="preserve"> dezinfectarea </w:t>
      </w:r>
      <w:r w:rsidRPr="0058558A">
        <w:rPr>
          <w:rFonts w:ascii="Arial Narrow" w:hAnsi="Arial Narrow" w:cs="Arial"/>
          <w:bCs/>
          <w:sz w:val="24"/>
          <w:szCs w:val="24"/>
        </w:rPr>
        <w:t>grupurilor sanitare - întreținere permanentă.</w:t>
      </w:r>
    </w:p>
    <w:p w14:paraId="14D10AE2" w14:textId="4444A1FC" w:rsidR="00175790" w:rsidRPr="0058558A" w:rsidRDefault="00175790" w:rsidP="00582443">
      <w:pPr>
        <w:tabs>
          <w:tab w:val="left" w:pos="283"/>
        </w:tabs>
        <w:spacing w:after="0" w:line="240" w:lineRule="auto"/>
        <w:jc w:val="both"/>
        <w:rPr>
          <w:rFonts w:ascii="Arial Narrow" w:hAnsi="Arial Narrow" w:cs="Arial"/>
          <w:bCs/>
          <w:sz w:val="24"/>
          <w:szCs w:val="24"/>
        </w:rPr>
      </w:pPr>
      <w:r w:rsidRPr="0058558A">
        <w:rPr>
          <w:rFonts w:ascii="Arial Narrow" w:hAnsi="Arial Narrow" w:cs="Arial"/>
          <w:bCs/>
          <w:sz w:val="24"/>
          <w:szCs w:val="24"/>
        </w:rPr>
        <w:t>- ştergerea prafului</w:t>
      </w:r>
      <w:r w:rsidR="00246FE2" w:rsidRPr="0058558A">
        <w:rPr>
          <w:rFonts w:ascii="Arial Narrow" w:hAnsi="Arial Narrow" w:cs="Arial"/>
          <w:bCs/>
          <w:sz w:val="24"/>
          <w:szCs w:val="24"/>
        </w:rPr>
        <w:t xml:space="preserve">, dezinfectarea </w:t>
      </w:r>
      <w:r w:rsidRPr="0058558A">
        <w:rPr>
          <w:rFonts w:ascii="Arial Narrow" w:hAnsi="Arial Narrow" w:cs="Arial"/>
          <w:bCs/>
          <w:sz w:val="24"/>
          <w:szCs w:val="24"/>
        </w:rPr>
        <w:t xml:space="preserve"> şi curăţarea  mobilierului - săptămânal și când este nevoie. </w:t>
      </w:r>
    </w:p>
    <w:p w14:paraId="329B426A" w14:textId="77777777" w:rsidR="00175790" w:rsidRPr="0058558A" w:rsidRDefault="00175790" w:rsidP="00582443">
      <w:pPr>
        <w:tabs>
          <w:tab w:val="left" w:pos="283"/>
        </w:tabs>
        <w:spacing w:after="0" w:line="240" w:lineRule="auto"/>
        <w:jc w:val="both"/>
        <w:rPr>
          <w:rFonts w:ascii="Arial Narrow" w:hAnsi="Arial Narrow" w:cs="Arial"/>
          <w:bCs/>
          <w:sz w:val="24"/>
          <w:szCs w:val="24"/>
        </w:rPr>
      </w:pPr>
      <w:r w:rsidRPr="0058558A">
        <w:rPr>
          <w:rFonts w:ascii="Arial Narrow" w:hAnsi="Arial Narrow" w:cs="Arial"/>
          <w:bCs/>
          <w:sz w:val="24"/>
          <w:szCs w:val="24"/>
        </w:rPr>
        <w:t>- aspirarea mochetei (pentru locațiile care au pardoseală cu mochetă) – zilnic</w:t>
      </w:r>
    </w:p>
    <w:p w14:paraId="136E7F9B" w14:textId="131CBACE" w:rsidR="001478C4" w:rsidRPr="0058558A" w:rsidRDefault="001478C4" w:rsidP="00582443">
      <w:pPr>
        <w:tabs>
          <w:tab w:val="left" w:pos="283"/>
        </w:tabs>
        <w:spacing w:after="0" w:line="240" w:lineRule="auto"/>
        <w:jc w:val="both"/>
        <w:rPr>
          <w:rFonts w:ascii="Arial Narrow" w:hAnsi="Arial Narrow" w:cs="Arial"/>
          <w:b/>
          <w:bCs/>
          <w:sz w:val="24"/>
          <w:szCs w:val="24"/>
          <w:lang w:val="en-US"/>
        </w:rPr>
      </w:pPr>
      <w:r w:rsidRPr="0058558A">
        <w:rPr>
          <w:rFonts w:ascii="Arial Narrow" w:hAnsi="Arial Narrow" w:cs="Arial"/>
          <w:b/>
          <w:bCs/>
          <w:sz w:val="24"/>
          <w:szCs w:val="24"/>
        </w:rPr>
        <w:t>- spălarea mochetei (pentru locațiile care au pardoseală cu mochetă, respectiv</w:t>
      </w:r>
      <w:r w:rsidRPr="0058558A">
        <w:rPr>
          <w:rFonts w:ascii="Arial Narrow" w:hAnsi="Arial Narrow" w:cs="Arial"/>
          <w:b/>
          <w:bCs/>
          <w:sz w:val="24"/>
          <w:szCs w:val="24"/>
          <w:lang w:val="en-US"/>
        </w:rPr>
        <w:t xml:space="preserve">: </w:t>
      </w:r>
      <w:r w:rsidR="000E346D" w:rsidRPr="0058558A">
        <w:rPr>
          <w:rFonts w:ascii="Arial Narrow" w:hAnsi="Arial Narrow" w:cs="Calibri"/>
          <w:b/>
          <w:bCs/>
          <w:iCs/>
          <w:sz w:val="24"/>
          <w:szCs w:val="24"/>
        </w:rPr>
        <w:t xml:space="preserve">Lotul 2- </w:t>
      </w:r>
      <w:r w:rsidRPr="0058558A">
        <w:rPr>
          <w:rFonts w:ascii="Arial Narrow" w:hAnsi="Arial Narrow" w:cs="Arial"/>
          <w:b/>
          <w:bCs/>
          <w:sz w:val="24"/>
          <w:szCs w:val="24"/>
          <w:lang w:val="en-US"/>
        </w:rPr>
        <w:t xml:space="preserve">ORCT Arad, </w:t>
      </w:r>
      <w:r w:rsidR="000E346D" w:rsidRPr="0058558A">
        <w:rPr>
          <w:rFonts w:ascii="Arial Narrow" w:hAnsi="Arial Narrow" w:cs="Calibri"/>
          <w:b/>
          <w:bCs/>
          <w:iCs/>
          <w:sz w:val="24"/>
          <w:szCs w:val="24"/>
        </w:rPr>
        <w:t xml:space="preserve">Lotul 3 - </w:t>
      </w:r>
      <w:r w:rsidRPr="0058558A">
        <w:rPr>
          <w:rFonts w:ascii="Arial Narrow" w:hAnsi="Arial Narrow" w:cs="Arial"/>
          <w:b/>
          <w:bCs/>
          <w:sz w:val="24"/>
          <w:szCs w:val="24"/>
          <w:lang w:val="en-US"/>
        </w:rPr>
        <w:t>ORCT Arge</w:t>
      </w:r>
      <w:r w:rsidRPr="0058558A">
        <w:rPr>
          <w:rFonts w:ascii="Arial Narrow" w:hAnsi="Arial Narrow" w:cs="Arial"/>
          <w:b/>
          <w:bCs/>
          <w:sz w:val="24"/>
          <w:szCs w:val="24"/>
          <w:lang w:val="ro-RO"/>
        </w:rPr>
        <w:t>ş</w:t>
      </w:r>
      <w:r w:rsidRPr="0058558A">
        <w:rPr>
          <w:rFonts w:ascii="Arial Narrow" w:hAnsi="Arial Narrow" w:cs="Arial"/>
          <w:b/>
          <w:bCs/>
          <w:sz w:val="24"/>
          <w:szCs w:val="24"/>
          <w:lang w:val="en-US"/>
        </w:rPr>
        <w:t xml:space="preserve">; </w:t>
      </w:r>
      <w:r w:rsidR="000E346D" w:rsidRPr="0058558A">
        <w:rPr>
          <w:rFonts w:ascii="Arial Narrow" w:hAnsi="Arial Narrow" w:cs="Calibri"/>
          <w:b/>
          <w:bCs/>
          <w:iCs/>
          <w:sz w:val="24"/>
          <w:szCs w:val="24"/>
        </w:rPr>
        <w:t xml:space="preserve">Lotul 6 - </w:t>
      </w:r>
      <w:r w:rsidRPr="0058558A">
        <w:rPr>
          <w:rFonts w:ascii="Arial Narrow" w:hAnsi="Arial Narrow" w:cs="Arial"/>
          <w:b/>
          <w:bCs/>
          <w:sz w:val="24"/>
          <w:szCs w:val="24"/>
          <w:lang w:val="en-US"/>
        </w:rPr>
        <w:t xml:space="preserve">ORCT Bistriţa Năsaud, </w:t>
      </w:r>
      <w:r w:rsidR="000E346D" w:rsidRPr="0058558A">
        <w:rPr>
          <w:rFonts w:ascii="Arial Narrow" w:hAnsi="Arial Narrow" w:cs="Calibri"/>
          <w:b/>
          <w:bCs/>
          <w:iCs/>
          <w:sz w:val="24"/>
          <w:szCs w:val="24"/>
        </w:rPr>
        <w:t xml:space="preserve">Lotul 7 - </w:t>
      </w:r>
      <w:r w:rsidRPr="0058558A">
        <w:rPr>
          <w:rFonts w:ascii="Arial Narrow" w:hAnsi="Arial Narrow" w:cs="Arial"/>
          <w:b/>
          <w:bCs/>
          <w:sz w:val="24"/>
          <w:szCs w:val="24"/>
          <w:lang w:val="en-US"/>
        </w:rPr>
        <w:t xml:space="preserve">ORCT Botoşani,  </w:t>
      </w:r>
      <w:r w:rsidR="00D479B9" w:rsidRPr="0058558A">
        <w:rPr>
          <w:rFonts w:ascii="Arial Narrow" w:hAnsi="Arial Narrow" w:cs="Calibri"/>
          <w:b/>
          <w:bCs/>
          <w:iCs/>
          <w:sz w:val="24"/>
          <w:szCs w:val="24"/>
        </w:rPr>
        <w:t xml:space="preserve">Lotul 10 - </w:t>
      </w:r>
      <w:r w:rsidRPr="0058558A">
        <w:rPr>
          <w:rFonts w:ascii="Arial Narrow" w:hAnsi="Arial Narrow" w:cs="Arial"/>
          <w:b/>
          <w:bCs/>
          <w:sz w:val="24"/>
          <w:szCs w:val="24"/>
          <w:lang w:val="en-US"/>
        </w:rPr>
        <w:t xml:space="preserve">ORCT Buzău, </w:t>
      </w:r>
      <w:r w:rsidR="00D479B9" w:rsidRPr="0058558A">
        <w:rPr>
          <w:rFonts w:ascii="Arial Narrow" w:hAnsi="Arial Narrow" w:cs="Calibri"/>
          <w:b/>
          <w:bCs/>
          <w:iCs/>
          <w:sz w:val="24"/>
          <w:szCs w:val="24"/>
        </w:rPr>
        <w:t xml:space="preserve">Lotul 16 - </w:t>
      </w:r>
      <w:r w:rsidRPr="0058558A">
        <w:rPr>
          <w:rFonts w:ascii="Arial Narrow" w:hAnsi="Arial Narrow" w:cs="Arial"/>
          <w:b/>
          <w:bCs/>
          <w:sz w:val="24"/>
          <w:szCs w:val="24"/>
          <w:lang w:val="en-US"/>
        </w:rPr>
        <w:t xml:space="preserve">ORCT Dâmboviţa, </w:t>
      </w:r>
      <w:r w:rsidR="00D479B9" w:rsidRPr="0058558A">
        <w:rPr>
          <w:rFonts w:ascii="Arial Narrow" w:hAnsi="Arial Narrow" w:cs="Calibri"/>
          <w:b/>
          <w:bCs/>
          <w:iCs/>
          <w:sz w:val="24"/>
          <w:szCs w:val="24"/>
        </w:rPr>
        <w:t xml:space="preserve">Lotul 21 - </w:t>
      </w:r>
      <w:r w:rsidRPr="0058558A">
        <w:rPr>
          <w:rFonts w:ascii="Arial Narrow" w:hAnsi="Arial Narrow" w:cs="Arial"/>
          <w:b/>
          <w:bCs/>
          <w:sz w:val="24"/>
          <w:szCs w:val="24"/>
          <w:lang w:val="en-US"/>
        </w:rPr>
        <w:t xml:space="preserve">ORCT Harghita, </w:t>
      </w:r>
      <w:r w:rsidR="00D479B9" w:rsidRPr="0058558A">
        <w:rPr>
          <w:rFonts w:ascii="Arial Narrow" w:hAnsi="Arial Narrow" w:cs="Calibri"/>
          <w:b/>
          <w:bCs/>
          <w:iCs/>
          <w:sz w:val="24"/>
          <w:szCs w:val="24"/>
        </w:rPr>
        <w:t xml:space="preserve">Lotul 22 - </w:t>
      </w:r>
      <w:r w:rsidRPr="0058558A">
        <w:rPr>
          <w:rFonts w:ascii="Arial Narrow" w:hAnsi="Arial Narrow" w:cs="Arial"/>
          <w:b/>
          <w:bCs/>
          <w:sz w:val="24"/>
          <w:szCs w:val="24"/>
          <w:lang w:val="en-US"/>
        </w:rPr>
        <w:t xml:space="preserve">ORCT Hunedoara, </w:t>
      </w:r>
      <w:r w:rsidR="00D479B9" w:rsidRPr="0058558A">
        <w:rPr>
          <w:rFonts w:ascii="Arial Narrow" w:hAnsi="Arial Narrow" w:cs="Calibri"/>
          <w:b/>
          <w:bCs/>
          <w:iCs/>
          <w:sz w:val="24"/>
          <w:szCs w:val="24"/>
        </w:rPr>
        <w:t xml:space="preserve">Lotul 24 - </w:t>
      </w:r>
      <w:r w:rsidRPr="0058558A">
        <w:rPr>
          <w:rFonts w:ascii="Arial Narrow" w:hAnsi="Arial Narrow" w:cs="Arial"/>
          <w:b/>
          <w:bCs/>
          <w:sz w:val="24"/>
          <w:szCs w:val="24"/>
          <w:lang w:val="en-US"/>
        </w:rPr>
        <w:t xml:space="preserve">ORCT Iaşi, </w:t>
      </w:r>
      <w:r w:rsidR="00D479B9" w:rsidRPr="0058558A">
        <w:rPr>
          <w:rFonts w:ascii="Arial Narrow" w:hAnsi="Arial Narrow" w:cs="Calibri"/>
          <w:b/>
          <w:bCs/>
          <w:iCs/>
          <w:sz w:val="24"/>
          <w:szCs w:val="24"/>
        </w:rPr>
        <w:t xml:space="preserve">Lotul 25 - </w:t>
      </w:r>
      <w:r w:rsidRPr="0058558A">
        <w:rPr>
          <w:rFonts w:ascii="Arial Narrow" w:hAnsi="Arial Narrow" w:cs="Arial"/>
          <w:b/>
          <w:bCs/>
          <w:sz w:val="24"/>
          <w:szCs w:val="24"/>
          <w:lang w:val="en-US"/>
        </w:rPr>
        <w:t xml:space="preserve">ORCT Ilfov şi Bucureşti, </w:t>
      </w:r>
      <w:r w:rsidR="00D479B9" w:rsidRPr="0058558A">
        <w:rPr>
          <w:rFonts w:ascii="Arial Narrow" w:hAnsi="Arial Narrow" w:cs="Calibri"/>
          <w:b/>
          <w:bCs/>
          <w:iCs/>
          <w:sz w:val="24"/>
          <w:szCs w:val="24"/>
        </w:rPr>
        <w:t xml:space="preserve">Lotul 26 - </w:t>
      </w:r>
      <w:r w:rsidRPr="0058558A">
        <w:rPr>
          <w:rFonts w:ascii="Arial Narrow" w:hAnsi="Arial Narrow" w:cs="Arial"/>
          <w:b/>
          <w:bCs/>
          <w:sz w:val="24"/>
          <w:szCs w:val="24"/>
          <w:lang w:val="en-US"/>
        </w:rPr>
        <w:t xml:space="preserve">ORCT Mehedinţi, </w:t>
      </w:r>
      <w:r w:rsidR="00D479B9" w:rsidRPr="0058558A">
        <w:rPr>
          <w:rFonts w:ascii="Arial Narrow" w:hAnsi="Arial Narrow" w:cs="Calibri"/>
          <w:b/>
          <w:bCs/>
          <w:iCs/>
          <w:sz w:val="24"/>
          <w:szCs w:val="24"/>
        </w:rPr>
        <w:t xml:space="preserve">Lotul 27 - </w:t>
      </w:r>
      <w:r w:rsidRPr="0058558A">
        <w:rPr>
          <w:rFonts w:ascii="Arial Narrow" w:hAnsi="Arial Narrow" w:cs="Arial"/>
          <w:b/>
          <w:bCs/>
          <w:sz w:val="24"/>
          <w:szCs w:val="24"/>
          <w:lang w:val="en-US"/>
        </w:rPr>
        <w:t xml:space="preserve">ORCT Maramureş, </w:t>
      </w:r>
      <w:r w:rsidR="00D479B9" w:rsidRPr="0058558A">
        <w:rPr>
          <w:rFonts w:ascii="Arial Narrow" w:hAnsi="Arial Narrow" w:cs="Calibri"/>
          <w:b/>
          <w:bCs/>
          <w:iCs/>
          <w:sz w:val="24"/>
          <w:szCs w:val="24"/>
        </w:rPr>
        <w:t xml:space="preserve">Lotul 29 - </w:t>
      </w:r>
      <w:r w:rsidRPr="0058558A">
        <w:rPr>
          <w:rFonts w:ascii="Arial Narrow" w:hAnsi="Arial Narrow" w:cs="Arial"/>
          <w:b/>
          <w:bCs/>
          <w:sz w:val="24"/>
          <w:szCs w:val="24"/>
          <w:lang w:val="en-US"/>
        </w:rPr>
        <w:t xml:space="preserve">ORCT Neamţ, </w:t>
      </w:r>
      <w:r w:rsidR="005F612C" w:rsidRPr="0058558A">
        <w:rPr>
          <w:rFonts w:ascii="Arial Narrow" w:hAnsi="Arial Narrow" w:cs="Calibri"/>
          <w:b/>
          <w:bCs/>
          <w:iCs/>
          <w:sz w:val="24"/>
          <w:szCs w:val="24"/>
        </w:rPr>
        <w:t xml:space="preserve">Lotul 30 - </w:t>
      </w:r>
      <w:r w:rsidRPr="0058558A">
        <w:rPr>
          <w:rFonts w:ascii="Arial Narrow" w:hAnsi="Arial Narrow" w:cs="Arial"/>
          <w:b/>
          <w:bCs/>
          <w:sz w:val="24"/>
          <w:szCs w:val="24"/>
          <w:lang w:val="en-US"/>
        </w:rPr>
        <w:t xml:space="preserve">ORCT Olt, </w:t>
      </w:r>
      <w:r w:rsidR="005F612C" w:rsidRPr="0058558A">
        <w:rPr>
          <w:rFonts w:ascii="Arial Narrow" w:hAnsi="Arial Narrow" w:cs="Calibri"/>
          <w:b/>
          <w:bCs/>
          <w:iCs/>
          <w:sz w:val="24"/>
          <w:szCs w:val="24"/>
        </w:rPr>
        <w:t xml:space="preserve">Lotul 35 - </w:t>
      </w:r>
      <w:r w:rsidRPr="0058558A">
        <w:rPr>
          <w:rFonts w:ascii="Arial Narrow" w:hAnsi="Arial Narrow" w:cs="Arial"/>
          <w:b/>
          <w:bCs/>
          <w:sz w:val="24"/>
          <w:szCs w:val="24"/>
          <w:lang w:val="en-US"/>
        </w:rPr>
        <w:t xml:space="preserve">ORCT Suceava, </w:t>
      </w:r>
      <w:r w:rsidR="002E5EF0" w:rsidRPr="0058558A">
        <w:rPr>
          <w:rFonts w:ascii="Arial Narrow" w:hAnsi="Arial Narrow" w:cs="Calibri"/>
          <w:b/>
          <w:bCs/>
          <w:iCs/>
          <w:sz w:val="24"/>
          <w:szCs w:val="24"/>
        </w:rPr>
        <w:t xml:space="preserve">Lotul 36 - </w:t>
      </w:r>
      <w:r w:rsidRPr="0058558A">
        <w:rPr>
          <w:rFonts w:ascii="Arial Narrow" w:hAnsi="Arial Narrow" w:cs="Arial"/>
          <w:b/>
          <w:bCs/>
          <w:sz w:val="24"/>
          <w:szCs w:val="24"/>
          <w:lang w:val="en-US"/>
        </w:rPr>
        <w:t xml:space="preserve">ORCT Teleorman, </w:t>
      </w:r>
      <w:r w:rsidR="006531C3" w:rsidRPr="0058558A">
        <w:rPr>
          <w:rFonts w:ascii="Arial Narrow" w:hAnsi="Arial Narrow" w:cs="Calibri"/>
          <w:b/>
          <w:bCs/>
          <w:iCs/>
          <w:sz w:val="24"/>
          <w:szCs w:val="24"/>
        </w:rPr>
        <w:t xml:space="preserve">Lotul 39 - </w:t>
      </w:r>
      <w:r w:rsidRPr="0058558A">
        <w:rPr>
          <w:rFonts w:ascii="Arial Narrow" w:hAnsi="Arial Narrow" w:cs="Arial"/>
          <w:b/>
          <w:bCs/>
          <w:sz w:val="24"/>
          <w:szCs w:val="24"/>
          <w:lang w:val="en-US"/>
        </w:rPr>
        <w:t xml:space="preserve">ORCT Vâlcea, </w:t>
      </w:r>
      <w:r w:rsidR="007C45B9" w:rsidRPr="0058558A">
        <w:rPr>
          <w:rFonts w:ascii="Arial Narrow" w:hAnsi="Arial Narrow" w:cs="Calibri"/>
          <w:b/>
          <w:bCs/>
          <w:iCs/>
          <w:sz w:val="24"/>
          <w:szCs w:val="24"/>
        </w:rPr>
        <w:t xml:space="preserve">Lotul 40 - </w:t>
      </w:r>
      <w:r w:rsidRPr="0058558A">
        <w:rPr>
          <w:rFonts w:ascii="Arial Narrow" w:hAnsi="Arial Narrow" w:cs="Arial"/>
          <w:b/>
          <w:bCs/>
          <w:sz w:val="24"/>
          <w:szCs w:val="24"/>
          <w:lang w:val="en-US"/>
        </w:rPr>
        <w:t xml:space="preserve">ORCT Vaslui, </w:t>
      </w:r>
      <w:r w:rsidR="007C45B9" w:rsidRPr="0058558A">
        <w:rPr>
          <w:rFonts w:ascii="Arial Narrow" w:hAnsi="Arial Narrow" w:cs="Calibri"/>
          <w:b/>
          <w:bCs/>
          <w:iCs/>
          <w:sz w:val="24"/>
          <w:szCs w:val="24"/>
        </w:rPr>
        <w:t xml:space="preserve">Lotul 41 - </w:t>
      </w:r>
      <w:r w:rsidRPr="0058558A">
        <w:rPr>
          <w:rFonts w:ascii="Arial Narrow" w:hAnsi="Arial Narrow" w:cs="Arial"/>
          <w:b/>
          <w:bCs/>
          <w:sz w:val="24"/>
          <w:szCs w:val="24"/>
          <w:lang w:val="en-US"/>
        </w:rPr>
        <w:t xml:space="preserve">ORCT Vrancea şi </w:t>
      </w:r>
      <w:r w:rsidR="007C45B9" w:rsidRPr="0058558A">
        <w:rPr>
          <w:rFonts w:ascii="Arial Narrow" w:hAnsi="Arial Narrow" w:cs="Calibri"/>
          <w:b/>
          <w:bCs/>
          <w:iCs/>
          <w:sz w:val="24"/>
          <w:szCs w:val="24"/>
        </w:rPr>
        <w:t xml:space="preserve">Lotul 42 - </w:t>
      </w:r>
      <w:r w:rsidRPr="0058558A">
        <w:rPr>
          <w:rFonts w:ascii="Arial Narrow" w:hAnsi="Arial Narrow" w:cs="Arial"/>
          <w:b/>
          <w:bCs/>
          <w:sz w:val="24"/>
          <w:szCs w:val="24"/>
          <w:lang w:val="en-US"/>
        </w:rPr>
        <w:t xml:space="preserve">Oficiul Naţional al Registrului Comerţului – sediul central) – trimestrial, </w:t>
      </w:r>
      <w:r w:rsidRPr="0058558A">
        <w:rPr>
          <w:rFonts w:ascii="Arial Narrow" w:hAnsi="Arial Narrow" w:cs="Arial"/>
          <w:b/>
          <w:bCs/>
          <w:sz w:val="24"/>
          <w:szCs w:val="24"/>
          <w:lang w:val="ro-RO"/>
        </w:rPr>
        <w:t xml:space="preserve">începând cu </w:t>
      </w:r>
      <w:r w:rsidR="00461911" w:rsidRPr="0058558A">
        <w:rPr>
          <w:rFonts w:ascii="Arial Narrow" w:hAnsi="Arial Narrow" w:cs="Arial"/>
          <w:b/>
          <w:bCs/>
          <w:sz w:val="24"/>
          <w:szCs w:val="24"/>
          <w:lang w:val="ro-RO"/>
        </w:rPr>
        <w:t>prima luna din primul contract</w:t>
      </w:r>
      <w:r w:rsidRPr="0058558A">
        <w:rPr>
          <w:rFonts w:ascii="Arial Narrow" w:hAnsi="Arial Narrow" w:cs="Arial"/>
          <w:b/>
          <w:bCs/>
          <w:sz w:val="24"/>
          <w:szCs w:val="24"/>
          <w:lang w:val="ro-RO"/>
        </w:rPr>
        <w:t xml:space="preserve"> subsecvent</w:t>
      </w:r>
      <w:r w:rsidRPr="0058558A">
        <w:rPr>
          <w:rFonts w:ascii="Arial Narrow" w:hAnsi="Arial Narrow" w:cs="Arial"/>
          <w:b/>
          <w:bCs/>
          <w:sz w:val="24"/>
          <w:szCs w:val="24"/>
          <w:lang w:val="en-US"/>
        </w:rPr>
        <w:t xml:space="preserve">. </w:t>
      </w:r>
    </w:p>
    <w:p w14:paraId="094FACD6" w14:textId="1E90C3DE"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xml:space="preserve">- </w:t>
      </w:r>
      <w:r w:rsidR="008C528E">
        <w:rPr>
          <w:rFonts w:ascii="Arial Narrow" w:hAnsi="Arial Narrow" w:cs="Arial"/>
          <w:bCs/>
          <w:sz w:val="24"/>
          <w:szCs w:val="24"/>
        </w:rPr>
        <w:t xml:space="preserve"> curăţare </w:t>
      </w:r>
      <w:r w:rsidRPr="0058558A">
        <w:rPr>
          <w:rFonts w:ascii="Arial Narrow" w:hAnsi="Arial Narrow" w:cs="Arial"/>
          <w:bCs/>
          <w:sz w:val="24"/>
          <w:szCs w:val="24"/>
        </w:rPr>
        <w:t>pereţii şi plafoanele – cand este nevoie.</w:t>
      </w:r>
      <w:bookmarkStart w:id="19" w:name="_GoBack"/>
      <w:bookmarkEnd w:id="19"/>
    </w:p>
    <w:p w14:paraId="50A6366D"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ştergerea suprafeţelor vitrate interioare – lunar și cand este nevoie</w:t>
      </w:r>
    </w:p>
    <w:p w14:paraId="1382E5A4"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curăţarea corpurilor de iluminat, caloriferelor – trimestrial și cand este nevoie</w:t>
      </w:r>
    </w:p>
    <w:p w14:paraId="529B247F" w14:textId="77777777" w:rsidR="00175790" w:rsidRPr="0058558A" w:rsidRDefault="00175790" w:rsidP="00582443">
      <w:pPr>
        <w:spacing w:after="0" w:line="240" w:lineRule="auto"/>
        <w:jc w:val="both"/>
        <w:rPr>
          <w:rFonts w:ascii="Arial Narrow" w:hAnsi="Arial Narrow" w:cs="Arial"/>
          <w:bCs/>
          <w:sz w:val="24"/>
          <w:szCs w:val="24"/>
        </w:rPr>
      </w:pPr>
      <w:r w:rsidRPr="0058558A">
        <w:rPr>
          <w:rFonts w:ascii="Arial Narrow" w:hAnsi="Arial Narrow" w:cs="Arial"/>
          <w:bCs/>
          <w:sz w:val="24"/>
          <w:szCs w:val="24"/>
        </w:rPr>
        <w:t>- curăţarea şi igienizarea locurilor de depozitare a gunoiului –</w:t>
      </w:r>
      <w:r w:rsidRPr="0058558A">
        <w:rPr>
          <w:rFonts w:ascii="Arial Narrow" w:hAnsi="Arial Narrow"/>
          <w:sz w:val="24"/>
          <w:szCs w:val="24"/>
        </w:rPr>
        <w:t xml:space="preserve"> </w:t>
      </w:r>
      <w:r w:rsidRPr="0058558A">
        <w:rPr>
          <w:rFonts w:ascii="Arial Narrow" w:hAnsi="Arial Narrow"/>
          <w:bCs/>
          <w:sz w:val="24"/>
          <w:szCs w:val="24"/>
        </w:rPr>
        <w:t>zilnic</w:t>
      </w:r>
    </w:p>
    <w:p w14:paraId="24D3F048" w14:textId="77777777" w:rsidR="00175790" w:rsidRPr="0058558A" w:rsidRDefault="00175790" w:rsidP="00582443">
      <w:pPr>
        <w:spacing w:after="0" w:line="240" w:lineRule="auto"/>
        <w:jc w:val="both"/>
        <w:rPr>
          <w:rFonts w:ascii="Arial Narrow" w:hAnsi="Arial Narrow"/>
          <w:bCs/>
          <w:sz w:val="24"/>
          <w:szCs w:val="24"/>
        </w:rPr>
      </w:pPr>
      <w:r w:rsidRPr="0058558A">
        <w:rPr>
          <w:rFonts w:ascii="Arial Narrow" w:hAnsi="Arial Narrow" w:cs="Arial"/>
          <w:bCs/>
          <w:sz w:val="24"/>
          <w:szCs w:val="24"/>
        </w:rPr>
        <w:t>- efectuarea şi întreţinerea curăţeniei trotuarului si/sau curtii interioare –</w:t>
      </w:r>
      <w:r w:rsidRPr="0058558A">
        <w:rPr>
          <w:rFonts w:ascii="Arial Narrow" w:hAnsi="Arial Narrow"/>
          <w:sz w:val="24"/>
          <w:szCs w:val="24"/>
        </w:rPr>
        <w:t xml:space="preserve"> </w:t>
      </w:r>
      <w:r w:rsidRPr="0058558A">
        <w:rPr>
          <w:rFonts w:ascii="Arial Narrow" w:hAnsi="Arial Narrow"/>
          <w:bCs/>
          <w:sz w:val="24"/>
          <w:szCs w:val="24"/>
        </w:rPr>
        <w:t>cand este nevoie</w:t>
      </w:r>
    </w:p>
    <w:p w14:paraId="71B5D351" w14:textId="77777777" w:rsidR="00175790" w:rsidRPr="0058558A" w:rsidRDefault="00175790" w:rsidP="00582443">
      <w:pPr>
        <w:spacing w:after="0" w:line="240" w:lineRule="auto"/>
        <w:jc w:val="both"/>
        <w:rPr>
          <w:rFonts w:ascii="Arial Narrow" w:hAnsi="Arial Narrow"/>
          <w:sz w:val="24"/>
          <w:szCs w:val="24"/>
        </w:rPr>
      </w:pPr>
      <w:r w:rsidRPr="0058558A">
        <w:rPr>
          <w:rFonts w:ascii="Arial Narrow" w:hAnsi="Arial Narrow" w:cs="Arial"/>
          <w:bCs/>
          <w:sz w:val="24"/>
          <w:szCs w:val="24"/>
        </w:rPr>
        <w:t xml:space="preserve">- curăţenia în spaţiile cu destinaţie specială (spatii depozitare documente, magazii, camere tehnice, etc.) – </w:t>
      </w:r>
      <w:r w:rsidRPr="0058558A">
        <w:rPr>
          <w:rFonts w:ascii="Arial Narrow" w:hAnsi="Arial Narrow"/>
          <w:sz w:val="24"/>
          <w:szCs w:val="24"/>
        </w:rPr>
        <w:t>se va efectua în timpul programului de lucru al beneficiarului, în baza unor reglementări speciale, cu beneficiarul stabilindu-se durata şi condiţiile de execuţie;</w:t>
      </w:r>
    </w:p>
    <w:p w14:paraId="57B5BB02" w14:textId="1A0359F0" w:rsidR="00437A8C" w:rsidRPr="0058558A" w:rsidRDefault="00437A8C" w:rsidP="00437A8C">
      <w:pPr>
        <w:spacing w:after="0" w:line="240" w:lineRule="auto"/>
        <w:jc w:val="both"/>
        <w:rPr>
          <w:rFonts w:ascii="Arial Narrow" w:hAnsi="Arial Narrow" w:cs="Arial"/>
          <w:bCs/>
          <w:sz w:val="24"/>
          <w:szCs w:val="24"/>
          <w:lang w:val="ro-RO"/>
        </w:rPr>
      </w:pPr>
      <w:r w:rsidRPr="0058558A">
        <w:rPr>
          <w:rFonts w:ascii="Arial Narrow" w:hAnsi="Arial Narrow"/>
          <w:b/>
          <w:sz w:val="24"/>
          <w:szCs w:val="24"/>
        </w:rPr>
        <w:t xml:space="preserve">- curăţare şi dezinfectarea de două ori pe zi a </w:t>
      </w:r>
      <w:r w:rsidR="004E3AAB" w:rsidRPr="0058558A">
        <w:rPr>
          <w:rFonts w:ascii="Arial Narrow" w:hAnsi="Arial Narrow"/>
          <w:b/>
          <w:sz w:val="24"/>
          <w:szCs w:val="24"/>
        </w:rPr>
        <w:t>suprafețelor din spațiile destinate lucrului cu publicul</w:t>
      </w:r>
      <w:r w:rsidR="00E66EE7" w:rsidRPr="0058558A">
        <w:rPr>
          <w:rFonts w:ascii="Arial Narrow" w:hAnsi="Arial Narrow"/>
          <w:b/>
          <w:sz w:val="24"/>
          <w:szCs w:val="24"/>
          <w:lang w:val="en-US"/>
        </w:rPr>
        <w:t xml:space="preserve"> (</w:t>
      </w:r>
      <w:r w:rsidRPr="0058558A">
        <w:rPr>
          <w:rFonts w:ascii="Arial Narrow" w:hAnsi="Arial Narrow"/>
          <w:b/>
          <w:sz w:val="24"/>
          <w:szCs w:val="24"/>
        </w:rPr>
        <w:t>pardose</w:t>
      </w:r>
      <w:r w:rsidR="004E3AAB" w:rsidRPr="0058558A">
        <w:rPr>
          <w:rFonts w:ascii="Arial Narrow" w:hAnsi="Arial Narrow"/>
          <w:b/>
          <w:sz w:val="24"/>
          <w:szCs w:val="24"/>
        </w:rPr>
        <w:t>li</w:t>
      </w:r>
      <w:r w:rsidRPr="0058558A">
        <w:rPr>
          <w:rFonts w:ascii="Arial Narrow" w:hAnsi="Arial Narrow"/>
          <w:b/>
          <w:sz w:val="24"/>
          <w:szCs w:val="24"/>
        </w:rPr>
        <w:t>,</w:t>
      </w:r>
      <w:r w:rsidR="004E3AAB" w:rsidRPr="0058558A">
        <w:rPr>
          <w:rFonts w:ascii="Arial Narrow" w:hAnsi="Arial Narrow"/>
          <w:b/>
          <w:sz w:val="24"/>
          <w:szCs w:val="24"/>
        </w:rPr>
        <w:t xml:space="preserve"> </w:t>
      </w:r>
      <w:r w:rsidR="00461911" w:rsidRPr="0058558A">
        <w:rPr>
          <w:rFonts w:ascii="Arial Narrow" w:hAnsi="Arial Narrow"/>
          <w:b/>
          <w:sz w:val="24"/>
          <w:szCs w:val="24"/>
        </w:rPr>
        <w:t>balustrade</w:t>
      </w:r>
      <w:r w:rsidR="00E66EE7" w:rsidRPr="0058558A">
        <w:rPr>
          <w:rFonts w:ascii="Arial Narrow" w:hAnsi="Arial Narrow"/>
          <w:b/>
          <w:sz w:val="24"/>
          <w:szCs w:val="24"/>
        </w:rPr>
        <w:t>, uşi, grupuri</w:t>
      </w:r>
      <w:r w:rsidR="004E3AAB" w:rsidRPr="0058558A">
        <w:rPr>
          <w:rFonts w:ascii="Arial Narrow" w:hAnsi="Arial Narrow"/>
          <w:b/>
          <w:sz w:val="24"/>
          <w:szCs w:val="24"/>
        </w:rPr>
        <w:t xml:space="preserve"> sanitare, lifturi</w:t>
      </w:r>
      <w:r w:rsidR="00E66EE7" w:rsidRPr="0058558A">
        <w:rPr>
          <w:rFonts w:ascii="Arial Narrow" w:hAnsi="Arial Narrow"/>
          <w:b/>
          <w:sz w:val="24"/>
          <w:szCs w:val="24"/>
        </w:rPr>
        <w:t>, dacă este cazul)</w:t>
      </w:r>
      <w:r w:rsidR="004E3AAB" w:rsidRPr="0058558A">
        <w:rPr>
          <w:rFonts w:ascii="Arial Narrow" w:hAnsi="Arial Narrow"/>
          <w:b/>
          <w:sz w:val="24"/>
          <w:szCs w:val="24"/>
        </w:rPr>
        <w:t xml:space="preserve">, precum </w:t>
      </w:r>
      <w:r w:rsidR="004E3AAB" w:rsidRPr="0058558A">
        <w:rPr>
          <w:rFonts w:ascii="Arial Narrow" w:hAnsi="Arial Narrow"/>
          <w:b/>
          <w:sz w:val="24"/>
          <w:szCs w:val="24"/>
          <w:lang w:val="ro-RO"/>
        </w:rPr>
        <w:t xml:space="preserve">și a </w:t>
      </w:r>
      <w:r w:rsidRPr="0058558A">
        <w:rPr>
          <w:rFonts w:ascii="Arial Narrow" w:hAnsi="Arial Narrow"/>
          <w:b/>
          <w:sz w:val="24"/>
          <w:szCs w:val="24"/>
        </w:rPr>
        <w:t>tuturor suprafeţelor de contact (clanţe de uşi, ba</w:t>
      </w:r>
      <w:r w:rsidR="00AE0FC7" w:rsidRPr="0058558A">
        <w:rPr>
          <w:rFonts w:ascii="Arial Narrow" w:hAnsi="Arial Narrow"/>
          <w:b/>
          <w:sz w:val="24"/>
          <w:szCs w:val="24"/>
        </w:rPr>
        <w:t>lustrade</w:t>
      </w:r>
      <w:r w:rsidR="004E3AAB" w:rsidRPr="0058558A">
        <w:rPr>
          <w:rFonts w:ascii="Arial Narrow" w:hAnsi="Arial Narrow"/>
          <w:b/>
          <w:sz w:val="24"/>
          <w:szCs w:val="24"/>
        </w:rPr>
        <w:t>, uşi)</w:t>
      </w:r>
      <w:r w:rsidR="00E66EE7" w:rsidRPr="0058558A">
        <w:rPr>
          <w:rFonts w:ascii="Arial Narrow" w:hAnsi="Arial Narrow"/>
          <w:b/>
          <w:sz w:val="24"/>
          <w:szCs w:val="24"/>
        </w:rPr>
        <w:t xml:space="preserve"> din spațiile </w:t>
      </w:r>
      <w:r w:rsidR="008C528E">
        <w:rPr>
          <w:rFonts w:ascii="Arial Narrow" w:hAnsi="Arial Narrow"/>
          <w:b/>
          <w:sz w:val="24"/>
          <w:szCs w:val="24"/>
        </w:rPr>
        <w:t>commune, în intervalele orare stabilite</w:t>
      </w:r>
      <w:r w:rsidR="004E3AAB" w:rsidRPr="0058558A">
        <w:rPr>
          <w:rFonts w:ascii="Arial Narrow" w:hAnsi="Arial Narrow"/>
          <w:b/>
          <w:sz w:val="24"/>
          <w:szCs w:val="24"/>
        </w:rPr>
        <w:t>.</w:t>
      </w:r>
    </w:p>
    <w:p w14:paraId="0A0F09CB" w14:textId="77777777" w:rsidR="00175790" w:rsidRPr="0058558A" w:rsidRDefault="00175790" w:rsidP="00D90F76">
      <w:pPr>
        <w:shd w:val="clear" w:color="auto" w:fill="FFFFFF" w:themeFill="background1"/>
        <w:spacing w:after="0" w:line="240" w:lineRule="auto"/>
        <w:jc w:val="both"/>
        <w:rPr>
          <w:rFonts w:ascii="Arial Narrow" w:hAnsi="Arial Narrow" w:cs="Calibri"/>
          <w:sz w:val="24"/>
          <w:szCs w:val="24"/>
          <w:highlight w:val="lightGray"/>
          <w:lang w:val="en-US"/>
        </w:rPr>
      </w:pPr>
    </w:p>
    <w:p w14:paraId="03F11949" w14:textId="18F55FD0" w:rsidR="006A0B2D" w:rsidRPr="0058558A" w:rsidRDefault="006A0B2D" w:rsidP="00D90F76">
      <w:pPr>
        <w:pStyle w:val="Titlu2"/>
        <w:numPr>
          <w:ilvl w:val="1"/>
          <w:numId w:val="1"/>
        </w:numPr>
        <w:spacing w:before="0" w:line="240" w:lineRule="auto"/>
        <w:ind w:left="720" w:hanging="720"/>
        <w:rPr>
          <w:rFonts w:ascii="Arial Narrow" w:hAnsi="Arial Narrow" w:cs="Calibri"/>
          <w:sz w:val="24"/>
          <w:szCs w:val="24"/>
          <w:lang w:val="ro-RO"/>
        </w:rPr>
      </w:pPr>
      <w:bookmarkStart w:id="20" w:name="_Toc536029853"/>
      <w:bookmarkStart w:id="21" w:name="_Hlk530046261"/>
      <w:r w:rsidRPr="0058558A">
        <w:rPr>
          <w:rFonts w:ascii="Arial Narrow" w:hAnsi="Arial Narrow" w:cs="Calibri"/>
          <w:sz w:val="24"/>
          <w:szCs w:val="24"/>
          <w:lang w:val="ro-RO"/>
        </w:rPr>
        <w:t>M</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surile de siguran</w:t>
      </w:r>
      <w:r w:rsidR="00572BFF" w:rsidRPr="0058558A">
        <w:rPr>
          <w:rFonts w:ascii="Arial Narrow" w:hAnsi="Arial Narrow" w:cs="Calibri"/>
          <w:sz w:val="24"/>
          <w:szCs w:val="24"/>
          <w:lang w:val="ro-RO"/>
        </w:rPr>
        <w:t>ță</w:t>
      </w:r>
      <w:r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gestionare adecvat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a de</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eurilor</w:t>
      </w:r>
      <w:bookmarkEnd w:id="20"/>
    </w:p>
    <w:p w14:paraId="7602BC26" w14:textId="77777777" w:rsidR="00456D3F" w:rsidRPr="0058558A" w:rsidRDefault="00456D3F" w:rsidP="00341141">
      <w:pPr>
        <w:pStyle w:val="Listparagraf"/>
        <w:numPr>
          <w:ilvl w:val="0"/>
          <w:numId w:val="56"/>
        </w:numPr>
        <w:shd w:val="clear" w:color="auto" w:fill="FFFFFF" w:themeFill="background1"/>
        <w:spacing w:after="0" w:line="240" w:lineRule="auto"/>
        <w:ind w:left="709" w:hanging="425"/>
        <w:jc w:val="both"/>
        <w:rPr>
          <w:rFonts w:ascii="Arial Narrow" w:hAnsi="Arial Narrow" w:cs="Calibri"/>
          <w:sz w:val="24"/>
          <w:szCs w:val="24"/>
          <w:u w:val="single"/>
          <w:lang w:val="ro-RO"/>
        </w:rPr>
      </w:pPr>
      <w:r w:rsidRPr="0058558A">
        <w:rPr>
          <w:rFonts w:ascii="Arial Narrow" w:hAnsi="Arial Narrow" w:cs="Calibri"/>
          <w:sz w:val="24"/>
          <w:szCs w:val="24"/>
          <w:u w:val="single"/>
          <w:lang w:val="ro-RO"/>
        </w:rPr>
        <w:t>Servicii de gestionare a deșeurilor -</w:t>
      </w:r>
      <w:r w:rsidRPr="0058558A">
        <w:rPr>
          <w:rFonts w:ascii="Arial Narrow" w:hAnsi="Arial Narrow"/>
          <w:bCs/>
          <w:sz w:val="24"/>
          <w:szCs w:val="24"/>
        </w:rPr>
        <w:t xml:space="preserve"> Pentru punerea în aplicare a prevederilor </w:t>
      </w:r>
      <w:r w:rsidRPr="0058558A">
        <w:rPr>
          <w:rFonts w:ascii="Arial Narrow" w:hAnsi="Arial Narrow"/>
          <w:sz w:val="24"/>
          <w:szCs w:val="24"/>
        </w:rPr>
        <w:t>Legii 132/2010 privind colectarea selectivă a deșeurilor în instituțiile publice, prestatorul are următoarele obligații:</w:t>
      </w:r>
    </w:p>
    <w:p w14:paraId="61F8FF94" w14:textId="77777777" w:rsidR="00456D3F" w:rsidRPr="0058558A" w:rsidRDefault="00456D3F" w:rsidP="00AE14AC">
      <w:pPr>
        <w:pStyle w:val="Listparagraf"/>
        <w:numPr>
          <w:ilvl w:val="1"/>
          <w:numId w:val="56"/>
        </w:numPr>
        <w:shd w:val="clear" w:color="auto" w:fill="FFFFFF" w:themeFill="background1"/>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colectare și sortare deșeuri potrivit categoriilor identificate (hârtie/carton, metal, PVC, sticlă, gunoi menajer, deșeuri periculoase);</w:t>
      </w:r>
    </w:p>
    <w:p w14:paraId="2871C1AF" w14:textId="77777777" w:rsidR="00456D3F" w:rsidRPr="0058558A" w:rsidRDefault="00456D3F" w:rsidP="00AE14AC">
      <w:pPr>
        <w:pStyle w:val="Listparagraf"/>
        <w:numPr>
          <w:ilvl w:val="1"/>
          <w:numId w:val="56"/>
        </w:numPr>
        <w:shd w:val="clear" w:color="auto" w:fill="FFFFFF" w:themeFill="background1"/>
        <w:spacing w:after="0" w:line="240" w:lineRule="auto"/>
        <w:jc w:val="both"/>
        <w:rPr>
          <w:rFonts w:ascii="Arial Narrow" w:hAnsi="Arial Narrow" w:cs="Calibri"/>
          <w:sz w:val="24"/>
          <w:szCs w:val="24"/>
          <w:lang w:val="ro-RO"/>
        </w:rPr>
      </w:pPr>
      <w:r w:rsidRPr="0058558A">
        <w:rPr>
          <w:rFonts w:ascii="Arial Narrow" w:hAnsi="Arial Narrow"/>
          <w:sz w:val="24"/>
          <w:szCs w:val="24"/>
          <w:lang w:eastAsia="ro-RO"/>
        </w:rPr>
        <w:t>golirea recipientelor destinate colectării selective a deșeurilor amplasate în birourile/incintele Oficiului Național al Registrului Comerțului și a oficiilor registrului comerțului de pe lângă tribunal, în funcţie de intensitatea activităţii/ritmul de umplere;</w:t>
      </w:r>
    </w:p>
    <w:p w14:paraId="2F202626" w14:textId="77777777" w:rsidR="00456D3F" w:rsidRPr="0058558A" w:rsidRDefault="00456D3F" w:rsidP="00AE14AC">
      <w:pPr>
        <w:pStyle w:val="Listparagraf"/>
        <w:numPr>
          <w:ilvl w:val="1"/>
          <w:numId w:val="56"/>
        </w:numPr>
        <w:shd w:val="clear" w:color="auto" w:fill="FFFFFF" w:themeFill="background1"/>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ambalare deșeuri;</w:t>
      </w:r>
    </w:p>
    <w:p w14:paraId="7F6455E5" w14:textId="77777777" w:rsidR="00456D3F" w:rsidRPr="0058558A" w:rsidRDefault="00456D3F" w:rsidP="00AE14AC">
      <w:pPr>
        <w:pStyle w:val="Listparagraf"/>
        <w:numPr>
          <w:ilvl w:val="1"/>
          <w:numId w:val="56"/>
        </w:numPr>
        <w:shd w:val="clear" w:color="auto" w:fill="FFFFFF" w:themeFill="background1"/>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transportul deșeurilor colectate selectiv existente în birouri/incinte și depozitarea acestora pe categorii de deșeuri în pubelele amplasate în spațiile special amenajate de către Oficiul Național al Registrului Comerțului și oficiile registrului comerțului de pe lângă tribunale;</w:t>
      </w:r>
    </w:p>
    <w:p w14:paraId="47402714" w14:textId="77777777" w:rsidR="00456D3F" w:rsidRPr="0058558A" w:rsidRDefault="00456D3F" w:rsidP="00AE14AC">
      <w:pPr>
        <w:pStyle w:val="Listparagraf"/>
        <w:numPr>
          <w:ilvl w:val="1"/>
          <w:numId w:val="56"/>
        </w:numPr>
        <w:shd w:val="clear" w:color="auto" w:fill="FFFFFF" w:themeFill="background1"/>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participarea personalului prestatorului, împreună cu reprezentantul beneficiarului la predarea deșeurilor din spațiile de depozitare către operatorul economic autorizat;</w:t>
      </w:r>
    </w:p>
    <w:p w14:paraId="446881B9" w14:textId="6EA0DB72" w:rsidR="001F2A1B" w:rsidRPr="0058558A" w:rsidRDefault="001F2A1B" w:rsidP="00D90F76">
      <w:pPr>
        <w:spacing w:after="0" w:line="240" w:lineRule="auto"/>
        <w:jc w:val="both"/>
        <w:rPr>
          <w:rFonts w:ascii="Arial Narrow" w:hAnsi="Arial Narrow" w:cs="Calibri"/>
          <w:sz w:val="24"/>
          <w:szCs w:val="24"/>
          <w:highlight w:val="lightGray"/>
          <w:lang w:val="ro-RO"/>
        </w:rPr>
      </w:pPr>
    </w:p>
    <w:p w14:paraId="5F28BCBC" w14:textId="6077FF49" w:rsidR="009C519E" w:rsidRPr="0058558A" w:rsidRDefault="00D84CF1" w:rsidP="00D90F76">
      <w:pPr>
        <w:pStyle w:val="Titlu2"/>
        <w:numPr>
          <w:ilvl w:val="1"/>
          <w:numId w:val="1"/>
        </w:numPr>
        <w:spacing w:before="0" w:line="240" w:lineRule="auto"/>
        <w:ind w:left="720" w:hanging="720"/>
        <w:rPr>
          <w:rFonts w:ascii="Arial Narrow" w:hAnsi="Arial Narrow" w:cs="Calibri"/>
          <w:sz w:val="24"/>
          <w:szCs w:val="24"/>
          <w:lang w:val="ro-RO"/>
        </w:rPr>
      </w:pPr>
      <w:bookmarkStart w:id="22" w:name="_Toc536029855"/>
      <w:bookmarkEnd w:id="21"/>
      <w:r w:rsidRPr="0058558A">
        <w:rPr>
          <w:rFonts w:ascii="Arial Narrow" w:hAnsi="Arial Narrow" w:cs="Calibri"/>
          <w:sz w:val="24"/>
          <w:szCs w:val="24"/>
          <w:lang w:val="ro-RO"/>
        </w:rPr>
        <w:t>A</w:t>
      </w:r>
      <w:r w:rsidR="00734AB8" w:rsidRPr="0058558A">
        <w:rPr>
          <w:rFonts w:ascii="Arial Narrow" w:hAnsi="Arial Narrow" w:cs="Calibri"/>
          <w:sz w:val="24"/>
          <w:szCs w:val="24"/>
          <w:lang w:val="ro-RO"/>
        </w:rPr>
        <w:t>tribu</w:t>
      </w:r>
      <w:r w:rsidR="00572BFF" w:rsidRPr="0058558A">
        <w:rPr>
          <w:rFonts w:ascii="Arial Narrow" w:hAnsi="Arial Narrow" w:cs="Calibri"/>
          <w:sz w:val="24"/>
          <w:szCs w:val="24"/>
          <w:lang w:val="ro-RO"/>
        </w:rPr>
        <w:t>ț</w:t>
      </w:r>
      <w:r w:rsidR="00734AB8" w:rsidRPr="0058558A">
        <w:rPr>
          <w:rFonts w:ascii="Arial Narrow" w:hAnsi="Arial Narrow" w:cs="Calibri"/>
          <w:sz w:val="24"/>
          <w:szCs w:val="24"/>
          <w:lang w:val="ro-RO"/>
        </w:rPr>
        <w:t>ii</w:t>
      </w:r>
      <w:r w:rsidR="005C69E7" w:rsidRPr="0058558A">
        <w:rPr>
          <w:rFonts w:ascii="Arial Narrow" w:hAnsi="Arial Narrow" w:cs="Calibri"/>
          <w:sz w:val="24"/>
          <w:szCs w:val="24"/>
          <w:lang w:val="ro-RO"/>
        </w:rPr>
        <w:t>le</w:t>
      </w:r>
      <w:r w:rsidR="00980705"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00980705" w:rsidRPr="0058558A">
        <w:rPr>
          <w:rFonts w:ascii="Arial Narrow" w:hAnsi="Arial Narrow" w:cs="Calibri"/>
          <w:sz w:val="24"/>
          <w:szCs w:val="24"/>
          <w:lang w:val="ro-RO"/>
        </w:rPr>
        <w:t xml:space="preserve">i </w:t>
      </w:r>
      <w:r w:rsidR="00623588" w:rsidRPr="0058558A">
        <w:rPr>
          <w:rFonts w:ascii="Arial Narrow" w:hAnsi="Arial Narrow" w:cs="Calibri"/>
          <w:sz w:val="24"/>
          <w:szCs w:val="24"/>
          <w:lang w:val="ro-RO"/>
        </w:rPr>
        <w:t>responsabilit</w:t>
      </w:r>
      <w:r w:rsidR="00572BFF" w:rsidRPr="0058558A">
        <w:rPr>
          <w:rFonts w:ascii="Arial Narrow" w:hAnsi="Arial Narrow" w:cs="Calibri"/>
          <w:sz w:val="24"/>
          <w:szCs w:val="24"/>
          <w:lang w:val="ro-RO"/>
        </w:rPr>
        <w:t>ăț</w:t>
      </w:r>
      <w:r w:rsidR="00623588" w:rsidRPr="0058558A">
        <w:rPr>
          <w:rFonts w:ascii="Arial Narrow" w:hAnsi="Arial Narrow" w:cs="Calibri"/>
          <w:sz w:val="24"/>
          <w:szCs w:val="24"/>
          <w:lang w:val="ro-RO"/>
        </w:rPr>
        <w:t xml:space="preserve">ile </w:t>
      </w:r>
      <w:r w:rsidR="009308C4" w:rsidRPr="0058558A">
        <w:rPr>
          <w:rFonts w:ascii="Arial Narrow" w:hAnsi="Arial Narrow" w:cs="Calibri"/>
          <w:sz w:val="24"/>
          <w:szCs w:val="24"/>
          <w:lang w:val="ro-RO"/>
        </w:rPr>
        <w:t>p</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r</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ilor</w:t>
      </w:r>
      <w:bookmarkEnd w:id="22"/>
    </w:p>
    <w:p w14:paraId="0D2DA012" w14:textId="77777777" w:rsidR="00E21D32" w:rsidRPr="0058558A" w:rsidRDefault="00E21D32" w:rsidP="00D90F76">
      <w:pPr>
        <w:spacing w:after="0" w:line="240" w:lineRule="auto"/>
        <w:jc w:val="both"/>
        <w:rPr>
          <w:rFonts w:ascii="Arial Narrow" w:hAnsi="Arial Narrow" w:cs="Calibri"/>
          <w:sz w:val="24"/>
          <w:szCs w:val="24"/>
          <w:lang w:val="ro-RO"/>
        </w:rPr>
      </w:pPr>
    </w:p>
    <w:p w14:paraId="37F08DEC" w14:textId="77777777" w:rsidR="006A7E80" w:rsidRPr="0058558A" w:rsidRDefault="006A7E80" w:rsidP="006A7E80">
      <w:pPr>
        <w:spacing w:after="0" w:line="240" w:lineRule="auto"/>
        <w:rPr>
          <w:rFonts w:ascii="Arial Narrow" w:hAnsi="Arial Narrow" w:cs="Calibri"/>
          <w:b/>
          <w:sz w:val="24"/>
          <w:szCs w:val="24"/>
          <w:lang w:val="ro-RO"/>
        </w:rPr>
      </w:pPr>
      <w:r w:rsidRPr="0058558A">
        <w:rPr>
          <w:rFonts w:ascii="Arial Narrow" w:hAnsi="Arial Narrow" w:cs="Calibri"/>
          <w:b/>
          <w:sz w:val="24"/>
          <w:szCs w:val="24"/>
          <w:lang w:val="ro-RO"/>
        </w:rPr>
        <w:lastRenderedPageBreak/>
        <w:t>Contractantul este pe deplin responsabil pentru:</w:t>
      </w:r>
    </w:p>
    <w:p w14:paraId="1439D69E" w14:textId="77777777" w:rsidR="008F23E0" w:rsidRPr="0058558A" w:rsidRDefault="006A7E80"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asigurarea planificării resurselor în raport cu suprafețele totale ce fac obiectul serviciilor de curățenie, frecvența estimată pentru realizarea serviciilor etc.,</w:t>
      </w:r>
      <w:r w:rsidR="00321399" w:rsidRPr="0058558A">
        <w:rPr>
          <w:rFonts w:ascii="Arial Narrow" w:hAnsi="Arial Narrow"/>
          <w:sz w:val="24"/>
          <w:szCs w:val="24"/>
        </w:rPr>
        <w:t xml:space="preserve"> Prestatorul are obligația de a asigura în prețul ofertat, în cantități suficiente, toate consumabilele, uneltele specifice  și materialele necesare efectuării în bune condiții a curățeniei, respectiv: maturi, perii plastic, faras, mop, galeti, scări pliabile,  dispozitiv șters geamuri, detergenți și soluții de curățenie și dezinfectare pentru toate tipurile de suprafețe existente în clădire (gresie, faianță, lemn, geam, inox, parchet, mochetă, metal, plastic, material textil, vopsea lavabilă, etc.), saci coș gunoi și saci plastic pentru transportul gunoiului la locul de depozitare a gunoiului, carpe praf, bureti, etc</w:t>
      </w:r>
    </w:p>
    <w:p w14:paraId="4F685D29" w14:textId="09EB2E03" w:rsidR="008F23E0" w:rsidRPr="0058558A" w:rsidRDefault="006A7E80"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îndeplinirea obligațiilor contractuale, cu respectarea bunelor practici din domeniu, a prevederilor legale și contractuale relevante, astfel încât să se asigure că activitățile și rezultatele sunt realizate la parametrii calitativi solicitați,</w:t>
      </w:r>
    </w:p>
    <w:p w14:paraId="7FBA5B38" w14:textId="77777777" w:rsidR="008F23E0" w:rsidRPr="0058558A" w:rsidRDefault="006A7E80"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asigurarea valabilității tuturor autorizațiilor și/sau certificatelor necesare, după caz, pentru prestarea serviciilor (atât pentru organizația sa, cât și pentru personalul/echipamentul propus pentru realizarea serviciilor, conform legislației în vigoare)</w:t>
      </w:r>
    </w:p>
    <w:p w14:paraId="45674BFE" w14:textId="77777777" w:rsidR="008F23E0" w:rsidRPr="0058558A" w:rsidRDefault="006A7E80" w:rsidP="002C770C">
      <w:pPr>
        <w:pStyle w:val="Listparagraf"/>
        <w:numPr>
          <w:ilvl w:val="0"/>
          <w:numId w:val="8"/>
        </w:numPr>
        <w:spacing w:after="0" w:line="240" w:lineRule="auto"/>
        <w:ind w:left="360" w:hanging="76"/>
        <w:jc w:val="both"/>
        <w:rPr>
          <w:rFonts w:ascii="Arial Narrow" w:hAnsi="Arial Narrow" w:cs="Calibri"/>
          <w:sz w:val="24"/>
          <w:szCs w:val="24"/>
          <w:lang w:val="ro-RO"/>
        </w:rPr>
      </w:pPr>
      <w:r w:rsidRPr="0058558A">
        <w:rPr>
          <w:rFonts w:ascii="Arial Narrow" w:hAnsi="Arial Narrow" w:cs="Calibri"/>
          <w:sz w:val="24"/>
          <w:szCs w:val="24"/>
          <w:lang w:val="ro-RO"/>
        </w:rPr>
        <w:t>prestarea serviciilor în conformitate cu cerințele Caietului de Sarcini,</w:t>
      </w:r>
    </w:p>
    <w:p w14:paraId="4C17D69B" w14:textId="77777777" w:rsidR="008F23E0" w:rsidRPr="0058558A" w:rsidRDefault="006A7E80"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transmiterea Autorității Contractante, imediat după demararea Contractului, a listei conținând datele de identificare și de contact ale personalului alocat pentru realizarea serviciilor, inclusiv a personalului de înlocuire și/sau temporar,</w:t>
      </w:r>
    </w:p>
    <w:p w14:paraId="639CA9FD" w14:textId="212152BF" w:rsidR="006A7E80" w:rsidRPr="0058558A" w:rsidRDefault="006A7E80"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colaborarea cu personalul Autorității Contractante alocat pentru verificarea serviciilor desfășurate, pentru realizarea acceptanțelor sau pentru accesul în anumite spații în care desfășurarea serviciilor se poate realiza numai în prezența personalului Autorității Contractante</w:t>
      </w:r>
      <w:r w:rsidR="00E66EE7" w:rsidRPr="0058558A">
        <w:rPr>
          <w:rFonts w:ascii="Arial Narrow" w:hAnsi="Arial Narrow" w:cs="Calibri"/>
          <w:sz w:val="24"/>
          <w:szCs w:val="24"/>
          <w:lang w:val="ro-RO"/>
        </w:rPr>
        <w:t>.</w:t>
      </w:r>
    </w:p>
    <w:p w14:paraId="04414B9B" w14:textId="5A67A62A" w:rsidR="00321399" w:rsidRPr="0058558A" w:rsidRDefault="00321399"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cs="Calibri"/>
          <w:sz w:val="24"/>
          <w:szCs w:val="24"/>
          <w:lang w:val="ro-RO"/>
        </w:rPr>
        <w:t>Prestatorul răspunde, conform reglementărilor legale, de păstrarea confidenţialităţii de către salariaţii săi, cu privire la orice informaţii, date, acte şi/sau fapte care constituie secret de serviciu de care vor lua la cunoştinţă în cadrul locului de muncă, aflate în legătură cu activitatea Oficiului Naţional al Registrului Comerţului sau a oficiilor registrului comerţului de pe lângă tribunalele teritoriale; răspunde penal pentru încălcarea prevederilor prezentului articol în cazul în care fapta întruneşte elemente de constituire a infracţiunii prevăzute de codul penal, respectiv art. 227 NCP, privind divulgarea secretului profesional.</w:t>
      </w:r>
    </w:p>
    <w:p w14:paraId="773C942C" w14:textId="77777777" w:rsidR="00321399" w:rsidRPr="0058558A" w:rsidRDefault="00321399" w:rsidP="00321399">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are obligaţia de  a lua măsurile corespunzătoare în vederea prevenirii riscurilor profesionale, protecţia sănătăţii şi securităţii personalului propriu, informării şi instruirii acestuia în domeniul securităţii şi sănătăţii în muncă, eliminării factorilor de risc şi accidentare, în conformitate cu dispoziţiile Legii securităţii şi sănătăţii în muncă, nr. 319/2006.</w:t>
      </w:r>
    </w:p>
    <w:p w14:paraId="60AFF7CE" w14:textId="77777777" w:rsidR="00321399" w:rsidRPr="0058558A" w:rsidRDefault="00321399" w:rsidP="00321399">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va asigura starea tehnică corespunzătoare a utilajelor şi echipamentelor folosite, conform reglementărilor legale în vigoare.</w:t>
      </w:r>
    </w:p>
    <w:p w14:paraId="555E8B26" w14:textId="2E55152B" w:rsidR="00321399" w:rsidRPr="0058558A" w:rsidRDefault="002C770C" w:rsidP="008F23E0">
      <w:pPr>
        <w:pStyle w:val="Listparagraf"/>
        <w:numPr>
          <w:ilvl w:val="0"/>
          <w:numId w:val="8"/>
        </w:numPr>
        <w:spacing w:after="0" w:line="240" w:lineRule="auto"/>
        <w:ind w:left="709" w:hanging="425"/>
        <w:jc w:val="both"/>
        <w:rPr>
          <w:rFonts w:ascii="Arial Narrow" w:hAnsi="Arial Narrow" w:cs="Calibri"/>
          <w:sz w:val="24"/>
          <w:szCs w:val="24"/>
          <w:lang w:val="ro-RO"/>
        </w:rPr>
      </w:pPr>
      <w:r w:rsidRPr="0058558A">
        <w:rPr>
          <w:rFonts w:ascii="Arial Narrow" w:hAnsi="Arial Narrow"/>
          <w:sz w:val="24"/>
          <w:szCs w:val="24"/>
        </w:rPr>
        <w:t>Prestatorul va asigura controlul îndeplinirii programului de lucru specificat pentru fiecare lot şi al calităţii serviciilor prestate;</w:t>
      </w:r>
    </w:p>
    <w:p w14:paraId="530C3544" w14:textId="77777777" w:rsidR="002C770C" w:rsidRPr="0058558A" w:rsidRDefault="002C770C" w:rsidP="002C770C">
      <w:pPr>
        <w:pStyle w:val="Listparagraf"/>
        <w:numPr>
          <w:ilvl w:val="0"/>
          <w:numId w:val="8"/>
        </w:numPr>
        <w:jc w:val="both"/>
        <w:rPr>
          <w:rFonts w:ascii="Arial Narrow" w:hAnsi="Arial Narrow"/>
          <w:sz w:val="24"/>
          <w:szCs w:val="24"/>
        </w:rPr>
      </w:pPr>
      <w:r w:rsidRPr="0058558A">
        <w:rPr>
          <w:rFonts w:ascii="Arial Narrow" w:hAnsi="Arial Narrow"/>
          <w:sz w:val="24"/>
          <w:szCs w:val="24"/>
        </w:rPr>
        <w:t>Se interzice accesul personalului prestatorului la telefoane (cu excepţia situaţiilor excepţionale care impun acest lucru, cum ar fi declanşarea accidentală a sistemului de alarmă, apelarea poliţiei, salvării, pompierilor, etc.) şi la tehnica de calcul;</w:t>
      </w:r>
    </w:p>
    <w:p w14:paraId="0C0C02AA" w14:textId="77777777" w:rsidR="002C770C" w:rsidRPr="0058558A" w:rsidRDefault="002C770C" w:rsidP="002C770C">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va asigura numărul de personal prezentat în ofertă indiferent de perioada efectuării concediilor de odihnă, concediilor medicale, zilelor libere, etc. ;</w:t>
      </w:r>
    </w:p>
    <w:p w14:paraId="5F604A37" w14:textId="1F2FFDA4" w:rsidR="002C770C" w:rsidRPr="0058558A" w:rsidRDefault="002C770C" w:rsidP="002C770C">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răspunde şi suportă riscul şi eventualele pagube produse ca urmare a activităţii sale sau a utilizării unor detergenți/dezinfectanți/soluții neadecvați diferitelor tipuri de suprafețe;</w:t>
      </w:r>
    </w:p>
    <w:p w14:paraId="33A9BB33" w14:textId="77777777" w:rsidR="002C770C" w:rsidRPr="0058558A" w:rsidRDefault="002C770C" w:rsidP="002C770C">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are obligația de a interveni ori de câte ori este necesar pentru menținerea curățeniei( de mai multe ori/zi sau cu o frecvență mai mare decât săptămânal/lunar/trimestrial) și asigurarea consumabilelor în grupurile sanitare indiferent de cantitatea utilizată.</w:t>
      </w:r>
    </w:p>
    <w:p w14:paraId="669D17DF" w14:textId="0910DBD3" w:rsidR="002C770C" w:rsidRPr="0058558A" w:rsidRDefault="006E4294" w:rsidP="002C770C">
      <w:pPr>
        <w:pStyle w:val="Listparagraf"/>
        <w:numPr>
          <w:ilvl w:val="0"/>
          <w:numId w:val="8"/>
        </w:numPr>
        <w:jc w:val="both"/>
        <w:rPr>
          <w:rFonts w:ascii="Arial Narrow" w:hAnsi="Arial Narrow"/>
          <w:sz w:val="24"/>
          <w:szCs w:val="24"/>
        </w:rPr>
      </w:pPr>
      <w:r w:rsidRPr="0058558A">
        <w:rPr>
          <w:rFonts w:ascii="Arial Narrow" w:hAnsi="Arial Narrow"/>
          <w:sz w:val="24"/>
          <w:szCs w:val="24"/>
        </w:rPr>
        <w:lastRenderedPageBreak/>
        <w:t>Potrivit Normelor Metodologice privind Comunicarea, Cercetarea, Înregistrarea, Raportarea, Evidenţa accidentelor de muncă se face de către prestator imediat după ce a avut loc evenimentul.</w:t>
      </w:r>
    </w:p>
    <w:p w14:paraId="19C957BF" w14:textId="77777777" w:rsidR="006E4294" w:rsidRPr="0058558A" w:rsidRDefault="006E4294" w:rsidP="006E4294">
      <w:pPr>
        <w:pStyle w:val="Listparagraf"/>
        <w:numPr>
          <w:ilvl w:val="0"/>
          <w:numId w:val="8"/>
        </w:numPr>
        <w:jc w:val="both"/>
        <w:rPr>
          <w:rFonts w:ascii="Arial Narrow" w:hAnsi="Arial Narrow"/>
          <w:sz w:val="24"/>
          <w:szCs w:val="24"/>
        </w:rPr>
      </w:pPr>
      <w:r w:rsidRPr="0058558A">
        <w:rPr>
          <w:rFonts w:ascii="Arial Narrow" w:hAnsi="Arial Narrow"/>
          <w:sz w:val="24"/>
          <w:szCs w:val="24"/>
        </w:rPr>
        <w:t xml:space="preserve">Încălcarea dispoziţiilor legale privitoare la protecţia muncii şi PSI pentru activităţile desfăşurate de personalul de curăţenie, atrage pentru societatea prestatoare întreaga răspundere disciplinară, administrativă, materială, civilă, sau penală, după caz, potrivit legii. </w:t>
      </w:r>
    </w:p>
    <w:p w14:paraId="731F6A3C" w14:textId="77777777" w:rsidR="006E4294" w:rsidRPr="0058558A" w:rsidRDefault="006E4294" w:rsidP="006E4294">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are obligaţia de a asigura toate condiţiile necesare pentru ca personalul prestator să efectueze vizita medicală periodică, conform reglementărilor legale în domeniu;</w:t>
      </w:r>
    </w:p>
    <w:p w14:paraId="71F86766" w14:textId="77777777" w:rsidR="006E4294" w:rsidRPr="0058558A" w:rsidRDefault="006E4294" w:rsidP="006E4294">
      <w:pPr>
        <w:pStyle w:val="Listparagraf"/>
        <w:numPr>
          <w:ilvl w:val="0"/>
          <w:numId w:val="8"/>
        </w:numPr>
        <w:jc w:val="both"/>
        <w:rPr>
          <w:rFonts w:ascii="Arial Narrow" w:hAnsi="Arial Narrow"/>
          <w:sz w:val="24"/>
          <w:szCs w:val="24"/>
        </w:rPr>
      </w:pPr>
      <w:r w:rsidRPr="0058558A">
        <w:rPr>
          <w:rFonts w:ascii="Arial Narrow" w:hAnsi="Arial Narrow"/>
          <w:sz w:val="24"/>
          <w:szCs w:val="24"/>
        </w:rPr>
        <w:t>Prestatorul va lua toate măsurile necesare pentru ca activitatea de curăţenie să nu afecteze desfăşurarea în bune condiţii a activităţii Oficiului Naţional al Registrului Comerţului şi a oficiilor registrului comerţului de pe lângă tribunalele teritoriale.</w:t>
      </w:r>
    </w:p>
    <w:p w14:paraId="79165186" w14:textId="77777777" w:rsidR="006E4294" w:rsidRPr="0058558A" w:rsidRDefault="006E4294" w:rsidP="006E4294">
      <w:pPr>
        <w:pStyle w:val="Listparagraf"/>
        <w:numPr>
          <w:ilvl w:val="0"/>
          <w:numId w:val="8"/>
        </w:numPr>
        <w:jc w:val="both"/>
        <w:rPr>
          <w:rFonts w:ascii="Arial Narrow" w:hAnsi="Arial Narrow"/>
          <w:sz w:val="24"/>
          <w:szCs w:val="24"/>
        </w:rPr>
      </w:pPr>
      <w:r w:rsidRPr="0058558A">
        <w:rPr>
          <w:rFonts w:ascii="Arial Narrow" w:hAnsi="Arial Narrow"/>
          <w:sz w:val="24"/>
          <w:szCs w:val="24"/>
        </w:rPr>
        <w:t>Personalul prestatorului va asigura</w:t>
      </w:r>
      <w:r w:rsidRPr="0058558A">
        <w:rPr>
          <w:rFonts w:ascii="Arial Narrow" w:hAnsi="Arial Narrow"/>
          <w:b/>
          <w:sz w:val="24"/>
          <w:szCs w:val="24"/>
        </w:rPr>
        <w:t xml:space="preserve"> </w:t>
      </w:r>
      <w:r w:rsidRPr="0058558A">
        <w:rPr>
          <w:rFonts w:ascii="Arial Narrow" w:hAnsi="Arial Narrow"/>
          <w:sz w:val="24"/>
          <w:szCs w:val="24"/>
        </w:rPr>
        <w:t>armarea/dezarmarea sistemului de detecţie la efracţie şi incendiu la încheierea/începerea programului de lucru al oficiilor registrului comerţului de pe lângă tribunalele teritoriale, dacă este cazul, în urma solicitării beneficiarului. Armarea/dezarmarea sistemului de detecţie la efracţie şi incendiu se va executa de către personalul de curăţenie sau de către persoana responsabilă de contract a prestatorului, în toate situaţiile în care programul de desfăşurare a activităţii de curăţenie începe sau se încheie în afara programului de lucru al beneficiarului, cu respectarea următoarelor cerinţe:</w:t>
      </w:r>
    </w:p>
    <w:p w14:paraId="6842748B" w14:textId="77777777" w:rsidR="006E4294" w:rsidRPr="0058558A" w:rsidRDefault="006E4294" w:rsidP="008A7B7B">
      <w:pPr>
        <w:pStyle w:val="Listparagraf"/>
        <w:jc w:val="both"/>
        <w:rPr>
          <w:rFonts w:ascii="Arial Narrow" w:hAnsi="Arial Narrow"/>
          <w:sz w:val="24"/>
          <w:szCs w:val="24"/>
        </w:rPr>
      </w:pPr>
      <w:r w:rsidRPr="0058558A">
        <w:rPr>
          <w:rFonts w:ascii="Arial Narrow" w:hAnsi="Arial Narrow"/>
          <w:sz w:val="24"/>
          <w:szCs w:val="24"/>
        </w:rPr>
        <w:t>- să nu divulge codurile de acces ori alte informaţii de natură a pune în pericol buna funcţionare a sistemului de alarmare;</w:t>
      </w:r>
    </w:p>
    <w:p w14:paraId="587DE3DE" w14:textId="77777777" w:rsidR="006E4294" w:rsidRPr="0058558A" w:rsidRDefault="006E4294" w:rsidP="008A7B7B">
      <w:pPr>
        <w:pStyle w:val="Listparagraf"/>
        <w:jc w:val="both"/>
        <w:rPr>
          <w:rFonts w:ascii="Arial Narrow" w:hAnsi="Arial Narrow"/>
          <w:sz w:val="24"/>
          <w:szCs w:val="24"/>
        </w:rPr>
      </w:pPr>
      <w:r w:rsidRPr="0058558A">
        <w:rPr>
          <w:rFonts w:ascii="Arial Narrow" w:hAnsi="Arial Narrow"/>
          <w:sz w:val="24"/>
          <w:szCs w:val="24"/>
        </w:rPr>
        <w:t>- să nu intervină la sistemul de alarmare;</w:t>
      </w:r>
    </w:p>
    <w:p w14:paraId="709BA0A6" w14:textId="77777777" w:rsidR="006E4294" w:rsidRPr="0058558A" w:rsidRDefault="006E4294" w:rsidP="008A7B7B">
      <w:pPr>
        <w:pStyle w:val="Listparagraf"/>
        <w:jc w:val="both"/>
        <w:rPr>
          <w:rFonts w:ascii="Arial Narrow" w:hAnsi="Arial Narrow"/>
          <w:sz w:val="24"/>
          <w:szCs w:val="24"/>
        </w:rPr>
      </w:pPr>
      <w:r w:rsidRPr="0058558A">
        <w:rPr>
          <w:rFonts w:ascii="Arial Narrow" w:hAnsi="Arial Narrow"/>
          <w:sz w:val="24"/>
          <w:szCs w:val="24"/>
        </w:rPr>
        <w:t>- să verifice şi să se asigure dacă sunt închise căile de acces la părăsirea imobilului, înainte de armarea sistemului de alarmare;</w:t>
      </w:r>
    </w:p>
    <w:p w14:paraId="1D6EFAD1" w14:textId="77777777" w:rsidR="006E4294" w:rsidRPr="0058558A" w:rsidRDefault="006E4294" w:rsidP="008A7B7B">
      <w:pPr>
        <w:pStyle w:val="Listparagraf"/>
        <w:jc w:val="both"/>
        <w:rPr>
          <w:rFonts w:ascii="Arial Narrow" w:hAnsi="Arial Narrow"/>
          <w:sz w:val="24"/>
          <w:szCs w:val="24"/>
        </w:rPr>
      </w:pPr>
      <w:r w:rsidRPr="0058558A">
        <w:rPr>
          <w:rFonts w:ascii="Arial Narrow" w:hAnsi="Arial Narrow"/>
          <w:sz w:val="24"/>
          <w:szCs w:val="24"/>
        </w:rPr>
        <w:t>- să informeze imediat telefonic persoana desemnată de beneficiar despre eventuala declanşare accidentală a sistemului de alarmare, în caz contrar având obligaţia de a suporta cheltuielile de deplasare a echipelor de intervenţie;</w:t>
      </w:r>
    </w:p>
    <w:p w14:paraId="465415C3" w14:textId="77777777" w:rsidR="008F23E0" w:rsidRPr="0058558A" w:rsidRDefault="008F23E0" w:rsidP="008F23E0">
      <w:pPr>
        <w:pStyle w:val="Listparagraf"/>
        <w:numPr>
          <w:ilvl w:val="0"/>
          <w:numId w:val="8"/>
        </w:numPr>
        <w:tabs>
          <w:tab w:val="left" w:pos="0"/>
        </w:tabs>
        <w:ind w:right="82"/>
        <w:jc w:val="both"/>
        <w:rPr>
          <w:rFonts w:ascii="Arial Narrow" w:eastAsia="SimSun" w:hAnsi="Arial Narrow"/>
          <w:sz w:val="24"/>
          <w:szCs w:val="24"/>
        </w:rPr>
      </w:pPr>
      <w:r w:rsidRPr="0058558A">
        <w:rPr>
          <w:rFonts w:ascii="Arial Narrow" w:hAnsi="Arial Narrow"/>
          <w:sz w:val="24"/>
          <w:szCs w:val="24"/>
        </w:rPr>
        <w:t>Prestatorul are obligația de a asigura materialele, consumabilele și soluțiile necesare întreținerii curățeniei, în prima zi</w:t>
      </w:r>
      <w:r w:rsidRPr="0058558A">
        <w:rPr>
          <w:rFonts w:ascii="Arial Narrow" w:eastAsia="SimSun" w:hAnsi="Arial Narrow"/>
          <w:b/>
          <w:sz w:val="24"/>
          <w:szCs w:val="24"/>
        </w:rPr>
        <w:t xml:space="preserve"> </w:t>
      </w:r>
      <w:r w:rsidRPr="0058558A">
        <w:rPr>
          <w:rFonts w:ascii="Arial Narrow" w:eastAsia="SimSun" w:hAnsi="Arial Narrow"/>
          <w:sz w:val="24"/>
          <w:szCs w:val="24"/>
        </w:rPr>
        <w:t>a lunii in care acestea vor fi utilizate.</w:t>
      </w:r>
    </w:p>
    <w:p w14:paraId="0C365404" w14:textId="77777777" w:rsidR="000A08C8" w:rsidRPr="0058558A" w:rsidRDefault="000A08C8" w:rsidP="000A08C8">
      <w:pPr>
        <w:pStyle w:val="Listparagraf"/>
        <w:numPr>
          <w:ilvl w:val="0"/>
          <w:numId w:val="8"/>
        </w:numPr>
        <w:tabs>
          <w:tab w:val="num" w:pos="1134"/>
          <w:tab w:val="left" w:pos="1755"/>
        </w:tabs>
        <w:suppressAutoHyphens/>
        <w:jc w:val="both"/>
        <w:rPr>
          <w:rFonts w:ascii="Arial Narrow" w:hAnsi="Arial Narrow" w:cs="Arial"/>
          <w:sz w:val="24"/>
          <w:szCs w:val="24"/>
          <w:lang w:val="it-IT"/>
        </w:rPr>
      </w:pPr>
      <w:r w:rsidRPr="0058558A">
        <w:rPr>
          <w:rFonts w:ascii="Arial Narrow" w:hAnsi="Arial Narrow" w:cs="Arial"/>
          <w:sz w:val="24"/>
          <w:szCs w:val="24"/>
          <w:lang w:val="it-IT"/>
        </w:rPr>
        <w:t>Prestatorul este pe deplin responsabil de siguranţa tuturor operaţiunilor şi metodelor de prestare utilizate, cât şi de calificarea personalului folosit pe toată durata contractului.</w:t>
      </w:r>
    </w:p>
    <w:p w14:paraId="0C323A83" w14:textId="77777777" w:rsidR="006A7E80" w:rsidRPr="0058558A" w:rsidRDefault="006A7E80" w:rsidP="006A7E80">
      <w:pPr>
        <w:spacing w:after="0" w:line="240" w:lineRule="auto"/>
        <w:rPr>
          <w:rFonts w:ascii="Arial Narrow" w:hAnsi="Arial Narrow" w:cs="Calibri"/>
          <w:sz w:val="24"/>
          <w:szCs w:val="24"/>
          <w:lang w:val="ro-RO"/>
        </w:rPr>
      </w:pPr>
    </w:p>
    <w:p w14:paraId="7DFB60C5" w14:textId="77777777" w:rsidR="006A7E80" w:rsidRPr="0058558A" w:rsidRDefault="006A7E80" w:rsidP="006A7E80">
      <w:pPr>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Autoritatea Contractantă este responsabilă pentru:</w:t>
      </w:r>
    </w:p>
    <w:p w14:paraId="2FBC53B6" w14:textId="512CCA12" w:rsidR="006A7E80" w:rsidRPr="00E373CA" w:rsidRDefault="00716BA2" w:rsidP="00AE14AC">
      <w:pPr>
        <w:pStyle w:val="Listparagraf"/>
        <w:numPr>
          <w:ilvl w:val="0"/>
          <w:numId w:val="57"/>
        </w:numPr>
        <w:autoSpaceDE w:val="0"/>
        <w:autoSpaceDN w:val="0"/>
        <w:adjustRightInd w:val="0"/>
        <w:spacing w:after="0" w:line="240" w:lineRule="auto"/>
        <w:ind w:left="360"/>
        <w:jc w:val="both"/>
        <w:rPr>
          <w:rFonts w:ascii="Arial Narrow" w:hAnsi="Arial Narrow" w:cs="Calibri"/>
          <w:sz w:val="24"/>
          <w:szCs w:val="24"/>
          <w:lang w:val="ro-RO"/>
        </w:rPr>
      </w:pPr>
      <w:r w:rsidRPr="00E373CA">
        <w:rPr>
          <w:rFonts w:ascii="Arial Narrow" w:hAnsi="Arial Narrow" w:cs="Calibri"/>
          <w:sz w:val="24"/>
          <w:szCs w:val="24"/>
          <w:lang w:val="ro-RO"/>
        </w:rPr>
        <w:t>asigurarea accesului</w:t>
      </w:r>
      <w:r w:rsidRPr="00E373CA">
        <w:rPr>
          <w:rFonts w:ascii="Arial Narrow" w:hAnsi="Arial Narrow"/>
          <w:sz w:val="24"/>
          <w:szCs w:val="24"/>
          <w:lang w:val="it-IT"/>
        </w:rPr>
        <w:t xml:space="preserve"> liber personalului </w:t>
      </w:r>
      <w:r w:rsidR="006A7E80" w:rsidRPr="00E373CA">
        <w:rPr>
          <w:rFonts w:ascii="Arial Narrow" w:hAnsi="Arial Narrow" w:cs="Calibri"/>
          <w:sz w:val="24"/>
          <w:szCs w:val="24"/>
          <w:lang w:val="ro-RO"/>
        </w:rPr>
        <w:t>personalului desemnat al Contractantului la spațiilor vizate, potrivit intervalului orar stabilit</w:t>
      </w:r>
      <w:r w:rsidRPr="00E373CA">
        <w:rPr>
          <w:rFonts w:ascii="Arial Narrow" w:hAnsi="Arial Narrow"/>
          <w:sz w:val="24"/>
          <w:szCs w:val="24"/>
          <w:lang w:val="it-IT"/>
        </w:rPr>
        <w:t xml:space="preserve"> pentru prestarea serviciilor care fac obiectul prezentului contract – cadru</w:t>
      </w:r>
      <w:r w:rsidR="006A7E80" w:rsidRPr="00E373CA">
        <w:rPr>
          <w:rFonts w:ascii="Arial Narrow" w:hAnsi="Arial Narrow" w:cs="Calibri"/>
          <w:sz w:val="24"/>
          <w:szCs w:val="24"/>
          <w:lang w:val="ro-RO"/>
        </w:rPr>
        <w:t>;</w:t>
      </w:r>
    </w:p>
    <w:p w14:paraId="06998817" w14:textId="46E8448D" w:rsidR="00BF430E" w:rsidRPr="00E373CA" w:rsidRDefault="006A7E80" w:rsidP="00BF430E">
      <w:pPr>
        <w:pStyle w:val="Listparagraf"/>
        <w:numPr>
          <w:ilvl w:val="0"/>
          <w:numId w:val="57"/>
        </w:numPr>
        <w:autoSpaceDE w:val="0"/>
        <w:autoSpaceDN w:val="0"/>
        <w:adjustRightInd w:val="0"/>
        <w:spacing w:after="0" w:line="240" w:lineRule="auto"/>
        <w:ind w:left="360"/>
        <w:jc w:val="both"/>
        <w:rPr>
          <w:rFonts w:ascii="Arial Narrow" w:hAnsi="Arial Narrow" w:cs="Calibri"/>
          <w:sz w:val="24"/>
          <w:szCs w:val="24"/>
          <w:lang w:val="it-IT"/>
        </w:rPr>
      </w:pPr>
      <w:r w:rsidRPr="00E373CA">
        <w:rPr>
          <w:rFonts w:ascii="Arial Narrow" w:hAnsi="Arial Narrow" w:cs="Calibri"/>
          <w:sz w:val="24"/>
          <w:szCs w:val="24"/>
          <w:lang w:val="ro-RO"/>
        </w:rPr>
        <w:t xml:space="preserve">punerea la dispoziția Contractantului, a unui spațiu de depozitare, corespunzător pentru depozitarea </w:t>
      </w:r>
      <w:r w:rsidR="00BF430E" w:rsidRPr="00E373CA">
        <w:rPr>
          <w:rFonts w:ascii="Arial Narrow" w:hAnsi="Arial Narrow" w:cs="Calibri"/>
          <w:sz w:val="24"/>
          <w:szCs w:val="24"/>
          <w:lang w:val="ro-RO"/>
        </w:rPr>
        <w:t>echipamentelor, utilajelor, mijloacelor fixe şi altor dotări tehnice, materialelor, soluţiilor şi consumabilelor ce vor fi utilizate pentru efectuarea curăţeniei.</w:t>
      </w:r>
    </w:p>
    <w:p w14:paraId="5E9435E6" w14:textId="77777777" w:rsidR="006A7E80" w:rsidRPr="0058558A" w:rsidRDefault="006A7E80" w:rsidP="00AE14AC">
      <w:pPr>
        <w:pStyle w:val="Listparagraf"/>
        <w:numPr>
          <w:ilvl w:val="0"/>
          <w:numId w:val="57"/>
        </w:numPr>
        <w:autoSpaceDE w:val="0"/>
        <w:autoSpaceDN w:val="0"/>
        <w:adjustRightInd w:val="0"/>
        <w:spacing w:after="0" w:line="240" w:lineRule="auto"/>
        <w:ind w:left="360"/>
        <w:jc w:val="both"/>
        <w:rPr>
          <w:rFonts w:ascii="Arial Narrow" w:hAnsi="Arial Narrow" w:cs="Calibri"/>
          <w:sz w:val="24"/>
          <w:szCs w:val="24"/>
          <w:lang w:val="ro-RO"/>
        </w:rPr>
      </w:pPr>
      <w:r w:rsidRPr="00E373CA">
        <w:rPr>
          <w:rFonts w:ascii="Arial Narrow" w:hAnsi="Arial Narrow" w:cs="Calibri"/>
          <w:sz w:val="24"/>
          <w:szCs w:val="24"/>
          <w:lang w:val="ro-RO"/>
        </w:rPr>
        <w:t xml:space="preserve">desemnarea persoanelor responsabile cu interacțiunea și suportul oferit Contractantului, cel puțin </w:t>
      </w:r>
      <w:r w:rsidRPr="0058558A">
        <w:rPr>
          <w:rFonts w:ascii="Arial Narrow" w:hAnsi="Arial Narrow" w:cs="Calibri"/>
          <w:sz w:val="24"/>
          <w:szCs w:val="24"/>
          <w:lang w:val="ro-RO"/>
        </w:rPr>
        <w:t>cu privire la aspecte legate de:</w:t>
      </w:r>
    </w:p>
    <w:p w14:paraId="76E49F94" w14:textId="77777777" w:rsidR="006A7E80" w:rsidRPr="0058558A" w:rsidRDefault="006A7E80" w:rsidP="006A7E80">
      <w:pPr>
        <w:pStyle w:val="Listparagraf"/>
        <w:numPr>
          <w:ilvl w:val="0"/>
          <w:numId w:val="33"/>
        </w:numPr>
        <w:autoSpaceDE w:val="0"/>
        <w:autoSpaceDN w:val="0"/>
        <w:adjustRightInd w:val="0"/>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asigurarea realizării verificărilor periodice,</w:t>
      </w:r>
    </w:p>
    <w:p w14:paraId="3BCAE79A" w14:textId="77777777" w:rsidR="006A7E80" w:rsidRPr="0058558A" w:rsidRDefault="006A7E80" w:rsidP="006A7E80">
      <w:pPr>
        <w:pStyle w:val="Listparagraf"/>
        <w:numPr>
          <w:ilvl w:val="0"/>
          <w:numId w:val="33"/>
        </w:numPr>
        <w:autoSpaceDE w:val="0"/>
        <w:autoSpaceDN w:val="0"/>
        <w:adjustRightInd w:val="0"/>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asigurarea efectuării acceptanței serviciilor,</w:t>
      </w:r>
    </w:p>
    <w:p w14:paraId="7223DBEE" w14:textId="3AFC01A2" w:rsidR="006A7E80" w:rsidRPr="0058558A" w:rsidRDefault="006A7E80" w:rsidP="006A7E80">
      <w:pPr>
        <w:pStyle w:val="Listparagraf"/>
        <w:numPr>
          <w:ilvl w:val="0"/>
          <w:numId w:val="33"/>
        </w:numPr>
        <w:autoSpaceDE w:val="0"/>
        <w:autoSpaceDN w:val="0"/>
        <w:adjustRightInd w:val="0"/>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asigurarea accesului în anumite spații în care desfășurarea serviciilor se poate realiza numai în prezența personalului Autorității Contractante, după caz;</w:t>
      </w:r>
      <w:r w:rsidR="00E05631" w:rsidRPr="0058558A">
        <w:rPr>
          <w:rFonts w:ascii="Arial Narrow" w:eastAsia="Times New Roman" w:hAnsi="Arial Narrow" w:cs="Times New Roman"/>
          <w:noProof/>
          <w:sz w:val="24"/>
          <w:szCs w:val="24"/>
          <w:lang w:val="it-IT" w:eastAsia="en-US"/>
        </w:rPr>
        <w:t xml:space="preserve"> Achizitorul are obligaţia să desemneze persoanele autorizate pentru derularea obligaţiilor contractuale</w:t>
      </w:r>
      <w:r w:rsidR="00CD08DC" w:rsidRPr="0058558A">
        <w:rPr>
          <w:rFonts w:ascii="Arial Narrow" w:eastAsia="Times New Roman" w:hAnsi="Arial Narrow" w:cs="Times New Roman"/>
          <w:noProof/>
          <w:sz w:val="24"/>
          <w:szCs w:val="24"/>
          <w:lang w:val="it-IT" w:eastAsia="en-US"/>
        </w:rPr>
        <w:t>.</w:t>
      </w:r>
      <w:r w:rsidR="00CD08DC" w:rsidRPr="0058558A">
        <w:rPr>
          <w:rFonts w:ascii="Arial Narrow" w:hAnsi="Arial Narrow"/>
          <w:sz w:val="24"/>
          <w:szCs w:val="24"/>
          <w:lang w:val="it-IT"/>
        </w:rPr>
        <w:t xml:space="preserve"> Achizitorul se obligă </w:t>
      </w:r>
      <w:r w:rsidR="00CD08DC" w:rsidRPr="0058558A">
        <w:rPr>
          <w:rFonts w:ascii="Arial Narrow" w:hAnsi="Arial Narrow"/>
          <w:sz w:val="24"/>
          <w:szCs w:val="24"/>
          <w:lang w:val="ro-RO"/>
        </w:rPr>
        <w:t xml:space="preserve">să </w:t>
      </w:r>
      <w:r w:rsidR="00CD08DC" w:rsidRPr="0058558A">
        <w:rPr>
          <w:rFonts w:ascii="Arial Narrow" w:hAnsi="Arial Narrow"/>
          <w:sz w:val="24"/>
          <w:szCs w:val="24"/>
          <w:lang w:val="ro-RO"/>
        </w:rPr>
        <w:lastRenderedPageBreak/>
        <w:t>recepţioneze zilnic serviciile prestate, procesul – verbal de recepţie urmând a fi încheiat săptămânal de către reprezentanţii celor două părţi</w:t>
      </w:r>
    </w:p>
    <w:p w14:paraId="1827FCD9" w14:textId="63DBEEC0" w:rsidR="008F23E0" w:rsidRPr="0058558A" w:rsidRDefault="008F23E0" w:rsidP="00C17589">
      <w:pPr>
        <w:pStyle w:val="Listparagraf"/>
        <w:numPr>
          <w:ilvl w:val="0"/>
          <w:numId w:val="57"/>
        </w:numPr>
        <w:spacing w:after="0" w:line="240" w:lineRule="auto"/>
        <w:jc w:val="both"/>
        <w:rPr>
          <w:rFonts w:ascii="Arial Narrow" w:hAnsi="Arial Narrow"/>
          <w:sz w:val="24"/>
          <w:szCs w:val="24"/>
        </w:rPr>
      </w:pPr>
      <w:r w:rsidRPr="0058558A">
        <w:rPr>
          <w:rFonts w:ascii="Arial Narrow" w:hAnsi="Arial Narrow"/>
          <w:sz w:val="24"/>
          <w:szCs w:val="24"/>
        </w:rPr>
        <w:t xml:space="preserve">Pe parcursul derulării acordului-cadru, </w:t>
      </w:r>
      <w:r w:rsidR="00A72085" w:rsidRPr="0058558A">
        <w:rPr>
          <w:rFonts w:ascii="Arial Narrow" w:hAnsi="Arial Narrow"/>
          <w:sz w:val="24"/>
          <w:szCs w:val="24"/>
        </w:rPr>
        <w:t>autoritatea contractantă</w:t>
      </w:r>
      <w:r w:rsidRPr="0058558A">
        <w:rPr>
          <w:rFonts w:ascii="Arial Narrow" w:hAnsi="Arial Narrow"/>
          <w:sz w:val="24"/>
          <w:szCs w:val="24"/>
        </w:rPr>
        <w:t xml:space="preserve"> îşi rezervă dreptul de a modifica programul de lucru al prestatorului având în vedere specificul activităţii de lucru cu publicul.</w:t>
      </w:r>
    </w:p>
    <w:p w14:paraId="511BD684" w14:textId="77777777" w:rsidR="008F23E0" w:rsidRPr="0058558A" w:rsidRDefault="008F23E0" w:rsidP="00C17589">
      <w:pPr>
        <w:pStyle w:val="Listparagraf"/>
        <w:spacing w:after="0" w:line="240" w:lineRule="auto"/>
        <w:jc w:val="both"/>
        <w:rPr>
          <w:rFonts w:ascii="Arial Narrow" w:hAnsi="Arial Narrow"/>
          <w:sz w:val="24"/>
          <w:szCs w:val="24"/>
        </w:rPr>
      </w:pPr>
      <w:r w:rsidRPr="0058558A">
        <w:rPr>
          <w:rFonts w:ascii="Arial Narrow" w:hAnsi="Arial Narrow"/>
          <w:sz w:val="24"/>
          <w:szCs w:val="24"/>
        </w:rPr>
        <w:t>Serviciile pot fi prestate atât în timpul programului de lucru, cât și în afara acestuia, conform solicitării beneficiarului.</w:t>
      </w:r>
    </w:p>
    <w:p w14:paraId="2E6793D1" w14:textId="13E1F380" w:rsidR="008F23E0" w:rsidRPr="0058558A" w:rsidRDefault="008F23E0" w:rsidP="00AE14AC">
      <w:pPr>
        <w:pStyle w:val="Listparagraf"/>
        <w:numPr>
          <w:ilvl w:val="0"/>
          <w:numId w:val="57"/>
        </w:numPr>
        <w:spacing w:after="0" w:line="240" w:lineRule="auto"/>
        <w:ind w:left="360"/>
        <w:jc w:val="both"/>
        <w:rPr>
          <w:rFonts w:ascii="Arial Narrow" w:hAnsi="Arial Narrow" w:cs="Calibri"/>
          <w:sz w:val="24"/>
          <w:szCs w:val="24"/>
          <w:lang w:val="ro-RO"/>
        </w:rPr>
      </w:pPr>
      <w:r w:rsidRPr="0058558A">
        <w:rPr>
          <w:rFonts w:ascii="Arial Narrow" w:hAnsi="Arial Narrow"/>
          <w:sz w:val="24"/>
          <w:szCs w:val="24"/>
        </w:rPr>
        <w:t>Pe parcursul derulării contractului,</w:t>
      </w:r>
      <w:r w:rsidR="00F54468" w:rsidRPr="0058558A">
        <w:rPr>
          <w:rFonts w:ascii="Arial Narrow" w:hAnsi="Arial Narrow"/>
          <w:sz w:val="24"/>
          <w:szCs w:val="24"/>
        </w:rPr>
        <w:t xml:space="preserve"> </w:t>
      </w:r>
      <w:r w:rsidRPr="0058558A">
        <w:rPr>
          <w:rFonts w:ascii="Arial Narrow" w:hAnsi="Arial Narrow"/>
          <w:sz w:val="24"/>
          <w:szCs w:val="24"/>
        </w:rPr>
        <w:t>ONRC îşi rezervă dreptul de a modifica destinaţia suprafeţelor, fără nici o modificare a preţului contractului de prestări servicii curăţenie.</w:t>
      </w:r>
    </w:p>
    <w:p w14:paraId="6A52C3EC" w14:textId="26F03A85" w:rsidR="008F23E0" w:rsidRPr="0058558A" w:rsidRDefault="008F23E0" w:rsidP="00AE14AC">
      <w:pPr>
        <w:pStyle w:val="Listparagraf"/>
        <w:numPr>
          <w:ilvl w:val="0"/>
          <w:numId w:val="57"/>
        </w:numPr>
        <w:spacing w:after="0" w:line="240" w:lineRule="auto"/>
        <w:ind w:left="360"/>
        <w:jc w:val="both"/>
        <w:rPr>
          <w:rFonts w:ascii="Arial Narrow" w:hAnsi="Arial Narrow" w:cs="Calibri"/>
          <w:sz w:val="24"/>
          <w:szCs w:val="24"/>
          <w:lang w:val="ro-RO"/>
        </w:rPr>
      </w:pPr>
      <w:r w:rsidRPr="0058558A">
        <w:rPr>
          <w:rFonts w:ascii="Arial Narrow" w:hAnsi="Arial Narrow"/>
          <w:sz w:val="24"/>
          <w:szCs w:val="24"/>
        </w:rPr>
        <w:t>În cazul mutării ORCT pe parcursul derulării acordului cadru, precum și în cazul diminuării suprafețelor din actualele locații, Oficiul Național al Registrului Comerțului își rezervă dreptul de a rezilia acordul-cadru în condițiile în care mutarea sau renunțarea la anumite suprafețe implică o reducere substanțială a mărimii suprafețelor ce fac obiectul acordului cadru.</w:t>
      </w:r>
    </w:p>
    <w:p w14:paraId="47D3FB85" w14:textId="77777777" w:rsidR="00B324A0" w:rsidRPr="0058558A" w:rsidRDefault="00B324A0" w:rsidP="00D90F76">
      <w:pPr>
        <w:spacing w:after="0" w:line="240" w:lineRule="auto"/>
        <w:jc w:val="both"/>
        <w:rPr>
          <w:rFonts w:ascii="Arial Narrow" w:hAnsi="Arial Narrow" w:cs="Calibri"/>
          <w:sz w:val="24"/>
          <w:szCs w:val="24"/>
          <w:highlight w:val="lightGray"/>
          <w:lang w:val="ro-RO"/>
        </w:rPr>
      </w:pPr>
      <w:bookmarkStart w:id="23" w:name="_Modalități_și_tehnici"/>
      <w:bookmarkEnd w:id="23"/>
    </w:p>
    <w:p w14:paraId="288F050F" w14:textId="77777777" w:rsidR="00395144" w:rsidRPr="0058558A" w:rsidRDefault="00395144" w:rsidP="00D90F76">
      <w:pPr>
        <w:spacing w:after="0" w:line="240" w:lineRule="auto"/>
        <w:jc w:val="both"/>
        <w:rPr>
          <w:rFonts w:ascii="Arial Narrow" w:hAnsi="Arial Narrow" w:cs="Calibri"/>
          <w:sz w:val="24"/>
          <w:szCs w:val="24"/>
          <w:lang w:val="ro-RO"/>
        </w:rPr>
      </w:pPr>
    </w:p>
    <w:p w14:paraId="7C553D3B" w14:textId="33AEC7E5" w:rsidR="009F24F3" w:rsidRPr="0058558A" w:rsidRDefault="00494BB8" w:rsidP="00D90F76">
      <w:pPr>
        <w:pStyle w:val="Titlu1"/>
        <w:numPr>
          <w:ilvl w:val="0"/>
          <w:numId w:val="1"/>
        </w:numPr>
        <w:spacing w:before="0" w:line="240" w:lineRule="auto"/>
        <w:jc w:val="both"/>
        <w:rPr>
          <w:rFonts w:ascii="Arial Narrow" w:hAnsi="Arial Narrow" w:cs="Calibri"/>
          <w:sz w:val="24"/>
          <w:szCs w:val="24"/>
          <w:lang w:val="ro-RO"/>
        </w:rPr>
      </w:pPr>
      <w:bookmarkStart w:id="24" w:name="_Resursele_solicitate_de"/>
      <w:bookmarkStart w:id="25" w:name="_Toc536029859"/>
      <w:bookmarkEnd w:id="24"/>
      <w:r w:rsidRPr="0058558A">
        <w:rPr>
          <w:rFonts w:ascii="Arial Narrow" w:hAnsi="Arial Narrow" w:cs="Calibri"/>
          <w:sz w:val="24"/>
          <w:szCs w:val="24"/>
          <w:lang w:val="ro-RO"/>
        </w:rPr>
        <w:t xml:space="preserve">Resursele </w:t>
      </w:r>
      <w:r w:rsidR="00DF6453" w:rsidRPr="0058558A">
        <w:rPr>
          <w:rFonts w:ascii="Arial Narrow" w:hAnsi="Arial Narrow" w:cs="Calibri"/>
          <w:sz w:val="24"/>
          <w:szCs w:val="24"/>
          <w:lang w:val="ro-RO"/>
        </w:rPr>
        <w:t>solicitate de Autoritatea Contractant</w:t>
      </w:r>
      <w:r w:rsidR="00572BFF" w:rsidRPr="0058558A">
        <w:rPr>
          <w:rFonts w:ascii="Arial Narrow" w:hAnsi="Arial Narrow" w:cs="Calibri"/>
          <w:sz w:val="24"/>
          <w:szCs w:val="24"/>
          <w:lang w:val="ro-RO"/>
        </w:rPr>
        <w:t>ă</w:t>
      </w:r>
      <w:r w:rsidR="00161D7D" w:rsidRPr="0058558A">
        <w:rPr>
          <w:rFonts w:ascii="Arial Narrow" w:hAnsi="Arial Narrow" w:cs="Calibri"/>
          <w:sz w:val="24"/>
          <w:szCs w:val="24"/>
          <w:lang w:val="ro-RO"/>
        </w:rPr>
        <w:t xml:space="preserve"> pentru realizarea activit</w:t>
      </w:r>
      <w:r w:rsidR="00572BFF" w:rsidRPr="0058558A">
        <w:rPr>
          <w:rFonts w:ascii="Arial Narrow" w:hAnsi="Arial Narrow" w:cs="Calibri"/>
          <w:sz w:val="24"/>
          <w:szCs w:val="24"/>
          <w:lang w:val="ro-RO"/>
        </w:rPr>
        <w:t>ăț</w:t>
      </w:r>
      <w:r w:rsidR="00161D7D" w:rsidRPr="0058558A">
        <w:rPr>
          <w:rFonts w:ascii="Arial Narrow" w:hAnsi="Arial Narrow" w:cs="Calibri"/>
          <w:sz w:val="24"/>
          <w:szCs w:val="24"/>
          <w:lang w:val="ro-RO"/>
        </w:rPr>
        <w:t>ilor în Contract</w:t>
      </w:r>
      <w:bookmarkEnd w:id="25"/>
      <w:r w:rsidR="00AB33DC" w:rsidRPr="0058558A">
        <w:rPr>
          <w:rFonts w:ascii="Arial Narrow" w:hAnsi="Arial Narrow" w:cs="Calibri"/>
          <w:sz w:val="24"/>
          <w:szCs w:val="24"/>
          <w:lang w:val="ro-RO"/>
        </w:rPr>
        <w:t xml:space="preserve"> </w:t>
      </w:r>
    </w:p>
    <w:p w14:paraId="23669362" w14:textId="37EEA4FB" w:rsidR="005C0AC4" w:rsidRPr="0058558A" w:rsidRDefault="005C0AC4" w:rsidP="00D90F76">
      <w:pPr>
        <w:pStyle w:val="Listparagraf"/>
        <w:spacing w:after="0" w:line="240" w:lineRule="auto"/>
        <w:ind w:left="0"/>
        <w:jc w:val="both"/>
        <w:rPr>
          <w:rFonts w:ascii="Arial Narrow" w:hAnsi="Arial Narrow" w:cs="Calibri"/>
          <w:sz w:val="24"/>
          <w:szCs w:val="24"/>
          <w:highlight w:val="lightGray"/>
          <w:lang w:val="ro-RO"/>
        </w:rPr>
      </w:pPr>
    </w:p>
    <w:p w14:paraId="7963AC7C" w14:textId="764C2CD5" w:rsidR="009F1561" w:rsidRPr="0058558A" w:rsidRDefault="009F1561" w:rsidP="009F1561">
      <w:pPr>
        <w:pStyle w:val="Listparagraf"/>
        <w:spacing w:after="0" w:line="240" w:lineRule="auto"/>
        <w:ind w:left="360"/>
        <w:jc w:val="both"/>
        <w:rPr>
          <w:rFonts w:ascii="Arial Narrow" w:hAnsi="Arial Narrow" w:cs="Calibri"/>
          <w:sz w:val="24"/>
          <w:szCs w:val="24"/>
          <w:lang w:val="ro-RO"/>
        </w:rPr>
      </w:pPr>
      <w:r w:rsidRPr="0058558A">
        <w:rPr>
          <w:rFonts w:ascii="Arial Narrow" w:hAnsi="Arial Narrow" w:cs="Calibri"/>
          <w:sz w:val="24"/>
          <w:szCs w:val="24"/>
          <w:lang w:val="ro-RO"/>
        </w:rPr>
        <w:t>Resursele considerate de Autoritatea Contractantă ca fiind necesar a fi implicate de Contractant pentru realizarea activităților din Contract și în legătură cu Contractul: resurse de personal - personal asigurare servicii curățenie, resurse materiale: echipamente, instrumente, materiale, consumabile etc.</w:t>
      </w:r>
      <w:r w:rsidR="00AB33DC" w:rsidRPr="0058558A">
        <w:rPr>
          <w:rFonts w:ascii="Arial Narrow" w:hAnsi="Arial Narrow" w:cs="Calibri"/>
          <w:sz w:val="24"/>
          <w:szCs w:val="24"/>
          <w:lang w:val="ro-RO"/>
        </w:rPr>
        <w:t xml:space="preserve"> pentru fiecare lot în parte sunt următoarele</w:t>
      </w:r>
      <w:r w:rsidR="00AB33DC" w:rsidRPr="0058558A">
        <w:rPr>
          <w:rFonts w:ascii="Arial Narrow" w:hAnsi="Arial Narrow" w:cs="Calibri"/>
          <w:sz w:val="24"/>
          <w:szCs w:val="24"/>
          <w:lang w:val="en-US"/>
        </w:rPr>
        <w:t>:</w:t>
      </w:r>
    </w:p>
    <w:p w14:paraId="5A411995" w14:textId="77777777" w:rsidR="00AB33DC" w:rsidRPr="0058558A" w:rsidRDefault="00AB33DC"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295755F6" w14:textId="77777777" w:rsidR="00084859" w:rsidRPr="0058558A" w:rsidRDefault="00084859" w:rsidP="00084859">
      <w:pPr>
        <w:numPr>
          <w:ilvl w:val="0"/>
          <w:numId w:val="54"/>
        </w:numPr>
        <w:spacing w:after="0" w:line="240" w:lineRule="auto"/>
        <w:jc w:val="both"/>
        <w:rPr>
          <w:rFonts w:ascii="Arial Narrow" w:hAnsi="Arial Narrow" w:cs="Calibri"/>
          <w:b/>
          <w:bCs/>
          <w:iCs/>
          <w:sz w:val="24"/>
          <w:szCs w:val="24"/>
        </w:rPr>
      </w:pPr>
      <w:r w:rsidRPr="0058558A">
        <w:rPr>
          <w:rFonts w:ascii="Arial Narrow" w:hAnsi="Arial Narrow" w:cs="Calibri"/>
          <w:b/>
          <w:bCs/>
          <w:iCs/>
          <w:sz w:val="24"/>
          <w:szCs w:val="24"/>
          <w:lang w:val="ro-RO"/>
        </w:rPr>
        <w:t>Lotul 1. Prestarea serviciilor de curăţenie pe o suprafaţă totală utilă de 550 mp.(ocupată de birouri, spatiu depozitare documente, spaţii comune şi spaţii tehnice) din imobilul situat în Alba Iulia, Strada Piaţa Iuliu Maniu nr 10, et. 1, jud. Alba, în care îşi desfăşoară activitatea Oficiul Registrului Comerţului de pe lângă Tribunalul Alba.</w:t>
      </w:r>
    </w:p>
    <w:p w14:paraId="522FF5FE" w14:textId="02D874D0" w:rsidR="009F1561" w:rsidRPr="0058558A" w:rsidRDefault="00AB33D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w:t>
      </w:r>
      <w:r w:rsidR="009F1561" w:rsidRPr="0058558A">
        <w:rPr>
          <w:rFonts w:ascii="Arial Narrow" w:eastAsia="Calibri" w:hAnsi="Arial Narrow" w:cs="Arial"/>
          <w:iCs/>
          <w:sz w:val="24"/>
          <w:szCs w:val="24"/>
          <w:lang w:val="ro-RO" w:eastAsia="en-US"/>
        </w:rPr>
        <w:t>) Informaţii privind numărul de personal necesar pentru efectuarea curăţeniei şi programul de lucu:</w:t>
      </w:r>
    </w:p>
    <w:p w14:paraId="14FCE0B3" w14:textId="3596F8C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232FF0D8" w14:textId="41AC62D4" w:rsidR="00AB33DC" w:rsidRPr="0058558A" w:rsidRDefault="009F1561" w:rsidP="00E66EE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b) programul de lucru în care urmează să-şi desfăşoare activitatea personalul societăţii prestatoare: </w:t>
      </w:r>
      <w:r w:rsidR="007F6E15" w:rsidRPr="0058558A">
        <w:rPr>
          <w:rFonts w:ascii="Arial Narrow" w:eastAsia="Calibri" w:hAnsi="Arial Narrow" w:cs="Arial"/>
          <w:iCs/>
          <w:sz w:val="24"/>
          <w:szCs w:val="24"/>
          <w:lang w:val="ro-RO" w:eastAsia="en-US"/>
        </w:rPr>
        <w:t>8</w:t>
      </w:r>
      <w:r w:rsidRPr="0058558A">
        <w:rPr>
          <w:rFonts w:ascii="Arial Narrow" w:eastAsia="Calibri" w:hAnsi="Arial Narrow" w:cs="Arial"/>
          <w:iCs/>
          <w:sz w:val="24"/>
          <w:szCs w:val="24"/>
          <w:lang w:val="ro-RO" w:eastAsia="en-US"/>
        </w:rPr>
        <w:t xml:space="preserve"> ore/zi,  în zilele lucrătoare</w:t>
      </w:r>
      <w:r w:rsidR="00E60AB5" w:rsidRPr="0058558A">
        <w:rPr>
          <w:rFonts w:ascii="Arial Narrow" w:eastAsia="Calibri" w:hAnsi="Arial Narrow" w:cs="Arial"/>
          <w:iCs/>
          <w:sz w:val="24"/>
          <w:szCs w:val="24"/>
          <w:lang w:val="ro-RO" w:eastAsia="en-US"/>
        </w:rPr>
        <w:t>, în intervalul orar</w:t>
      </w:r>
      <w:r w:rsidR="00E60AB5" w:rsidRPr="0058558A">
        <w:rPr>
          <w:rFonts w:ascii="Arial Narrow" w:eastAsia="Calibri" w:hAnsi="Arial Narrow" w:cs="Arial"/>
          <w:iCs/>
          <w:sz w:val="24"/>
          <w:szCs w:val="24"/>
          <w:lang w:val="en-US" w:eastAsia="en-US"/>
        </w:rPr>
        <w:t xml:space="preserve">: luni – joi </w:t>
      </w:r>
      <w:r w:rsidR="00AE3B08" w:rsidRPr="0058558A">
        <w:rPr>
          <w:rFonts w:ascii="Arial Narrow" w:eastAsia="Calibri" w:hAnsi="Arial Narrow" w:cs="Arial"/>
          <w:iCs/>
          <w:sz w:val="24"/>
          <w:szCs w:val="24"/>
          <w:lang w:val="en-US" w:eastAsia="en-US"/>
        </w:rPr>
        <w:t>08</w:t>
      </w:r>
      <w:r w:rsidR="00E60AB5" w:rsidRPr="0058558A">
        <w:rPr>
          <w:rFonts w:ascii="Arial Narrow" w:eastAsia="Calibri" w:hAnsi="Arial Narrow" w:cs="Arial"/>
          <w:iCs/>
          <w:sz w:val="24"/>
          <w:szCs w:val="24"/>
          <w:lang w:val="en-US" w:eastAsia="en-US"/>
        </w:rPr>
        <w:t xml:space="preserve"> – </w:t>
      </w:r>
      <w:r w:rsidR="00AE3B08" w:rsidRPr="0058558A">
        <w:rPr>
          <w:rFonts w:ascii="Arial Narrow" w:eastAsia="Calibri" w:hAnsi="Arial Narrow" w:cs="Arial"/>
          <w:iCs/>
          <w:sz w:val="24"/>
          <w:szCs w:val="24"/>
          <w:lang w:val="en-US" w:eastAsia="en-US"/>
        </w:rPr>
        <w:t>16.30</w:t>
      </w:r>
      <w:r w:rsidR="00E60AB5" w:rsidRPr="0058558A">
        <w:rPr>
          <w:rFonts w:ascii="Arial Narrow" w:eastAsia="Calibri" w:hAnsi="Arial Narrow" w:cs="Arial"/>
          <w:iCs/>
          <w:sz w:val="24"/>
          <w:szCs w:val="24"/>
          <w:lang w:val="en-US" w:eastAsia="en-US"/>
        </w:rPr>
        <w:t xml:space="preserve">, </w:t>
      </w:r>
      <w:r w:rsidR="007F6E15" w:rsidRPr="0058558A">
        <w:rPr>
          <w:rFonts w:ascii="Arial Narrow" w:eastAsia="Calibri" w:hAnsi="Arial Narrow" w:cs="Arial"/>
          <w:iCs/>
          <w:sz w:val="24"/>
          <w:szCs w:val="24"/>
          <w:lang w:val="en-US" w:eastAsia="en-US"/>
        </w:rPr>
        <w:t>vineri</w:t>
      </w:r>
      <w:r w:rsidR="00E60AB5" w:rsidRPr="0058558A">
        <w:rPr>
          <w:rFonts w:ascii="Arial Narrow" w:eastAsia="Calibri" w:hAnsi="Arial Narrow" w:cs="Arial"/>
          <w:iCs/>
          <w:sz w:val="24"/>
          <w:szCs w:val="24"/>
          <w:lang w:val="en-US" w:eastAsia="en-US"/>
        </w:rPr>
        <w:t xml:space="preserve"> </w:t>
      </w:r>
      <w:r w:rsidR="00AE3B08" w:rsidRPr="0058558A">
        <w:rPr>
          <w:rFonts w:ascii="Arial Narrow" w:eastAsia="Calibri" w:hAnsi="Arial Narrow" w:cs="Arial"/>
          <w:iCs/>
          <w:sz w:val="24"/>
          <w:szCs w:val="24"/>
          <w:lang w:val="en-US" w:eastAsia="en-US"/>
        </w:rPr>
        <w:t>08</w:t>
      </w:r>
      <w:r w:rsidR="00E60AB5" w:rsidRPr="0058558A">
        <w:rPr>
          <w:rFonts w:ascii="Arial Narrow" w:eastAsia="Calibri" w:hAnsi="Arial Narrow" w:cs="Arial"/>
          <w:iCs/>
          <w:sz w:val="24"/>
          <w:szCs w:val="24"/>
          <w:lang w:val="en-US" w:eastAsia="en-US"/>
        </w:rPr>
        <w:t>-14</w:t>
      </w:r>
      <w:r w:rsidRPr="0058558A">
        <w:rPr>
          <w:rFonts w:ascii="Arial Narrow" w:eastAsia="Calibri" w:hAnsi="Arial Narrow" w:cs="Arial"/>
          <w:iCs/>
          <w:sz w:val="24"/>
          <w:szCs w:val="24"/>
          <w:lang w:val="ro-RO" w:eastAsia="en-US"/>
        </w:rPr>
        <w:t>.</w:t>
      </w:r>
    </w:p>
    <w:p w14:paraId="1F3F4C06" w14:textId="77777777" w:rsidR="00B25C3B" w:rsidRPr="0058558A" w:rsidRDefault="00B25C3B" w:rsidP="0077422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3397C15" w14:textId="60024A0D" w:rsidR="0077422F" w:rsidRPr="0058558A" w:rsidRDefault="0077422F" w:rsidP="0077422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006D111C"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003E39FA" w:rsidRPr="0058558A">
        <w:rPr>
          <w:rFonts w:ascii="Arial Narrow" w:hAnsi="Arial Narrow" w:cs="Calibri"/>
          <w:sz w:val="24"/>
          <w:szCs w:val="24"/>
          <w:lang w:val="ro-RO"/>
        </w:rPr>
        <w:t xml:space="preserve">mopuri curățare </w:t>
      </w:r>
      <w:r w:rsidR="003E39FA" w:rsidRPr="0058558A">
        <w:rPr>
          <w:rFonts w:ascii="Arial Narrow" w:hAnsi="Arial Narrow"/>
          <w:sz w:val="24"/>
          <w:szCs w:val="24"/>
          <w:lang w:val="en-US"/>
        </w:rPr>
        <w:t>cu coadă</w:t>
      </w:r>
      <w:r w:rsidR="005729AD" w:rsidRPr="0058558A">
        <w:rPr>
          <w:rFonts w:ascii="Arial Narrow" w:hAnsi="Arial Narrow"/>
          <w:sz w:val="24"/>
          <w:szCs w:val="24"/>
          <w:lang w:val="en-US"/>
        </w:rPr>
        <w:t>,</w:t>
      </w:r>
      <w:r w:rsidR="005729AD"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003E39FA" w:rsidRPr="0058558A">
        <w:rPr>
          <w:rFonts w:ascii="Arial Narrow" w:hAnsi="Arial Narrow" w:cs="Calibri"/>
          <w:sz w:val="24"/>
          <w:szCs w:val="24"/>
          <w:lang w:val="ro-RO"/>
        </w:rPr>
        <w:t>,</w:t>
      </w:r>
      <w:r w:rsidR="00A93842" w:rsidRPr="0058558A">
        <w:rPr>
          <w:rFonts w:ascii="Arial Narrow" w:hAnsi="Arial Narrow"/>
          <w:sz w:val="24"/>
          <w:szCs w:val="24"/>
          <w:lang w:val="en-US"/>
        </w:rPr>
        <w:t xml:space="preserve"> </w:t>
      </w:r>
      <w:r w:rsidR="003E39FA" w:rsidRPr="0058558A">
        <w:rPr>
          <w:rFonts w:ascii="Arial Narrow" w:hAnsi="Arial Narrow" w:cs="Calibri"/>
          <w:sz w:val="24"/>
          <w:szCs w:val="24"/>
          <w:lang w:val="ro-RO"/>
        </w:rPr>
        <w:t>lavete curățare microfibră</w:t>
      </w:r>
      <w:r w:rsidR="005729AD" w:rsidRPr="0058558A">
        <w:rPr>
          <w:rFonts w:ascii="Arial Narrow" w:hAnsi="Arial Narrow" w:cs="Calibri"/>
          <w:sz w:val="24"/>
          <w:szCs w:val="24"/>
          <w:lang w:val="ro-RO"/>
        </w:rPr>
        <w:t>, diferențiate pentru spațiile alocate pentru a asigura respectarea standardelor de igienă și siguranță aplicabile în materie la nivel național sau UE</w:t>
      </w:r>
      <w:r w:rsidR="003E39FA" w:rsidRPr="0058558A">
        <w:rPr>
          <w:rFonts w:ascii="Arial Narrow" w:hAnsi="Arial Narrow" w:cs="Calibri"/>
          <w:sz w:val="24"/>
          <w:szCs w:val="24"/>
          <w:lang w:val="ro-RO"/>
        </w:rPr>
        <w:t xml:space="preserve">, </w:t>
      </w:r>
      <w:r w:rsidRPr="0058558A">
        <w:rPr>
          <w:rFonts w:ascii="Arial Narrow" w:hAnsi="Arial Narrow"/>
          <w:sz w:val="24"/>
          <w:szCs w:val="24"/>
          <w:lang w:val="en-US"/>
        </w:rPr>
        <w:t>soluţie geam,  soluţie mobilă, soluţie pardoseli,</w:t>
      </w:r>
      <w:r w:rsidR="00803020" w:rsidRPr="0058558A">
        <w:rPr>
          <w:rFonts w:ascii="Arial Narrow" w:hAnsi="Arial Narrow"/>
          <w:sz w:val="24"/>
          <w:szCs w:val="24"/>
          <w:lang w:val="en-US"/>
        </w:rPr>
        <w:t xml:space="preserve"> solutie parchet,</w:t>
      </w:r>
      <w:r w:rsidRPr="0058558A">
        <w:rPr>
          <w:rFonts w:ascii="Arial Narrow" w:hAnsi="Arial Narrow"/>
          <w:sz w:val="24"/>
          <w:szCs w:val="24"/>
          <w:lang w:val="en-US"/>
        </w:rPr>
        <w:t> </w:t>
      </w:r>
      <w:r w:rsidR="00047FFC"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00047FFC" w:rsidRPr="0058558A">
        <w:rPr>
          <w:rFonts w:ascii="Arial Narrow" w:hAnsi="Arial Narrow" w:cs="Calibri"/>
          <w:sz w:val="24"/>
          <w:szCs w:val="24"/>
          <w:lang w:val="ro-RO"/>
        </w:rPr>
        <w:t>găleți cu storcător</w:t>
      </w:r>
      <w:r w:rsidR="005729AD"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00047FFC" w:rsidRPr="0058558A">
        <w:rPr>
          <w:rFonts w:ascii="Arial Narrow" w:hAnsi="Arial Narrow" w:cs="Calibri"/>
          <w:sz w:val="24"/>
          <w:szCs w:val="24"/>
          <w:lang w:val="ro-RO"/>
        </w:rPr>
        <w:t>,</w:t>
      </w:r>
      <w:r w:rsidRPr="0058558A">
        <w:rPr>
          <w:rFonts w:ascii="Arial Narrow" w:hAnsi="Arial Narrow"/>
          <w:sz w:val="24"/>
          <w:szCs w:val="24"/>
          <w:lang w:val="en-US"/>
        </w:rPr>
        <w:t xml:space="preserve"> făraş, mătură cu coadă, mănuşi, etc.</w:t>
      </w:r>
    </w:p>
    <w:p w14:paraId="5A5432F5"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56510D8" w14:textId="3DC43D57" w:rsidR="009F1561" w:rsidRPr="0058558A" w:rsidRDefault="0077422F"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3143EEFC" w14:textId="2274897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w:t>
      </w:r>
      <w:r w:rsidR="00E60AB5" w:rsidRPr="0058558A">
        <w:rPr>
          <w:rFonts w:ascii="Arial Narrow" w:eastAsia="Calibri" w:hAnsi="Arial Narrow" w:cs="Arial"/>
          <w:iCs/>
          <w:sz w:val="24"/>
          <w:szCs w:val="24"/>
          <w:lang w:val="ro-RO" w:eastAsia="en-US"/>
        </w:rPr>
        <w:t>1</w:t>
      </w:r>
      <w:r w:rsidR="00463DC5" w:rsidRPr="0058558A">
        <w:rPr>
          <w:rFonts w:ascii="Arial Narrow" w:eastAsia="Calibri" w:hAnsi="Arial Narrow" w:cs="Arial"/>
          <w:iCs/>
          <w:sz w:val="24"/>
          <w:szCs w:val="24"/>
          <w:lang w:val="ro-RO" w:eastAsia="en-US"/>
        </w:rPr>
        <w:t>0</w:t>
      </w:r>
      <w:r w:rsidRPr="0058558A">
        <w:rPr>
          <w:rFonts w:ascii="Arial Narrow" w:eastAsia="Calibri" w:hAnsi="Arial Narrow" w:cs="Arial"/>
          <w:iCs/>
          <w:sz w:val="24"/>
          <w:szCs w:val="24"/>
          <w:lang w:val="ro-RO" w:eastAsia="en-US"/>
        </w:rPr>
        <w:t>0.buc.</w:t>
      </w:r>
    </w:p>
    <w:p w14:paraId="1633FC16" w14:textId="3F2CF383" w:rsidR="009F1561" w:rsidRPr="0058558A" w:rsidRDefault="00E60AB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prosop.tip ZZ </w:t>
      </w:r>
      <w:r w:rsidR="00EA1614"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463DC5" w:rsidRPr="0058558A">
        <w:rPr>
          <w:rFonts w:ascii="Arial Narrow" w:eastAsia="Calibri" w:hAnsi="Arial Narrow" w:cs="Arial"/>
          <w:iCs/>
          <w:sz w:val="24"/>
          <w:szCs w:val="24"/>
          <w:lang w:val="ro-RO" w:eastAsia="en-US"/>
        </w:rPr>
        <w:t>18</w:t>
      </w:r>
      <w:r w:rsidR="00EA1614" w:rsidRPr="0058558A">
        <w:rPr>
          <w:rFonts w:ascii="Arial Narrow" w:eastAsia="Calibri" w:hAnsi="Arial Narrow" w:cs="Arial"/>
          <w:iCs/>
          <w:sz w:val="24"/>
          <w:szCs w:val="24"/>
          <w:lang w:val="ro-RO" w:eastAsia="en-US"/>
        </w:rPr>
        <w:t xml:space="preserve"> </w:t>
      </w:r>
      <w:r w:rsidR="009F1561" w:rsidRPr="0058558A">
        <w:rPr>
          <w:rFonts w:ascii="Arial Narrow" w:eastAsia="Calibri" w:hAnsi="Arial Narrow" w:cs="Arial"/>
          <w:iCs/>
          <w:sz w:val="24"/>
          <w:szCs w:val="24"/>
          <w:lang w:val="ro-RO" w:eastAsia="en-US"/>
        </w:rPr>
        <w:t xml:space="preserve">buc tip ZZ </w:t>
      </w:r>
    </w:p>
    <w:p w14:paraId="635A96DB" w14:textId="5E0ED0F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w:t>
      </w:r>
      <w:r w:rsidR="00463DC5"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 L</w:t>
      </w:r>
    </w:p>
    <w:p w14:paraId="45ACF259" w14:textId="4E70FAD9" w:rsidR="007535BA" w:rsidRPr="0058558A" w:rsidRDefault="009F1561" w:rsidP="00E66EE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w:t>
      </w:r>
      <w:r w:rsidR="00463DC5" w:rsidRPr="0058558A">
        <w:rPr>
          <w:rFonts w:ascii="Arial Narrow" w:eastAsia="Calibri" w:hAnsi="Arial Narrow" w:cs="Arial"/>
          <w:iCs/>
          <w:sz w:val="24"/>
          <w:szCs w:val="24"/>
          <w:lang w:val="ro-RO" w:eastAsia="en-US"/>
        </w:rPr>
        <w:t>15</w:t>
      </w:r>
      <w:r w:rsidRPr="0058558A">
        <w:rPr>
          <w:rFonts w:ascii="Arial Narrow" w:eastAsia="Calibri" w:hAnsi="Arial Narrow" w:cs="Arial"/>
          <w:iCs/>
          <w:sz w:val="24"/>
          <w:szCs w:val="24"/>
          <w:lang w:val="ro-RO" w:eastAsia="en-US"/>
        </w:rPr>
        <w:t xml:space="preserve"> buc.</w:t>
      </w:r>
    </w:p>
    <w:p w14:paraId="6B33C45B"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1375CD9" w14:textId="2CAAD63A" w:rsidR="00AB33DC" w:rsidRPr="0058558A" w:rsidRDefault="0077422F"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7535BA" w:rsidRPr="0058558A">
        <w:rPr>
          <w:rFonts w:ascii="Arial Narrow" w:eastAsia="Calibri" w:hAnsi="Arial Narrow" w:cs="Arial"/>
          <w:iCs/>
          <w:sz w:val="24"/>
          <w:szCs w:val="24"/>
          <w:lang w:val="ro-RO" w:eastAsia="en-US"/>
        </w:rPr>
        <w:t>) Materiale dezinfecție/ lună:</w:t>
      </w:r>
    </w:p>
    <w:p w14:paraId="0780C03F" w14:textId="0718B8D6" w:rsidR="007535BA" w:rsidRPr="0058558A" w:rsidRDefault="007535BA"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w:t>
      </w:r>
      <w:r w:rsidR="00896E32"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 xml:space="preserve">– </w:t>
      </w:r>
      <w:r w:rsidR="00585DAD"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 l</w:t>
      </w:r>
    </w:p>
    <w:p w14:paraId="48FBE9BE" w14:textId="20A6DED5" w:rsidR="007535BA" w:rsidRPr="0058558A" w:rsidRDefault="007535BA"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 </w:t>
      </w:r>
      <w:r w:rsidR="00896E32"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l</w:t>
      </w:r>
    </w:p>
    <w:p w14:paraId="4CE57337" w14:textId="470B38E3" w:rsidR="00585DAD" w:rsidRPr="0058558A" w:rsidRDefault="00585DAD" w:rsidP="00E66EE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clor – 2</w:t>
      </w:r>
      <w:r w:rsidR="0036131C" w:rsidRPr="0058558A">
        <w:rPr>
          <w:rFonts w:ascii="Arial Narrow" w:eastAsia="Calibri" w:hAnsi="Arial Narrow" w:cs="Arial"/>
          <w:iCs/>
          <w:sz w:val="24"/>
          <w:szCs w:val="24"/>
          <w:lang w:val="ro-RO" w:eastAsia="en-US"/>
        </w:rPr>
        <w:t xml:space="preserve"> l.</w:t>
      </w:r>
    </w:p>
    <w:p w14:paraId="3C00D1B7"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D1F53C5" w14:textId="6EB5D327" w:rsidR="009F1561" w:rsidRPr="0058558A" w:rsidRDefault="0077422F"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w:t>
      </w:r>
    </w:p>
    <w:p w14:paraId="05DD53C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16E2ECE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45EAD6BA" w14:textId="77777777" w:rsidR="00AB33DC" w:rsidRPr="0058558A" w:rsidRDefault="00AB33DC"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36144CC6" w14:textId="77777777" w:rsidR="00084859" w:rsidRPr="0058558A" w:rsidRDefault="00084859" w:rsidP="00084859">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 Prestarea serviciilor de curăţenie pe o suprafaţă totală utilă de 1142,8 mp.( ocupată de birouri, spatiu depozitare documente, spaţii comune şi spaţii tehnice) din imobilul situat în Arad, Strada Andrei Saguna nr. 1-3, jud. Arad, în care îşi desfăşoară activitatea Oficiul Registrului Comerţului de pe lângă Tribunalul Arad.</w:t>
      </w:r>
    </w:p>
    <w:p w14:paraId="73FB67FB" w14:textId="26E6713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ED0F2BC" w14:textId="06FF181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w:t>
      </w:r>
      <w:r w:rsidR="00585DAD" w:rsidRPr="0058558A">
        <w:rPr>
          <w:rFonts w:ascii="Arial Narrow" w:eastAsia="Calibri" w:hAnsi="Arial Narrow" w:cs="Arial"/>
          <w:iCs/>
          <w:sz w:val="24"/>
          <w:szCs w:val="24"/>
          <w:lang w:val="ro-RO" w:eastAsia="en-US"/>
        </w:rPr>
        <w:t xml:space="preserve">1 </w:t>
      </w:r>
      <w:r w:rsidRPr="0058558A">
        <w:rPr>
          <w:rFonts w:ascii="Arial Narrow" w:eastAsia="Calibri" w:hAnsi="Arial Narrow" w:cs="Arial"/>
          <w:iCs/>
          <w:sz w:val="24"/>
          <w:szCs w:val="24"/>
          <w:lang w:val="ro-RO" w:eastAsia="en-US"/>
        </w:rPr>
        <w:t xml:space="preserve"> persoana;</w:t>
      </w:r>
    </w:p>
    <w:p w14:paraId="7E84AF33" w14:textId="0D1FEA1A" w:rsidR="009F1561" w:rsidRPr="0058558A" w:rsidRDefault="009F1561" w:rsidP="00CB08B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b) </w:t>
      </w:r>
      <w:r w:rsidR="00CB08BB" w:rsidRPr="0058558A">
        <w:rPr>
          <w:rFonts w:ascii="Arial Narrow" w:eastAsia="Calibri" w:hAnsi="Arial Narrow" w:cs="Arial"/>
          <w:iCs/>
          <w:sz w:val="24"/>
          <w:szCs w:val="24"/>
          <w:lang w:val="ro-RO" w:eastAsia="en-US"/>
        </w:rPr>
        <w:t>programul de lucru în care urmează să-şi desfăşoare activitatea personalul societăţii prestatoare: 8 ore/zi,  în zilele lucrătoare, în intervalul orar</w:t>
      </w:r>
      <w:r w:rsidR="00CB08BB"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067A40A9" w14:textId="77777777" w:rsidR="00B25C3B" w:rsidRPr="0058558A" w:rsidRDefault="00B25C3B" w:rsidP="00824D6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D235C8B" w14:textId="68A3690F"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1B0F4B72"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DA8E658" w14:textId="5CC24AB8" w:rsidR="009F1561" w:rsidRPr="0058558A" w:rsidRDefault="00824D6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3399B0E9" w14:textId="45F57D3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w:t>
      </w:r>
      <w:r w:rsidR="00BC49B5" w:rsidRPr="0058558A">
        <w:rPr>
          <w:rFonts w:ascii="Arial Narrow" w:eastAsia="Calibri" w:hAnsi="Arial Narrow" w:cs="Arial"/>
          <w:iCs/>
          <w:sz w:val="24"/>
          <w:szCs w:val="24"/>
          <w:lang w:val="ro-RO" w:eastAsia="en-US"/>
        </w:rPr>
        <w:t>20</w:t>
      </w:r>
      <w:r w:rsidRPr="0058558A">
        <w:rPr>
          <w:rFonts w:ascii="Arial Narrow" w:eastAsia="Calibri" w:hAnsi="Arial Narrow" w:cs="Arial"/>
          <w:iCs/>
          <w:sz w:val="24"/>
          <w:szCs w:val="24"/>
          <w:lang w:val="ro-RO" w:eastAsia="en-US"/>
        </w:rPr>
        <w:t xml:space="preserve"> buc;</w:t>
      </w:r>
    </w:p>
    <w:p w14:paraId="2A24A68C" w14:textId="28F568D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2</w:t>
      </w:r>
      <w:r w:rsidR="00BC49B5"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buc ZZ;</w:t>
      </w:r>
    </w:p>
    <w:p w14:paraId="5B1622C6" w14:textId="1611941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:5 </w:t>
      </w:r>
      <w:r w:rsidR="00BC49B5" w:rsidRPr="0058558A">
        <w:rPr>
          <w:rFonts w:ascii="Arial Narrow" w:eastAsia="Calibri" w:hAnsi="Arial Narrow" w:cs="Arial"/>
          <w:iCs/>
          <w:sz w:val="24"/>
          <w:szCs w:val="24"/>
          <w:lang w:val="ro-RO" w:eastAsia="en-US"/>
        </w:rPr>
        <w:t>l</w:t>
      </w:r>
      <w:r w:rsidRPr="0058558A">
        <w:rPr>
          <w:rFonts w:ascii="Arial Narrow" w:eastAsia="Calibri" w:hAnsi="Arial Narrow" w:cs="Arial"/>
          <w:iCs/>
          <w:sz w:val="24"/>
          <w:szCs w:val="24"/>
          <w:lang w:val="ro-RO" w:eastAsia="en-US"/>
        </w:rPr>
        <w:t>;</w:t>
      </w:r>
    </w:p>
    <w:p w14:paraId="7B40DE91" w14:textId="4CCEB90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BC49B5" w:rsidRPr="0058558A">
        <w:rPr>
          <w:rFonts w:ascii="Arial Narrow" w:eastAsia="Calibri" w:hAnsi="Arial Narrow" w:cs="Arial"/>
          <w:iCs/>
          <w:sz w:val="24"/>
          <w:szCs w:val="24"/>
          <w:lang w:val="ro-RO" w:eastAsia="en-US"/>
        </w:rPr>
        <w:t>24</w:t>
      </w:r>
      <w:r w:rsidRPr="0058558A">
        <w:rPr>
          <w:rFonts w:ascii="Arial Narrow" w:eastAsia="Calibri" w:hAnsi="Arial Narrow" w:cs="Arial"/>
          <w:iCs/>
          <w:sz w:val="24"/>
          <w:szCs w:val="24"/>
          <w:lang w:val="ro-RO" w:eastAsia="en-US"/>
        </w:rPr>
        <w:t xml:space="preserve"> buc.</w:t>
      </w:r>
    </w:p>
    <w:p w14:paraId="34CE02CC" w14:textId="77777777" w:rsidR="00B25C3B" w:rsidRPr="0058558A" w:rsidRDefault="00B25C3B" w:rsidP="00AA460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00282FF" w14:textId="77EC14A0" w:rsidR="00AA4608" w:rsidRPr="0058558A" w:rsidRDefault="00824D62" w:rsidP="00AA460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AA4608" w:rsidRPr="0058558A">
        <w:rPr>
          <w:rFonts w:ascii="Arial Narrow" w:eastAsia="Calibri" w:hAnsi="Arial Narrow" w:cs="Arial"/>
          <w:iCs/>
          <w:sz w:val="24"/>
          <w:szCs w:val="24"/>
          <w:lang w:val="ro-RO" w:eastAsia="en-US"/>
        </w:rPr>
        <w:t>) Materiale dezinfecție/ lună:</w:t>
      </w:r>
    </w:p>
    <w:p w14:paraId="4B682636" w14:textId="7E2785D0" w:rsidR="00AA4608" w:rsidRPr="0058558A" w:rsidRDefault="00AA4608" w:rsidP="00AA460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spirt medicinal – </w:t>
      </w:r>
      <w:r w:rsidR="00767276" w:rsidRPr="0058558A">
        <w:rPr>
          <w:rFonts w:ascii="Arial Narrow" w:eastAsia="Calibri" w:hAnsi="Arial Narrow" w:cs="Arial"/>
          <w:iCs/>
          <w:sz w:val="24"/>
          <w:szCs w:val="24"/>
          <w:lang w:val="ro-RO" w:eastAsia="en-US"/>
        </w:rPr>
        <w:t>9</w:t>
      </w:r>
      <w:r w:rsidRPr="0058558A">
        <w:rPr>
          <w:rFonts w:ascii="Arial Narrow" w:eastAsia="Calibri" w:hAnsi="Arial Narrow" w:cs="Arial"/>
          <w:iCs/>
          <w:sz w:val="24"/>
          <w:szCs w:val="24"/>
          <w:lang w:val="ro-RO" w:eastAsia="en-US"/>
        </w:rPr>
        <w:t xml:space="preserve"> l</w:t>
      </w:r>
    </w:p>
    <w:p w14:paraId="758EBA95" w14:textId="7EA7D352" w:rsidR="00AA4608" w:rsidRPr="0058558A" w:rsidRDefault="00AA4608" w:rsidP="00AA460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 </w:t>
      </w:r>
      <w:r w:rsidR="00767276"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l</w:t>
      </w:r>
    </w:p>
    <w:p w14:paraId="7F98E594" w14:textId="0762FC4F" w:rsidR="00AA4608" w:rsidRPr="0058558A" w:rsidRDefault="00AA4608" w:rsidP="00AA460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-clor – 1 </w:t>
      </w:r>
      <w:r w:rsidR="00767276" w:rsidRPr="0058558A">
        <w:rPr>
          <w:rFonts w:ascii="Arial Narrow" w:eastAsia="Calibri" w:hAnsi="Arial Narrow" w:cs="Arial"/>
          <w:iCs/>
          <w:sz w:val="24"/>
          <w:szCs w:val="24"/>
          <w:lang w:val="ro-RO" w:eastAsia="en-US"/>
        </w:rPr>
        <w:t>c</w:t>
      </w:r>
      <w:r w:rsidRPr="0058558A">
        <w:rPr>
          <w:rFonts w:ascii="Arial Narrow" w:eastAsia="Calibri" w:hAnsi="Arial Narrow" w:cs="Arial"/>
          <w:iCs/>
          <w:sz w:val="24"/>
          <w:szCs w:val="24"/>
          <w:lang w:val="ro-RO" w:eastAsia="en-US"/>
        </w:rPr>
        <w:t>utie pastile cloramină</w:t>
      </w:r>
    </w:p>
    <w:p w14:paraId="5E4E104B"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98D114C" w14:textId="535992F9" w:rsidR="009F1561" w:rsidRPr="0058558A" w:rsidRDefault="00824D6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w:t>
      </w:r>
    </w:p>
    <w:p w14:paraId="63DD7F3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4365E2A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36B4142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576EC7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453BAE27" w14:textId="77777777" w:rsidR="00084859" w:rsidRPr="0058558A" w:rsidRDefault="00084859" w:rsidP="00084859">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 Prestarea serviciilor de curăţenie pe o suprafaţă totală utilă de 900 mp.( ocupată de birouri, spatiu depozitare documente, spaţii comune şi spaţii tehnice) din imobilul situat în Piteşti, B-dul I.C. Brătianu nr. 29, Judeţul Argeş, în care îşi desfăşoară activitatea Oficiul Registrului Comerţului de pe lângă Tribunalul Argeş</w:t>
      </w:r>
    </w:p>
    <w:p w14:paraId="6B5E1A53" w14:textId="3B8BE50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1424D7F1" w14:textId="53DAF7E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1 </w:t>
      </w:r>
      <w:r w:rsidR="00210384" w:rsidRPr="0058558A">
        <w:rPr>
          <w:rFonts w:ascii="Arial Narrow" w:eastAsia="Calibri" w:hAnsi="Arial Narrow" w:cs="Arial"/>
          <w:iCs/>
          <w:sz w:val="24"/>
          <w:szCs w:val="24"/>
          <w:lang w:val="ro-RO" w:eastAsia="en-US"/>
        </w:rPr>
        <w:t>persoana</w:t>
      </w:r>
    </w:p>
    <w:p w14:paraId="16F5C4B3" w14:textId="77777777" w:rsidR="00957D5F" w:rsidRPr="0058558A" w:rsidRDefault="00957D5F" w:rsidP="00957D5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73D3F252" w14:textId="77777777" w:rsidR="00B25C3B" w:rsidRPr="0058558A" w:rsidRDefault="00B25C3B" w:rsidP="004D14EB">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862C9B0" w14:textId="4C86C0E8"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25043544"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64E3332" w14:textId="6BF88C58" w:rsidR="009F1561" w:rsidRPr="0058558A" w:rsidRDefault="004D14E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510EC7B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140 role.</w:t>
      </w:r>
    </w:p>
    <w:p w14:paraId="3F10034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- 40 pachete a 250 buc.</w:t>
      </w:r>
    </w:p>
    <w:p w14:paraId="6459BDA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- 5 litri </w:t>
      </w:r>
    </w:p>
    <w:p w14:paraId="61CDEF8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- 15 buc.</w:t>
      </w:r>
    </w:p>
    <w:p w14:paraId="2D7C46C0" w14:textId="77777777" w:rsidR="00B25C3B" w:rsidRPr="0058558A" w:rsidRDefault="00B25C3B"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DCE6D54" w14:textId="0DA96339" w:rsidR="002D1F76" w:rsidRPr="0058558A" w:rsidRDefault="004D14EB"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2D1F76" w:rsidRPr="0058558A">
        <w:rPr>
          <w:rFonts w:ascii="Arial Narrow" w:eastAsia="Calibri" w:hAnsi="Arial Narrow" w:cs="Arial"/>
          <w:iCs/>
          <w:sz w:val="24"/>
          <w:szCs w:val="24"/>
          <w:lang w:val="ro-RO" w:eastAsia="en-US"/>
        </w:rPr>
        <w:t>) Materiale dezinfecție/ lună:</w:t>
      </w:r>
    </w:p>
    <w:p w14:paraId="13450204" w14:textId="440D26ED" w:rsidR="002D1F76" w:rsidRPr="0058558A" w:rsidRDefault="002D1F76"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 l</w:t>
      </w:r>
    </w:p>
    <w:p w14:paraId="596B0667" w14:textId="77777777" w:rsidR="002D1F76" w:rsidRPr="0058558A" w:rsidRDefault="002D1F76"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79E18B09" w14:textId="77777777" w:rsidR="002D1F76" w:rsidRPr="0058558A" w:rsidRDefault="002D1F76"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1 cutie pastile cloramină</w:t>
      </w:r>
    </w:p>
    <w:p w14:paraId="13B2ED73" w14:textId="77777777" w:rsidR="00B25C3B" w:rsidRPr="0058558A" w:rsidRDefault="00B25C3B"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4F17D11" w14:textId="3C23D41F" w:rsidR="002D1F76" w:rsidRPr="0058558A" w:rsidRDefault="004D14EB"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2D1F76" w:rsidRPr="0058558A">
        <w:rPr>
          <w:rFonts w:ascii="Arial Narrow" w:eastAsia="Calibri" w:hAnsi="Arial Narrow" w:cs="Arial"/>
          <w:iCs/>
          <w:sz w:val="24"/>
          <w:szCs w:val="24"/>
          <w:lang w:val="ro-RO" w:eastAsia="en-US"/>
        </w:rPr>
        <w:t>) Tipul şi numărul de echipamente:</w:t>
      </w:r>
    </w:p>
    <w:p w14:paraId="6F57F06E" w14:textId="77777777" w:rsidR="002D1F76" w:rsidRPr="0058558A" w:rsidRDefault="002D1F76"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1BAFA486" w14:textId="77777777" w:rsidR="002D1F76" w:rsidRPr="0058558A" w:rsidRDefault="002D1F76" w:rsidP="002D1F7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3C476632" w14:textId="77777777" w:rsidR="002D1F76" w:rsidRPr="0058558A" w:rsidRDefault="002D1F76" w:rsidP="002D1F76">
      <w:pPr>
        <w:numPr>
          <w:ilvl w:val="0"/>
          <w:numId w:val="54"/>
        </w:numPr>
        <w:spacing w:after="0" w:line="100" w:lineRule="atLeast"/>
        <w:jc w:val="both"/>
        <w:outlineLvl w:val="1"/>
        <w:rPr>
          <w:rFonts w:ascii="Arial Narrow" w:eastAsia="Calibri" w:hAnsi="Arial Narrow" w:cs="Arial"/>
          <w:i/>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65CC0966" w14:textId="77777777" w:rsidR="00A76FB3" w:rsidRPr="0058558A" w:rsidRDefault="00A76FB3"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60301F00" w14:textId="77777777" w:rsidR="00F53320" w:rsidRPr="0058558A" w:rsidRDefault="00F53320" w:rsidP="00F53320">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4. Prestarea serviciilor de curăţenie zilnică de întreţinere, pe o suprafaţă totală utilă de 770 mp.( ocupată de birouri, spatiu depozitare documente, magazii, spaţii comune şi spaţii tehnice) din imobilul situat în Bacău, Bulevardul Unirii nr. 30, etaj 1, jud. Bacău, în care îşi desfăşoară activitatea Oficiul Registrului Comerţului de pe lângă Tribunalul Bacău. </w:t>
      </w:r>
    </w:p>
    <w:p w14:paraId="1441263B" w14:textId="76E7E10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2264535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persoană;</w:t>
      </w:r>
    </w:p>
    <w:p w14:paraId="38969ACC" w14:textId="77777777" w:rsidR="00547F21" w:rsidRPr="0058558A" w:rsidRDefault="00547F21" w:rsidP="00547F2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24C0302" w14:textId="77777777" w:rsidR="00B25C3B" w:rsidRPr="0058558A" w:rsidRDefault="00B25C3B" w:rsidP="000A7F2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42BBD1C"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91C4056" w14:textId="77777777" w:rsidR="00B25C3B" w:rsidRPr="0058558A" w:rsidRDefault="00B25C3B" w:rsidP="00A76FB3">
      <w:pPr>
        <w:spacing w:after="0" w:line="240" w:lineRule="auto"/>
        <w:rPr>
          <w:rFonts w:ascii="Arial Narrow" w:eastAsia="Calibri" w:hAnsi="Arial Narrow" w:cs="Times New Roman"/>
          <w:bCs/>
          <w:sz w:val="24"/>
          <w:szCs w:val="24"/>
          <w:lang w:val="ro-RO" w:eastAsia="en-US"/>
        </w:rPr>
      </w:pPr>
    </w:p>
    <w:p w14:paraId="2794D139" w14:textId="6AA5074A" w:rsidR="009F1561" w:rsidRPr="0058558A" w:rsidRDefault="000A7F28" w:rsidP="00A76FB3">
      <w:pPr>
        <w:spacing w:after="0" w:line="240" w:lineRule="auto"/>
        <w:rPr>
          <w:rFonts w:ascii="Arial Narrow" w:eastAsia="Calibri" w:hAnsi="Arial Narrow" w:cs="Times New Roman"/>
          <w:bCs/>
          <w:sz w:val="24"/>
          <w:szCs w:val="24"/>
          <w:lang w:val="ro-RO" w:eastAsia="en-US"/>
        </w:rPr>
      </w:pPr>
      <w:r w:rsidRPr="0058558A">
        <w:rPr>
          <w:rFonts w:ascii="Arial Narrow" w:eastAsia="Calibri" w:hAnsi="Arial Narrow" w:cs="Times New Roman"/>
          <w:bCs/>
          <w:sz w:val="24"/>
          <w:szCs w:val="24"/>
          <w:lang w:val="ro-RO" w:eastAsia="en-US"/>
        </w:rPr>
        <w:t>3</w:t>
      </w:r>
      <w:r w:rsidR="009F1561" w:rsidRPr="0058558A">
        <w:rPr>
          <w:rFonts w:ascii="Arial Narrow" w:eastAsia="Calibri" w:hAnsi="Arial Narrow" w:cs="Times New Roman"/>
          <w:bCs/>
          <w:sz w:val="24"/>
          <w:szCs w:val="24"/>
          <w:lang w:val="ro-RO" w:eastAsia="en-US"/>
        </w:rPr>
        <w:t>) Cantităţile minime de consumabile necesare în grupurile sanitare/lună :</w:t>
      </w:r>
    </w:p>
    <w:p w14:paraId="132B4290" w14:textId="3B5AD223"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Pr="0058558A">
        <w:rPr>
          <w:rFonts w:ascii="Arial Narrow" w:eastAsia="Calibri" w:hAnsi="Arial Narrow" w:cs="Arial"/>
          <w:iCs/>
          <w:sz w:val="24"/>
          <w:szCs w:val="24"/>
          <w:lang w:val="ro-RO" w:eastAsia="en-US"/>
        </w:rPr>
        <w:tab/>
        <w:t xml:space="preserve">- </w:t>
      </w:r>
      <w:r w:rsidR="00CD6114" w:rsidRPr="0058558A">
        <w:rPr>
          <w:rFonts w:ascii="Arial Narrow" w:eastAsia="Calibri" w:hAnsi="Arial Narrow" w:cs="Arial"/>
          <w:iCs/>
          <w:sz w:val="24"/>
          <w:szCs w:val="24"/>
          <w:lang w:val="ro-RO" w:eastAsia="en-US"/>
        </w:rPr>
        <w:t>6</w:t>
      </w:r>
      <w:r w:rsidRPr="0058558A">
        <w:rPr>
          <w:rFonts w:ascii="Arial Narrow" w:eastAsia="Calibri" w:hAnsi="Arial Narrow" w:cs="Arial"/>
          <w:iCs/>
          <w:sz w:val="24"/>
          <w:szCs w:val="24"/>
          <w:lang w:val="ro-RO" w:eastAsia="en-US"/>
        </w:rPr>
        <w:t xml:space="preserve">0 role </w:t>
      </w:r>
    </w:p>
    <w:p w14:paraId="7DA55365" w14:textId="3FD9A86E"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hârtie prosop tip ZZ</w:t>
      </w:r>
      <w:r w:rsidR="00CD6114"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 xml:space="preserve"> </w:t>
      </w:r>
      <w:r w:rsidR="00CD6114" w:rsidRPr="0058558A">
        <w:rPr>
          <w:rFonts w:ascii="Arial Narrow" w:eastAsia="Calibri" w:hAnsi="Arial Narrow" w:cs="Arial"/>
          <w:iCs/>
          <w:sz w:val="24"/>
          <w:szCs w:val="24"/>
          <w:lang w:val="ro-RO" w:eastAsia="en-US"/>
        </w:rPr>
        <w:t>7</w:t>
      </w:r>
      <w:r w:rsidRPr="0058558A">
        <w:rPr>
          <w:rFonts w:ascii="Arial Narrow" w:eastAsia="Calibri" w:hAnsi="Arial Narrow" w:cs="Arial"/>
          <w:iCs/>
          <w:sz w:val="24"/>
          <w:szCs w:val="24"/>
          <w:lang w:val="ro-RO" w:eastAsia="en-US"/>
        </w:rPr>
        <w:t xml:space="preserve"> pachete a 250 buc</w:t>
      </w:r>
    </w:p>
    <w:p w14:paraId="42CF4CFD" w14:textId="77777777" w:rsidR="00CD6114"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rolă  </w:t>
      </w:r>
      <w:r w:rsidR="00CD6114" w:rsidRPr="0058558A">
        <w:rPr>
          <w:rFonts w:ascii="Arial Narrow" w:eastAsia="Calibri" w:hAnsi="Arial Narrow" w:cs="Arial"/>
          <w:iCs/>
          <w:sz w:val="24"/>
          <w:szCs w:val="24"/>
          <w:lang w:val="ro-RO" w:eastAsia="en-US"/>
        </w:rPr>
        <w:t>20</w:t>
      </w:r>
      <w:r w:rsidRPr="0058558A">
        <w:rPr>
          <w:rFonts w:ascii="Arial Narrow" w:eastAsia="Calibri" w:hAnsi="Arial Narrow" w:cs="Arial"/>
          <w:iCs/>
          <w:sz w:val="24"/>
          <w:szCs w:val="24"/>
          <w:lang w:val="ro-RO" w:eastAsia="en-US"/>
        </w:rPr>
        <w:t xml:space="preserve"> role a 2 straturix100 m/buc/lună</w:t>
      </w:r>
      <w:r w:rsidRPr="0058558A">
        <w:rPr>
          <w:rFonts w:ascii="Arial Narrow" w:eastAsia="Calibri" w:hAnsi="Arial Narrow" w:cs="Arial"/>
          <w:iCs/>
          <w:sz w:val="24"/>
          <w:szCs w:val="24"/>
          <w:lang w:val="ro-RO" w:eastAsia="en-US"/>
        </w:rPr>
        <w:tab/>
      </w:r>
    </w:p>
    <w:p w14:paraId="4A7D35AA" w14:textId="382D8998" w:rsidR="009F1561" w:rsidRPr="0058558A" w:rsidRDefault="00CD6114"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 5 l</w:t>
      </w:r>
      <w:r w:rsidR="009F1561" w:rsidRPr="0058558A">
        <w:rPr>
          <w:rFonts w:ascii="Arial Narrow" w:eastAsia="Calibri" w:hAnsi="Arial Narrow" w:cs="Arial"/>
          <w:iCs/>
          <w:sz w:val="24"/>
          <w:szCs w:val="24"/>
          <w:lang w:val="ro-RO" w:eastAsia="en-US"/>
        </w:rPr>
        <w:t xml:space="preserve">   </w:t>
      </w:r>
    </w:p>
    <w:p w14:paraId="40808ADB" w14:textId="2F17754B"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CD6114" w:rsidRPr="0058558A">
        <w:rPr>
          <w:rFonts w:ascii="Arial Narrow" w:eastAsia="Calibri" w:hAnsi="Arial Narrow" w:cs="Arial"/>
          <w:iCs/>
          <w:sz w:val="24"/>
          <w:szCs w:val="24"/>
          <w:lang w:val="ro-RO" w:eastAsia="en-US"/>
        </w:rPr>
        <w:t>15</w:t>
      </w:r>
      <w:r w:rsidRPr="0058558A">
        <w:rPr>
          <w:rFonts w:ascii="Arial Narrow" w:eastAsia="Calibri" w:hAnsi="Arial Narrow" w:cs="Arial"/>
          <w:iCs/>
          <w:sz w:val="24"/>
          <w:szCs w:val="24"/>
          <w:lang w:val="ro-RO" w:eastAsia="en-US"/>
        </w:rPr>
        <w:t xml:space="preserve"> buc</w:t>
      </w:r>
    </w:p>
    <w:p w14:paraId="5BDD1090" w14:textId="77777777" w:rsidR="00B25C3B" w:rsidRPr="0058558A" w:rsidRDefault="00B25C3B"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53E3E5D" w14:textId="4DECFAB6" w:rsidR="00CD6114" w:rsidRPr="0058558A" w:rsidRDefault="000A7F28"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CD6114" w:rsidRPr="0058558A">
        <w:rPr>
          <w:rFonts w:ascii="Arial Narrow" w:eastAsia="Calibri" w:hAnsi="Arial Narrow" w:cs="Arial"/>
          <w:iCs/>
          <w:sz w:val="24"/>
          <w:szCs w:val="24"/>
          <w:lang w:val="ro-RO" w:eastAsia="en-US"/>
        </w:rPr>
        <w:t>) Materiale dezinfecție/ lună:</w:t>
      </w:r>
    </w:p>
    <w:p w14:paraId="2FEB47C2" w14:textId="5B6368B1" w:rsidR="00CD6114" w:rsidRPr="0058558A" w:rsidRDefault="00CD6114"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2 l</w:t>
      </w:r>
    </w:p>
    <w:p w14:paraId="702CAC60" w14:textId="77777777" w:rsidR="00CD6114" w:rsidRPr="0058558A" w:rsidRDefault="00CD6114"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7CDDC2FA" w14:textId="0FEA426E" w:rsidR="00CD6114" w:rsidRPr="0058558A" w:rsidRDefault="00CD6114"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8 l</w:t>
      </w:r>
    </w:p>
    <w:p w14:paraId="4AD13EAD"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3E36837" w14:textId="1793AF15" w:rsidR="009F1561" w:rsidRPr="0058558A" w:rsidRDefault="000A7F2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 după caz:</w:t>
      </w:r>
    </w:p>
    <w:p w14:paraId="2510564D" w14:textId="77777777" w:rsidR="00CD6114" w:rsidRPr="0058558A" w:rsidRDefault="00CD6114" w:rsidP="00CD61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63C0E91B" w14:textId="77777777" w:rsidR="00CD6114" w:rsidRPr="0058558A" w:rsidRDefault="00CD6114" w:rsidP="00CD6114">
      <w:pPr>
        <w:numPr>
          <w:ilvl w:val="0"/>
          <w:numId w:val="54"/>
        </w:numPr>
        <w:spacing w:after="0" w:line="100" w:lineRule="atLeast"/>
        <w:jc w:val="both"/>
        <w:outlineLvl w:val="1"/>
        <w:rPr>
          <w:rFonts w:ascii="Arial Narrow" w:eastAsia="Calibri" w:hAnsi="Arial Narrow" w:cs="Arial"/>
          <w:i/>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1011471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7D0C46E9" w14:textId="77777777" w:rsidR="00A16406" w:rsidRPr="0058558A" w:rsidRDefault="00A16406" w:rsidP="00A16406">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5. Prestarea serviciilor de curăţenie pe o suprafaţă totală utilă de 852,81 mp. ( ocupată de birouri, spatiu depozitare documente, magazii, spaţii comune şi spaţii tehnice) din imobilul situat în Oradea, Strada Ştefan Zweig nr. 11, jud. Bihor, în care îşi desfăşoară activitatea Oficiul Registrului Comerţului de pe lângă Tribunalul Bihor. </w:t>
      </w:r>
    </w:p>
    <w:p w14:paraId="7A8EF5AD" w14:textId="637DC56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5973DE5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persoană</w:t>
      </w:r>
    </w:p>
    <w:p w14:paraId="6947593D" w14:textId="77777777" w:rsidR="000B1AA7" w:rsidRPr="0058558A" w:rsidRDefault="000B1AA7" w:rsidP="000B1AA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85E4EEF" w14:textId="77777777" w:rsidR="00B25C3B" w:rsidRPr="0058558A" w:rsidRDefault="00B25C3B" w:rsidP="0089037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01D76FC" w14:textId="52DFBA40" w:rsidR="00D60031" w:rsidRPr="0058558A" w:rsidRDefault="00890378"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w:t>
      </w:r>
      <w:r w:rsidR="00D60031" w:rsidRPr="0058558A">
        <w:rPr>
          <w:rFonts w:ascii="Arial Narrow" w:eastAsia="Calibri" w:hAnsi="Arial Narrow" w:cs="Arial"/>
          <w:iCs/>
          <w:sz w:val="24"/>
          <w:szCs w:val="24"/>
          <w:lang w:val="ro-RO" w:eastAsia="en-US"/>
        </w:rPr>
        <w:t>) Asigurarea de materiale şi soluţii pentru efectuarea curăţeniei în cantităţi sufuciente pentru îndeplinirea contractului conform cerinţelor caietului de sarcini, respectiv</w:t>
      </w:r>
      <w:r w:rsidR="00D60031" w:rsidRPr="0058558A">
        <w:rPr>
          <w:rFonts w:ascii="Arial Narrow" w:eastAsia="Calibri" w:hAnsi="Arial Narrow" w:cs="Arial"/>
          <w:iCs/>
          <w:sz w:val="24"/>
          <w:szCs w:val="24"/>
          <w:lang w:val="en-US" w:eastAsia="en-US"/>
        </w:rPr>
        <w:t>:</w:t>
      </w:r>
      <w:r w:rsidR="00D60031" w:rsidRPr="0058558A">
        <w:rPr>
          <w:rFonts w:ascii="Arial Narrow" w:hAnsi="Arial Narrow"/>
          <w:sz w:val="24"/>
          <w:szCs w:val="24"/>
          <w:lang w:val="en-US"/>
        </w:rPr>
        <w:t xml:space="preserve"> saci menajeri pentru coş gunoi, saci menajeri minim 120 l, </w:t>
      </w:r>
      <w:r w:rsidR="00D60031" w:rsidRPr="0058558A">
        <w:rPr>
          <w:rFonts w:ascii="Arial Narrow" w:hAnsi="Arial Narrow" w:cs="Calibri"/>
          <w:sz w:val="24"/>
          <w:szCs w:val="24"/>
          <w:lang w:val="ro-RO"/>
        </w:rPr>
        <w:t xml:space="preserve">saci aspirator, </w:t>
      </w:r>
      <w:r w:rsidR="00D60031" w:rsidRPr="0058558A">
        <w:rPr>
          <w:rFonts w:ascii="Arial Narrow" w:hAnsi="Arial Narrow"/>
          <w:sz w:val="24"/>
          <w:szCs w:val="24"/>
          <w:lang w:val="en-US"/>
        </w:rPr>
        <w:t xml:space="preserve">mop rezervă, </w:t>
      </w:r>
      <w:r w:rsidR="00D60031" w:rsidRPr="0058558A">
        <w:rPr>
          <w:rFonts w:ascii="Arial Narrow" w:hAnsi="Arial Narrow" w:cs="Calibri"/>
          <w:sz w:val="24"/>
          <w:szCs w:val="24"/>
          <w:lang w:val="ro-RO"/>
        </w:rPr>
        <w:t xml:space="preserve">mopuri curățare </w:t>
      </w:r>
      <w:r w:rsidR="00D60031" w:rsidRPr="0058558A">
        <w:rPr>
          <w:rFonts w:ascii="Arial Narrow" w:hAnsi="Arial Narrow"/>
          <w:sz w:val="24"/>
          <w:szCs w:val="24"/>
          <w:lang w:val="en-US"/>
        </w:rPr>
        <w:t>cu coadă,</w:t>
      </w:r>
      <w:r w:rsidR="00D60031"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00D60031" w:rsidRPr="0058558A">
        <w:rPr>
          <w:rFonts w:ascii="Arial Narrow" w:hAnsi="Arial Narrow"/>
          <w:sz w:val="24"/>
          <w:szCs w:val="24"/>
          <w:lang w:val="en-US"/>
        </w:rPr>
        <w:t xml:space="preserve"> </w:t>
      </w:r>
      <w:r w:rsidR="00D60031"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00D60031" w:rsidRPr="0058558A">
        <w:rPr>
          <w:rFonts w:ascii="Arial Narrow" w:hAnsi="Arial Narrow"/>
          <w:sz w:val="24"/>
          <w:szCs w:val="24"/>
          <w:lang w:val="en-US"/>
        </w:rPr>
        <w:t>soluţie geam,  soluţie mobilă, soluţie pardoseli, </w:t>
      </w:r>
      <w:r w:rsidR="00D60031" w:rsidRPr="0058558A">
        <w:rPr>
          <w:rFonts w:ascii="Arial Narrow" w:hAnsi="Arial Narrow" w:cs="Calibri"/>
          <w:sz w:val="24"/>
          <w:szCs w:val="24"/>
          <w:lang w:val="ro-RO"/>
        </w:rPr>
        <w:t>raclete și spălător pentru ferestre, prevăzute cu mâner telescopic</w:t>
      </w:r>
      <w:r w:rsidR="00D60031" w:rsidRPr="0058558A">
        <w:rPr>
          <w:rFonts w:ascii="Arial Narrow" w:hAnsi="Arial Narrow"/>
          <w:sz w:val="24"/>
          <w:szCs w:val="24"/>
          <w:lang w:val="en-US"/>
        </w:rPr>
        <w:t xml:space="preserve">, </w:t>
      </w:r>
      <w:r w:rsidR="00D60031"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00D60031" w:rsidRPr="0058558A">
        <w:rPr>
          <w:rFonts w:ascii="Arial Narrow" w:hAnsi="Arial Narrow"/>
          <w:sz w:val="24"/>
          <w:szCs w:val="24"/>
          <w:lang w:val="en-US"/>
        </w:rPr>
        <w:t xml:space="preserve"> făraş, mătură cu coadă, mănuşi, etc.</w:t>
      </w:r>
    </w:p>
    <w:p w14:paraId="350709BB" w14:textId="701065C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1CEA92A" w14:textId="08E2B661" w:rsidR="009F1561" w:rsidRPr="0058558A" w:rsidRDefault="0089037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603C8706" w14:textId="743584A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0B1AA7" w:rsidRPr="0058558A">
        <w:rPr>
          <w:rFonts w:ascii="Arial Narrow" w:eastAsia="Calibri" w:hAnsi="Arial Narrow" w:cs="Arial"/>
          <w:iCs/>
          <w:sz w:val="24"/>
          <w:szCs w:val="24"/>
          <w:lang w:val="ro-RO" w:eastAsia="en-US"/>
        </w:rPr>
        <w:t>200</w:t>
      </w:r>
      <w:r w:rsidRPr="0058558A">
        <w:rPr>
          <w:rFonts w:ascii="Arial Narrow" w:eastAsia="Calibri" w:hAnsi="Arial Narrow" w:cs="Arial"/>
          <w:iCs/>
          <w:sz w:val="24"/>
          <w:szCs w:val="24"/>
          <w:lang w:val="ro-RO" w:eastAsia="en-US"/>
        </w:rPr>
        <w:t xml:space="preserve"> role</w:t>
      </w:r>
    </w:p>
    <w:p w14:paraId="0D14D80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30 pachete a 250 buc</w:t>
      </w:r>
    </w:p>
    <w:p w14:paraId="73B179F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5 litri</w:t>
      </w:r>
    </w:p>
    <w:p w14:paraId="7AA19DC6" w14:textId="2D5149F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0B1AA7" w:rsidRPr="0058558A">
        <w:rPr>
          <w:rFonts w:ascii="Arial Narrow" w:eastAsia="Calibri" w:hAnsi="Arial Narrow" w:cs="Arial"/>
          <w:iCs/>
          <w:sz w:val="24"/>
          <w:szCs w:val="24"/>
          <w:lang w:val="ro-RO" w:eastAsia="en-US"/>
        </w:rPr>
        <w:t>1</w:t>
      </w:r>
      <w:r w:rsidRPr="0058558A">
        <w:rPr>
          <w:rFonts w:ascii="Arial Narrow" w:eastAsia="Calibri" w:hAnsi="Arial Narrow" w:cs="Arial"/>
          <w:iCs/>
          <w:sz w:val="24"/>
          <w:szCs w:val="24"/>
          <w:lang w:val="ro-RO" w:eastAsia="en-US"/>
        </w:rPr>
        <w:t>0 buc.</w:t>
      </w:r>
    </w:p>
    <w:p w14:paraId="6A0D1BC7" w14:textId="77777777" w:rsidR="00B25C3B" w:rsidRPr="0058558A" w:rsidRDefault="00B25C3B" w:rsidP="00857F3D">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C781DC4" w14:textId="23CF8A98" w:rsidR="00857F3D" w:rsidRPr="0058558A" w:rsidRDefault="00890378" w:rsidP="00857F3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857F3D" w:rsidRPr="0058558A">
        <w:rPr>
          <w:rFonts w:ascii="Arial Narrow" w:eastAsia="Calibri" w:hAnsi="Arial Narrow" w:cs="Arial"/>
          <w:iCs/>
          <w:sz w:val="24"/>
          <w:szCs w:val="24"/>
          <w:lang w:val="ro-RO" w:eastAsia="en-US"/>
        </w:rPr>
        <w:t>) Materiale dezinfecție/ lună:</w:t>
      </w:r>
    </w:p>
    <w:p w14:paraId="671AAF9C" w14:textId="082444D3" w:rsidR="00857F3D" w:rsidRPr="0058558A" w:rsidRDefault="00857F3D" w:rsidP="00857F3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spirt medicinal – </w:t>
      </w:r>
      <w:r w:rsidR="00396945" w:rsidRPr="0058558A">
        <w:rPr>
          <w:rFonts w:ascii="Arial Narrow" w:eastAsia="Calibri" w:hAnsi="Arial Narrow" w:cs="Arial"/>
          <w:iCs/>
          <w:sz w:val="24"/>
          <w:szCs w:val="24"/>
          <w:lang w:val="ro-RO" w:eastAsia="en-US"/>
        </w:rPr>
        <w:t>3</w:t>
      </w:r>
      <w:r w:rsidRPr="0058558A">
        <w:rPr>
          <w:rFonts w:ascii="Arial Narrow" w:eastAsia="Calibri" w:hAnsi="Arial Narrow" w:cs="Arial"/>
          <w:iCs/>
          <w:sz w:val="24"/>
          <w:szCs w:val="24"/>
          <w:lang w:val="ro-RO" w:eastAsia="en-US"/>
        </w:rPr>
        <w:t xml:space="preserve"> l</w:t>
      </w:r>
    </w:p>
    <w:p w14:paraId="05CFD17C" w14:textId="77777777" w:rsidR="00857F3D" w:rsidRPr="0058558A" w:rsidRDefault="00857F3D" w:rsidP="00857F3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10A44569" w14:textId="7644034D" w:rsidR="00857F3D" w:rsidRPr="0058558A" w:rsidRDefault="00857F3D" w:rsidP="00857F3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-clor – </w:t>
      </w:r>
      <w:r w:rsidR="00396945" w:rsidRPr="0058558A">
        <w:rPr>
          <w:rFonts w:ascii="Arial Narrow" w:eastAsia="Calibri" w:hAnsi="Arial Narrow" w:cs="Arial"/>
          <w:iCs/>
          <w:sz w:val="24"/>
          <w:szCs w:val="24"/>
          <w:lang w:val="ro-RO" w:eastAsia="en-US"/>
        </w:rPr>
        <w:t>3</w:t>
      </w:r>
      <w:r w:rsidRPr="0058558A">
        <w:rPr>
          <w:rFonts w:ascii="Arial Narrow" w:eastAsia="Calibri" w:hAnsi="Arial Narrow" w:cs="Arial"/>
          <w:iCs/>
          <w:sz w:val="24"/>
          <w:szCs w:val="24"/>
          <w:lang w:val="ro-RO" w:eastAsia="en-US"/>
        </w:rPr>
        <w:t xml:space="preserve"> l</w:t>
      </w:r>
    </w:p>
    <w:p w14:paraId="13EFA120"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87252EF" w14:textId="603C74BE" w:rsidR="009F1561" w:rsidRPr="0058558A" w:rsidRDefault="008A453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w:t>
      </w:r>
    </w:p>
    <w:p w14:paraId="24E4581E" w14:textId="651F2D6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profesional </w:t>
      </w:r>
      <w:r w:rsidR="00857F3D" w:rsidRPr="0058558A">
        <w:rPr>
          <w:rFonts w:ascii="Arial Narrow" w:eastAsia="Calibri" w:hAnsi="Arial Narrow" w:cs="Arial"/>
          <w:iCs/>
          <w:sz w:val="24"/>
          <w:szCs w:val="24"/>
          <w:lang w:val="ro-RO" w:eastAsia="en-US"/>
        </w:rPr>
        <w:t xml:space="preserve">-  1 </w:t>
      </w:r>
      <w:r w:rsidRPr="0058558A">
        <w:rPr>
          <w:rFonts w:ascii="Arial Narrow" w:eastAsia="Calibri" w:hAnsi="Arial Narrow" w:cs="Arial"/>
          <w:iCs/>
          <w:sz w:val="24"/>
          <w:szCs w:val="24"/>
          <w:lang w:val="ro-RO" w:eastAsia="en-US"/>
        </w:rPr>
        <w:t>buc.</w:t>
      </w:r>
    </w:p>
    <w:p w14:paraId="671540B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și materiale consumabile profesionale</w:t>
      </w:r>
    </w:p>
    <w:p w14:paraId="35601002" w14:textId="77777777" w:rsidR="009F1561" w:rsidRPr="0058558A" w:rsidRDefault="009F1561" w:rsidP="009F1561">
      <w:pPr>
        <w:rPr>
          <w:rFonts w:ascii="Arial Narrow" w:eastAsia="Calibri" w:hAnsi="Arial Narrow" w:cs="Times New Roman"/>
          <w:sz w:val="24"/>
          <w:szCs w:val="24"/>
          <w:lang w:val="ro-RO" w:eastAsia="en-US"/>
        </w:rPr>
      </w:pPr>
    </w:p>
    <w:p w14:paraId="417977D7" w14:textId="77777777" w:rsidR="00A95537" w:rsidRPr="0058558A" w:rsidRDefault="00A95537" w:rsidP="00A95537">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lastRenderedPageBreak/>
        <w:t>Lotul 6. Prestarea serviciilor de curăţenie pe o suprafaţă totală utilă de 635,30 mp. (ocupată de birouri, spatiu depozitare documente, magazii, spaţii comune şi spaţii tehnice) din imobilul situat în Bistriţa, Strada Mărăşeşti nr.2, Judeţul Bistriţa-Năsăud, în care îşi desfăşoară activitatea Oficiul Registrului Comerţului de pe lângă Tribunalul Bistriţa-Năsăud.</w:t>
      </w:r>
    </w:p>
    <w:p w14:paraId="686F9E3F" w14:textId="7D9AA57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1D16BCB7"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curăţeniei:1 persoana</w:t>
      </w:r>
    </w:p>
    <w:p w14:paraId="557B4BA6" w14:textId="77777777" w:rsidR="0017461F" w:rsidRPr="0058558A" w:rsidRDefault="0017461F" w:rsidP="0017461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6B04F774" w14:textId="77777777" w:rsidR="00B25C3B" w:rsidRPr="0058558A" w:rsidRDefault="00B25C3B" w:rsidP="005C4776">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DE77ADA"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38960B23"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2B01FAE" w14:textId="2D44AD47" w:rsidR="009F1561" w:rsidRPr="0058558A" w:rsidRDefault="005C4776"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09BC079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80 buc.</w:t>
      </w:r>
    </w:p>
    <w:p w14:paraId="0D7BFA3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- 20 pachete a 250 buc.</w:t>
      </w:r>
    </w:p>
    <w:p w14:paraId="683B831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5  litri</w:t>
      </w:r>
    </w:p>
    <w:p w14:paraId="4E22265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10 buc.</w:t>
      </w:r>
    </w:p>
    <w:p w14:paraId="6F360A10" w14:textId="77777777" w:rsidR="00B25C3B" w:rsidRPr="0058558A" w:rsidRDefault="00B25C3B" w:rsidP="00597BE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DCB630E" w14:textId="3BE9CFB0" w:rsidR="00597BE9" w:rsidRPr="0058558A" w:rsidRDefault="005C4776" w:rsidP="00597BE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597BE9" w:rsidRPr="0058558A">
        <w:rPr>
          <w:rFonts w:ascii="Arial Narrow" w:eastAsia="Calibri" w:hAnsi="Arial Narrow" w:cs="Arial"/>
          <w:iCs/>
          <w:sz w:val="24"/>
          <w:szCs w:val="24"/>
          <w:lang w:val="ro-RO" w:eastAsia="en-US"/>
        </w:rPr>
        <w:t>) Materiale dezinfecție/ lună:</w:t>
      </w:r>
    </w:p>
    <w:p w14:paraId="4EA3C941" w14:textId="571AE7F8" w:rsidR="00597BE9" w:rsidRPr="0058558A" w:rsidRDefault="00597BE9" w:rsidP="00597BE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9 l</w:t>
      </w:r>
    </w:p>
    <w:p w14:paraId="7C6CB327" w14:textId="77777777" w:rsidR="00597BE9" w:rsidRPr="0058558A" w:rsidRDefault="00597BE9" w:rsidP="00597BE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014D25F3" w14:textId="77777777" w:rsidR="00597BE9" w:rsidRPr="0058558A" w:rsidRDefault="00597BE9" w:rsidP="00597BE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1 cutie pastile cloramină</w:t>
      </w:r>
    </w:p>
    <w:p w14:paraId="072D0B8A"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1FEDB90" w14:textId="61390324" w:rsidR="009F1561" w:rsidRPr="0058558A" w:rsidRDefault="005C4776"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3939F61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7FA35EF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398039C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și materiale consumabile profesionale</w:t>
      </w:r>
    </w:p>
    <w:p w14:paraId="07353261" w14:textId="77777777" w:rsidR="009F1561" w:rsidRPr="0058558A" w:rsidRDefault="009F1561" w:rsidP="009F1561">
      <w:pPr>
        <w:spacing w:after="0" w:line="240" w:lineRule="auto"/>
        <w:jc w:val="both"/>
        <w:rPr>
          <w:rFonts w:ascii="Arial Narrow" w:eastAsia="Calibri" w:hAnsi="Arial Narrow" w:cs="Times New Roman"/>
          <w:sz w:val="24"/>
          <w:szCs w:val="24"/>
          <w:lang w:val="ro-RO" w:eastAsia="en-US"/>
        </w:rPr>
      </w:pPr>
    </w:p>
    <w:p w14:paraId="509CB8E5" w14:textId="77777777" w:rsidR="005567CE" w:rsidRPr="0058558A" w:rsidRDefault="005567CE" w:rsidP="005567CE">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7. Prestarea serviciilor de curăţenie pe o suprafaţă totală utilă de  428,06 mp. (ocupată de birouri, spatiu depozitare documente, magazii, spaţii comune şi spaţii tehnice) din imobilul situat în Botoşani Strada Victoriei nr: 30, Judeţul Botosani, în care îşi desfăşoară activitatea Oficiul Registrului Comerţului de pe lângă Tribunalul Botosani.</w:t>
      </w:r>
    </w:p>
    <w:p w14:paraId="0755DCAF" w14:textId="12C50FF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03FFEC1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persoană</w:t>
      </w:r>
    </w:p>
    <w:p w14:paraId="4FE1657F" w14:textId="77777777" w:rsidR="005E1B07" w:rsidRPr="0058558A" w:rsidRDefault="005E1B07" w:rsidP="005E1B0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66206D0B" w14:textId="77777777" w:rsidR="00B25C3B" w:rsidRPr="0058558A" w:rsidRDefault="00B25C3B" w:rsidP="00FA1E5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460B338" w14:textId="6BF907CF"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w:t>
      </w:r>
      <w:r w:rsidRPr="0058558A">
        <w:rPr>
          <w:rFonts w:ascii="Arial Narrow" w:hAnsi="Arial Narrow" w:cs="Calibri"/>
          <w:sz w:val="24"/>
          <w:szCs w:val="24"/>
          <w:lang w:val="ro-RO"/>
        </w:rPr>
        <w:lastRenderedPageBreak/>
        <w:t xml:space="preserve">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5043CE1"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32D345C" w14:textId="3250E4CE" w:rsidR="009F1561" w:rsidRPr="0058558A" w:rsidRDefault="00FA1E5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483E6D09" w14:textId="2A43832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5E1B07" w:rsidRPr="0058558A">
        <w:rPr>
          <w:rFonts w:ascii="Arial Narrow" w:eastAsia="Calibri" w:hAnsi="Arial Narrow" w:cs="Arial"/>
          <w:iCs/>
          <w:sz w:val="24"/>
          <w:szCs w:val="24"/>
          <w:lang w:val="ro-RO" w:eastAsia="en-US"/>
        </w:rPr>
        <w:t>12</w:t>
      </w:r>
      <w:r w:rsidRPr="0058558A">
        <w:rPr>
          <w:rFonts w:ascii="Arial Narrow" w:eastAsia="Calibri" w:hAnsi="Arial Narrow" w:cs="Arial"/>
          <w:iCs/>
          <w:sz w:val="24"/>
          <w:szCs w:val="24"/>
          <w:lang w:val="ro-RO" w:eastAsia="en-US"/>
        </w:rPr>
        <w:t>0 buc.</w:t>
      </w:r>
    </w:p>
    <w:p w14:paraId="1DE9D447" w14:textId="1C98005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5E1B07" w:rsidRPr="0058558A">
        <w:rPr>
          <w:rFonts w:ascii="Arial Narrow" w:eastAsia="Calibri" w:hAnsi="Arial Narrow" w:cs="Arial"/>
          <w:iCs/>
          <w:sz w:val="24"/>
          <w:szCs w:val="24"/>
          <w:lang w:val="ro-RO" w:eastAsia="en-US"/>
        </w:rPr>
        <w:t>40</w:t>
      </w:r>
      <w:r w:rsidRPr="0058558A">
        <w:rPr>
          <w:rFonts w:ascii="Arial Narrow" w:eastAsia="Calibri" w:hAnsi="Arial Narrow" w:cs="Arial"/>
          <w:iCs/>
          <w:sz w:val="24"/>
          <w:szCs w:val="24"/>
          <w:lang w:val="ro-RO" w:eastAsia="en-US"/>
        </w:rPr>
        <w:t xml:space="preserve"> buc. </w:t>
      </w:r>
    </w:p>
    <w:p w14:paraId="2E8171C0" w14:textId="624DC76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5E1B07" w:rsidRPr="0058558A">
        <w:rPr>
          <w:rFonts w:ascii="Arial Narrow" w:eastAsia="Calibri" w:hAnsi="Arial Narrow" w:cs="Arial"/>
          <w:iCs/>
          <w:sz w:val="24"/>
          <w:szCs w:val="24"/>
          <w:lang w:val="ro-RO" w:eastAsia="en-US"/>
        </w:rPr>
        <w:t>1</w:t>
      </w:r>
      <w:r w:rsidRPr="0058558A">
        <w:rPr>
          <w:rFonts w:ascii="Arial Narrow" w:eastAsia="Calibri" w:hAnsi="Arial Narrow" w:cs="Arial"/>
          <w:iCs/>
          <w:sz w:val="24"/>
          <w:szCs w:val="24"/>
          <w:lang w:val="ro-RO" w:eastAsia="en-US"/>
        </w:rPr>
        <w:t xml:space="preserve"> l.</w:t>
      </w:r>
    </w:p>
    <w:p w14:paraId="36F590F1" w14:textId="28A88F0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5E1B07" w:rsidRPr="0058558A">
        <w:rPr>
          <w:rFonts w:ascii="Arial Narrow" w:eastAsia="Calibri" w:hAnsi="Arial Narrow" w:cs="Arial"/>
          <w:iCs/>
          <w:sz w:val="24"/>
          <w:szCs w:val="24"/>
          <w:lang w:val="ro-RO" w:eastAsia="en-US"/>
        </w:rPr>
        <w:t>30</w:t>
      </w:r>
      <w:r w:rsidRPr="0058558A">
        <w:rPr>
          <w:rFonts w:ascii="Arial Narrow" w:eastAsia="Calibri" w:hAnsi="Arial Narrow" w:cs="Arial"/>
          <w:iCs/>
          <w:sz w:val="24"/>
          <w:szCs w:val="24"/>
          <w:lang w:val="ro-RO" w:eastAsia="en-US"/>
        </w:rPr>
        <w:t xml:space="preserve"> buc.</w:t>
      </w:r>
    </w:p>
    <w:p w14:paraId="0EA03D36" w14:textId="77777777" w:rsidR="00B25C3B" w:rsidRPr="0058558A" w:rsidRDefault="00B25C3B" w:rsidP="00F72EE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CE4CCB0" w14:textId="49B7627B" w:rsidR="00F72EE2" w:rsidRPr="0058558A" w:rsidRDefault="00FA1E5C" w:rsidP="00F72EE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F72EE2" w:rsidRPr="0058558A">
        <w:rPr>
          <w:rFonts w:ascii="Arial Narrow" w:eastAsia="Calibri" w:hAnsi="Arial Narrow" w:cs="Arial"/>
          <w:iCs/>
          <w:sz w:val="24"/>
          <w:szCs w:val="24"/>
          <w:lang w:val="ro-RO" w:eastAsia="en-US"/>
        </w:rPr>
        <w:t>) Materiale dezinfecție/ lună:</w:t>
      </w:r>
    </w:p>
    <w:p w14:paraId="108D4AB1" w14:textId="49577826" w:rsidR="00F72EE2" w:rsidRPr="0058558A" w:rsidRDefault="00F72EE2" w:rsidP="00F72EE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10 l</w:t>
      </w:r>
    </w:p>
    <w:p w14:paraId="1777181C" w14:textId="77777777" w:rsidR="00F72EE2" w:rsidRPr="0058558A" w:rsidRDefault="00F72EE2" w:rsidP="00F72EE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4EE4994D" w14:textId="650DE87D" w:rsidR="00F72EE2" w:rsidRPr="0058558A" w:rsidRDefault="00F72EE2" w:rsidP="00F72EE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3459004F"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14EE8C8" w14:textId="7D8F5452" w:rsidR="009F1561" w:rsidRPr="0058558A" w:rsidRDefault="00FA1E5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6B44F7B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3F61EBA2" w14:textId="77777777" w:rsidR="008A3FEC" w:rsidRPr="0058558A" w:rsidRDefault="008A3FEC" w:rsidP="008A3FE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73C7305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B9599FF" w14:textId="77777777" w:rsidR="009F1561" w:rsidRPr="0058558A" w:rsidRDefault="009F1561" w:rsidP="00B719F7">
      <w:pPr>
        <w:spacing w:after="0" w:line="100" w:lineRule="atLeast"/>
        <w:jc w:val="both"/>
        <w:outlineLvl w:val="1"/>
        <w:rPr>
          <w:rFonts w:ascii="Arial Narrow" w:eastAsia="Calibri" w:hAnsi="Arial Narrow" w:cs="Arial"/>
          <w:b/>
          <w:bCs/>
          <w:iCs/>
          <w:sz w:val="24"/>
          <w:szCs w:val="24"/>
          <w:lang w:val="ro-RO" w:eastAsia="en-US"/>
        </w:rPr>
      </w:pPr>
    </w:p>
    <w:p w14:paraId="31D8CD29" w14:textId="77777777" w:rsidR="00B719F7" w:rsidRPr="0058558A" w:rsidRDefault="00B719F7" w:rsidP="00B719F7">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8. Prestarea serviciilor de curăţenie pe o suprafaţă totală utilă 1243,73 mp. ( ocupată de birouri, spatiu depozitare documente, magazii, spaţii comune şi spaţii tehnice) din imobilul situat în Braşov, Str. Zizinului, nr.106A, CORP A, et.1, ap.3, Judeţul Braşov, în care îşi desfăşoară activitatea Oficiul Registrului Comerţului de pe lângă Tribunalul Braşov.</w:t>
      </w:r>
    </w:p>
    <w:p w14:paraId="08BC10AF" w14:textId="77777777" w:rsidR="00B719F7" w:rsidRPr="0058558A" w:rsidRDefault="00B719F7" w:rsidP="00B719F7">
      <w:pPr>
        <w:spacing w:after="0" w:line="100" w:lineRule="atLeast"/>
        <w:jc w:val="both"/>
        <w:outlineLvl w:val="1"/>
        <w:rPr>
          <w:rFonts w:ascii="Arial Narrow" w:eastAsia="Calibri" w:hAnsi="Arial Narrow" w:cs="Arial"/>
          <w:b/>
          <w:bCs/>
          <w:iCs/>
          <w:sz w:val="24"/>
          <w:szCs w:val="24"/>
          <w:lang w:val="ro-RO" w:eastAsia="en-US"/>
        </w:rPr>
      </w:pPr>
    </w:p>
    <w:p w14:paraId="022E5B42"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476FB091"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persoană</w:t>
      </w:r>
    </w:p>
    <w:p w14:paraId="22D5905C"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56D994F" w14:textId="77777777" w:rsidR="00B25C3B" w:rsidRPr="0058558A" w:rsidRDefault="00B25C3B" w:rsidP="0055153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9DC5034"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52B5E56" w14:textId="23FDB5DB" w:rsidR="00551538" w:rsidRPr="0058558A" w:rsidRDefault="00551538" w:rsidP="0055153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7B2DF89" w14:textId="3D996F64" w:rsidR="00270924" w:rsidRPr="0058558A" w:rsidRDefault="00551538"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270924" w:rsidRPr="0058558A">
        <w:rPr>
          <w:rFonts w:ascii="Arial Narrow" w:eastAsia="Calibri" w:hAnsi="Arial Narrow" w:cs="Arial"/>
          <w:iCs/>
          <w:sz w:val="24"/>
          <w:szCs w:val="24"/>
          <w:lang w:val="ro-RO" w:eastAsia="en-US"/>
        </w:rPr>
        <w:t>) Cantităţile minime de consumabile necesare în grupurile sanitare/lună :</w:t>
      </w:r>
    </w:p>
    <w:p w14:paraId="04366ECE" w14:textId="2EF10082"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w:t>
      </w:r>
      <w:r w:rsidR="00E4091E" w:rsidRPr="0058558A">
        <w:rPr>
          <w:rFonts w:ascii="Arial Narrow" w:eastAsia="Calibri" w:hAnsi="Arial Narrow" w:cs="Arial"/>
          <w:iCs/>
          <w:sz w:val="24"/>
          <w:szCs w:val="24"/>
          <w:lang w:val="ro-RO" w:eastAsia="en-US"/>
        </w:rPr>
        <w:t>50 buc</w:t>
      </w:r>
    </w:p>
    <w:p w14:paraId="374574C2" w14:textId="0AE19C23"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E4091E"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0</w:t>
      </w:r>
      <w:r w:rsidR="00E4091E" w:rsidRPr="0058558A">
        <w:rPr>
          <w:rFonts w:ascii="Arial Narrow" w:eastAsia="Calibri" w:hAnsi="Arial Narrow" w:cs="Arial"/>
          <w:iCs/>
          <w:sz w:val="24"/>
          <w:szCs w:val="24"/>
          <w:lang w:val="ro-RO" w:eastAsia="en-US"/>
        </w:rPr>
        <w:t xml:space="preserve"> buc</w:t>
      </w:r>
      <w:r w:rsidRPr="0058558A">
        <w:rPr>
          <w:rFonts w:ascii="Arial Narrow" w:eastAsia="Calibri" w:hAnsi="Arial Narrow" w:cs="Arial"/>
          <w:iCs/>
          <w:sz w:val="24"/>
          <w:szCs w:val="24"/>
          <w:lang w:val="ro-RO" w:eastAsia="en-US"/>
        </w:rPr>
        <w:t xml:space="preserve"> </w:t>
      </w:r>
    </w:p>
    <w:p w14:paraId="7E9CF87C" w14:textId="184DA110"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E4091E" w:rsidRPr="0058558A">
        <w:rPr>
          <w:rFonts w:ascii="Arial Narrow" w:eastAsia="Calibri" w:hAnsi="Arial Narrow" w:cs="Arial"/>
          <w:iCs/>
          <w:sz w:val="24"/>
          <w:szCs w:val="24"/>
          <w:lang w:val="ro-RO" w:eastAsia="en-US"/>
        </w:rPr>
        <w:t>5 l</w:t>
      </w:r>
    </w:p>
    <w:p w14:paraId="66F5AE39" w14:textId="3489FEFB"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E4091E"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0</w:t>
      </w:r>
      <w:r w:rsidR="00E4091E" w:rsidRPr="0058558A">
        <w:rPr>
          <w:rFonts w:ascii="Arial Narrow" w:eastAsia="Calibri" w:hAnsi="Arial Narrow" w:cs="Arial"/>
          <w:iCs/>
          <w:sz w:val="24"/>
          <w:szCs w:val="24"/>
          <w:lang w:val="ro-RO" w:eastAsia="en-US"/>
        </w:rPr>
        <w:t xml:space="preserve"> buc</w:t>
      </w:r>
    </w:p>
    <w:p w14:paraId="689F57E5" w14:textId="77777777" w:rsidR="00B25C3B" w:rsidRPr="0058558A" w:rsidRDefault="00B25C3B"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EF3B0A3" w14:textId="0D2DF37A" w:rsidR="00270924" w:rsidRPr="0058558A" w:rsidRDefault="00551538"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270924" w:rsidRPr="0058558A">
        <w:rPr>
          <w:rFonts w:ascii="Arial Narrow" w:eastAsia="Calibri" w:hAnsi="Arial Narrow" w:cs="Arial"/>
          <w:iCs/>
          <w:sz w:val="24"/>
          <w:szCs w:val="24"/>
          <w:lang w:val="ro-RO" w:eastAsia="en-US"/>
        </w:rPr>
        <w:t>) Materiale dezinfecție/ lună:</w:t>
      </w:r>
    </w:p>
    <w:p w14:paraId="25CC2F7D"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spirt medicinal – 10 l</w:t>
      </w:r>
    </w:p>
    <w:p w14:paraId="254692D2"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1F7B55E9" w14:textId="64671D34"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-clor – </w:t>
      </w:r>
      <w:r w:rsidR="00247F93" w:rsidRPr="0058558A">
        <w:rPr>
          <w:rFonts w:ascii="Arial Narrow" w:eastAsia="Calibri" w:hAnsi="Arial Narrow" w:cs="Arial"/>
          <w:iCs/>
          <w:sz w:val="24"/>
          <w:szCs w:val="24"/>
          <w:lang w:val="ro-RO" w:eastAsia="en-US"/>
        </w:rPr>
        <w:t>7</w:t>
      </w:r>
      <w:r w:rsidRPr="0058558A">
        <w:rPr>
          <w:rFonts w:ascii="Arial Narrow" w:eastAsia="Calibri" w:hAnsi="Arial Narrow" w:cs="Arial"/>
          <w:iCs/>
          <w:sz w:val="24"/>
          <w:szCs w:val="24"/>
          <w:lang w:val="ro-RO" w:eastAsia="en-US"/>
        </w:rPr>
        <w:t xml:space="preserve"> l</w:t>
      </w:r>
    </w:p>
    <w:p w14:paraId="43FBD11F" w14:textId="77777777" w:rsidR="00B25C3B" w:rsidRPr="0058558A" w:rsidRDefault="00B25C3B"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17EEADC" w14:textId="1F661216" w:rsidR="00270924" w:rsidRPr="0058558A" w:rsidRDefault="00551538"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270924" w:rsidRPr="0058558A">
        <w:rPr>
          <w:rFonts w:ascii="Arial Narrow" w:eastAsia="Calibri" w:hAnsi="Arial Narrow" w:cs="Arial"/>
          <w:iCs/>
          <w:sz w:val="24"/>
          <w:szCs w:val="24"/>
          <w:lang w:val="ro-RO" w:eastAsia="en-US"/>
        </w:rPr>
        <w:t>) Tipul și numărul de echipamente, după caz:</w:t>
      </w:r>
    </w:p>
    <w:p w14:paraId="3D04CF6A"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7C95F902" w14:textId="77777777" w:rsidR="00270924" w:rsidRPr="0058558A" w:rsidRDefault="00270924" w:rsidP="002709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65437196" w14:textId="77777777" w:rsidR="00B719F7" w:rsidRPr="0058558A" w:rsidRDefault="00B719F7" w:rsidP="00B719F7">
      <w:pPr>
        <w:spacing w:after="0" w:line="100" w:lineRule="atLeast"/>
        <w:jc w:val="both"/>
        <w:outlineLvl w:val="1"/>
        <w:rPr>
          <w:rFonts w:ascii="Arial Narrow" w:eastAsia="Calibri" w:hAnsi="Arial Narrow" w:cs="Arial"/>
          <w:b/>
          <w:bCs/>
          <w:iCs/>
          <w:sz w:val="24"/>
          <w:szCs w:val="24"/>
          <w:lang w:val="ro-RO" w:eastAsia="en-US"/>
        </w:rPr>
      </w:pPr>
    </w:p>
    <w:p w14:paraId="54C2D9DD" w14:textId="619A37BC" w:rsidR="00B719F7" w:rsidRPr="0058558A" w:rsidRDefault="00AA5FBB" w:rsidP="00B719F7">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 </w:t>
      </w:r>
      <w:r w:rsidR="00B719F7" w:rsidRPr="0058558A">
        <w:rPr>
          <w:rFonts w:ascii="Arial Narrow" w:hAnsi="Arial Narrow" w:cs="Calibri"/>
          <w:b/>
          <w:bCs/>
          <w:iCs/>
          <w:sz w:val="24"/>
          <w:szCs w:val="24"/>
          <w:lang w:val="ro-RO"/>
        </w:rPr>
        <w:t>Lotul 9. Prestarea serviciilor de curăţenie pe o suprafaţă totală utilă de 563,72 mp. (ocupată de birouri, spatiu depozitare documente, magazii, spaţii comune şi spaţii tehnice) din imobilul situat în Brăila, B-dul Independenţei, nr.18, bloc B6 parter, Judeţul Braila, în care îşi desfăşoară activitatea Oficiul Registrului Comerţului de pe lângă Tribunalul Braila.</w:t>
      </w:r>
    </w:p>
    <w:p w14:paraId="6380E8A4" w14:textId="63FEF5D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6369D5EF" w14:textId="562B3D4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1 </w:t>
      </w:r>
      <w:r w:rsidR="00210384" w:rsidRPr="0058558A">
        <w:rPr>
          <w:rFonts w:ascii="Arial Narrow" w:eastAsia="Calibri" w:hAnsi="Arial Narrow" w:cs="Arial"/>
          <w:iCs/>
          <w:sz w:val="24"/>
          <w:szCs w:val="24"/>
          <w:lang w:val="ro-RO" w:eastAsia="en-US"/>
        </w:rPr>
        <w:t>persoana</w:t>
      </w:r>
    </w:p>
    <w:p w14:paraId="15D82A07" w14:textId="77777777" w:rsidR="00AA5FBB" w:rsidRPr="0058558A" w:rsidRDefault="00AA5FBB" w:rsidP="00AA5FB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2E925F70" w14:textId="77777777" w:rsidR="00B25C3B" w:rsidRPr="0058558A" w:rsidRDefault="00B25C3B" w:rsidP="009E61B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73659AA" w14:textId="4BAD72E1"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06428F9"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F8A56C3" w14:textId="64505009" w:rsidR="009F1561" w:rsidRPr="0058558A" w:rsidRDefault="009E61B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792F7611" w14:textId="6315F08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961A9A" w:rsidRPr="0058558A">
        <w:rPr>
          <w:rFonts w:ascii="Arial Narrow" w:eastAsia="Calibri" w:hAnsi="Arial Narrow" w:cs="Arial"/>
          <w:iCs/>
          <w:sz w:val="24"/>
          <w:szCs w:val="24"/>
          <w:lang w:val="ro-RO" w:eastAsia="en-US"/>
        </w:rPr>
        <w:t xml:space="preserve"> 90</w:t>
      </w:r>
      <w:r w:rsidRPr="0058558A">
        <w:rPr>
          <w:rFonts w:ascii="Arial Narrow" w:eastAsia="Calibri" w:hAnsi="Arial Narrow" w:cs="Arial"/>
          <w:iCs/>
          <w:sz w:val="24"/>
          <w:szCs w:val="24"/>
          <w:lang w:val="ro-RO" w:eastAsia="en-US"/>
        </w:rPr>
        <w:t xml:space="preserve"> buc</w:t>
      </w:r>
    </w:p>
    <w:p w14:paraId="2CD1545A" w14:textId="0E9D274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w:t>
      </w:r>
      <w:r w:rsidR="00961A9A" w:rsidRPr="0058558A">
        <w:rPr>
          <w:rFonts w:ascii="Arial Narrow" w:eastAsia="Calibri" w:hAnsi="Arial Narrow" w:cs="Arial"/>
          <w:iCs/>
          <w:sz w:val="24"/>
          <w:szCs w:val="24"/>
          <w:lang w:val="ro-RO" w:eastAsia="en-US"/>
        </w:rPr>
        <w:t>35</w:t>
      </w:r>
      <w:r w:rsidRPr="0058558A">
        <w:rPr>
          <w:rFonts w:ascii="Arial Narrow" w:eastAsia="Calibri" w:hAnsi="Arial Narrow" w:cs="Arial"/>
          <w:iCs/>
          <w:sz w:val="24"/>
          <w:szCs w:val="24"/>
          <w:lang w:val="ro-RO" w:eastAsia="en-US"/>
        </w:rPr>
        <w:t xml:space="preserve"> buc </w:t>
      </w:r>
    </w:p>
    <w:p w14:paraId="759DC30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5 l</w:t>
      </w:r>
    </w:p>
    <w:p w14:paraId="404EF40D" w14:textId="23E3D88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961A9A"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buc</w:t>
      </w:r>
    </w:p>
    <w:p w14:paraId="5D84B7C4" w14:textId="77777777" w:rsidR="00B25C3B" w:rsidRPr="0058558A" w:rsidRDefault="00B25C3B" w:rsidP="00961A9A">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69838E0" w14:textId="4968D527" w:rsidR="00961A9A" w:rsidRPr="0058558A" w:rsidRDefault="009E61B8" w:rsidP="00961A9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961A9A" w:rsidRPr="0058558A">
        <w:rPr>
          <w:rFonts w:ascii="Arial Narrow" w:eastAsia="Calibri" w:hAnsi="Arial Narrow" w:cs="Arial"/>
          <w:iCs/>
          <w:sz w:val="24"/>
          <w:szCs w:val="24"/>
          <w:lang w:val="ro-RO" w:eastAsia="en-US"/>
        </w:rPr>
        <w:t>) Materiale dezinfecție/ lună:</w:t>
      </w:r>
    </w:p>
    <w:p w14:paraId="78CAE2E8" w14:textId="114798FC" w:rsidR="00961A9A" w:rsidRPr="0058558A" w:rsidRDefault="00961A9A" w:rsidP="00961A9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1A6FCFF3" w14:textId="77777777" w:rsidR="00961A9A" w:rsidRPr="0058558A" w:rsidRDefault="00961A9A" w:rsidP="00961A9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4E8965E2" w14:textId="4D89D5B7" w:rsidR="00961A9A" w:rsidRPr="0058558A" w:rsidRDefault="00961A9A" w:rsidP="00961A9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 l</w:t>
      </w:r>
    </w:p>
    <w:p w14:paraId="478AB5D7" w14:textId="77777777" w:rsidR="00B25C3B" w:rsidRPr="0058558A" w:rsidRDefault="00B25C3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44E289B" w14:textId="2C553412" w:rsidR="009F1561" w:rsidRPr="0058558A" w:rsidRDefault="009E61B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7578ADA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2788DF1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48E2918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6F6AA29" w14:textId="77777777" w:rsidR="009F1561" w:rsidRPr="0058558A" w:rsidRDefault="009F1561" w:rsidP="009F1561">
      <w:pPr>
        <w:suppressAutoHyphens/>
        <w:spacing w:after="0" w:line="240" w:lineRule="auto"/>
        <w:ind w:left="720"/>
        <w:rPr>
          <w:rFonts w:ascii="Arial Narrow" w:eastAsia="Times New Roman" w:hAnsi="Arial Narrow" w:cs="Times New Roman"/>
          <w:sz w:val="24"/>
          <w:szCs w:val="24"/>
          <w:lang w:val="it-IT" w:eastAsia="ar-SA"/>
        </w:rPr>
      </w:pPr>
    </w:p>
    <w:p w14:paraId="0A2AE0B0" w14:textId="77777777" w:rsidR="0093470F" w:rsidRPr="0058558A" w:rsidRDefault="0093470F" w:rsidP="0093470F">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10. Prestarea serviciilor de curăţenie pe o suprafaţă totală utilă de 838,97 mp.(ocupată de birouri, spatiu depozitare documente, magazii, spaţii comune şi spaţii tehnice),in imobilul situat în Buzau, Strada Unirii nr 207, Jud Buzau, în care îşi desfăşoară activitatea Oficiul Registrului Comerţului de pe lângă Tribunalul Buzau.</w:t>
      </w:r>
    </w:p>
    <w:p w14:paraId="0B965AF3" w14:textId="7AD6CE9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222BDB3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persoană.</w:t>
      </w:r>
    </w:p>
    <w:p w14:paraId="37755442" w14:textId="77777777" w:rsidR="004A49EA" w:rsidRPr="0058558A" w:rsidRDefault="004A49EA"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6E2BEFF4" w14:textId="77777777" w:rsidR="00E25C08" w:rsidRPr="0058558A" w:rsidRDefault="00E25C08" w:rsidP="002E74B7">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AED8E4C" w14:textId="480E6B1F"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00803020" w:rsidRPr="0058558A">
        <w:rPr>
          <w:rFonts w:ascii="Arial Narrow" w:hAnsi="Arial Narrow"/>
          <w:sz w:val="24"/>
          <w:szCs w:val="24"/>
          <w:lang w:val="en-US"/>
        </w:rPr>
        <w:t>soluţie geam, </w:t>
      </w:r>
      <w:r w:rsidRPr="0058558A">
        <w:rPr>
          <w:rFonts w:ascii="Arial Narrow" w:hAnsi="Arial Narrow"/>
          <w:sz w:val="24"/>
          <w:szCs w:val="24"/>
          <w:lang w:val="en-US"/>
        </w:rPr>
        <w:t>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26A1577B" w14:textId="77777777" w:rsidR="00E25C08" w:rsidRPr="0058558A" w:rsidRDefault="00E25C08" w:rsidP="00425A36">
      <w:pPr>
        <w:spacing w:after="0" w:line="240" w:lineRule="auto"/>
        <w:rPr>
          <w:rFonts w:ascii="Arial Narrow" w:eastAsia="Calibri" w:hAnsi="Arial Narrow" w:cs="Times New Roman"/>
          <w:bCs/>
          <w:sz w:val="24"/>
          <w:szCs w:val="24"/>
          <w:lang w:val="ro-RO" w:eastAsia="en-US"/>
        </w:rPr>
      </w:pPr>
    </w:p>
    <w:p w14:paraId="30B071AF" w14:textId="04FB7E99" w:rsidR="009F1561" w:rsidRPr="0058558A" w:rsidRDefault="002E74B7" w:rsidP="00425A36">
      <w:pPr>
        <w:spacing w:after="0" w:line="240" w:lineRule="auto"/>
        <w:rPr>
          <w:rFonts w:ascii="Arial Narrow" w:eastAsia="Calibri" w:hAnsi="Arial Narrow" w:cs="Times New Roman"/>
          <w:bCs/>
          <w:sz w:val="24"/>
          <w:szCs w:val="24"/>
          <w:lang w:val="ro-RO" w:eastAsia="en-US"/>
        </w:rPr>
      </w:pPr>
      <w:r w:rsidRPr="0058558A">
        <w:rPr>
          <w:rFonts w:ascii="Arial Narrow" w:eastAsia="Calibri" w:hAnsi="Arial Narrow" w:cs="Times New Roman"/>
          <w:bCs/>
          <w:sz w:val="24"/>
          <w:szCs w:val="24"/>
          <w:lang w:val="ro-RO" w:eastAsia="en-US"/>
        </w:rPr>
        <w:t>3</w:t>
      </w:r>
      <w:r w:rsidR="009F1561" w:rsidRPr="0058558A">
        <w:rPr>
          <w:rFonts w:ascii="Arial Narrow" w:eastAsia="Calibri" w:hAnsi="Arial Narrow" w:cs="Times New Roman"/>
          <w:bCs/>
          <w:sz w:val="24"/>
          <w:szCs w:val="24"/>
          <w:lang w:val="ro-RO" w:eastAsia="en-US"/>
        </w:rPr>
        <w:t>) Cantităţi minime de consumabile necesare în grupurile sanitare/ lună:</w:t>
      </w:r>
    </w:p>
    <w:p w14:paraId="7C060164" w14:textId="034157F8"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- 100 </w:t>
      </w:r>
      <w:r w:rsidR="004A49EA" w:rsidRPr="0058558A">
        <w:rPr>
          <w:rFonts w:ascii="Arial Narrow" w:eastAsia="Calibri" w:hAnsi="Arial Narrow" w:cs="Arial"/>
          <w:iCs/>
          <w:sz w:val="24"/>
          <w:szCs w:val="24"/>
          <w:lang w:val="ro-RO" w:eastAsia="en-US"/>
        </w:rPr>
        <w:t>buc</w:t>
      </w:r>
    </w:p>
    <w:p w14:paraId="0D7049B9" w14:textId="5414CAB6"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ZZ- 3</w:t>
      </w:r>
      <w:r w:rsidR="004A49EA" w:rsidRPr="0058558A">
        <w:rPr>
          <w:rFonts w:ascii="Arial Narrow" w:eastAsia="Calibri" w:hAnsi="Arial Narrow" w:cs="Arial"/>
          <w:iCs/>
          <w:sz w:val="24"/>
          <w:szCs w:val="24"/>
          <w:lang w:val="ro-RO" w:eastAsia="en-US"/>
        </w:rPr>
        <w:t>5 pachete a 250 buc</w:t>
      </w:r>
    </w:p>
    <w:p w14:paraId="3CB183C1" w14:textId="68BD3713" w:rsidR="004A49EA" w:rsidRPr="0058558A" w:rsidRDefault="004A49EA"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rele prosop – 20 buc</w:t>
      </w:r>
    </w:p>
    <w:p w14:paraId="27C9035E" w14:textId="16D34EDA"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- 10 l</w:t>
      </w:r>
    </w:p>
    <w:p w14:paraId="6592F9B9" w14:textId="3C334B0F"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4A49EA"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buc.</w:t>
      </w:r>
    </w:p>
    <w:p w14:paraId="16A5DC7B" w14:textId="77777777" w:rsidR="00E25C08" w:rsidRPr="0058558A" w:rsidRDefault="00E25C08"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06E4B03" w14:textId="57DB6233" w:rsidR="004A49EA" w:rsidRPr="0058558A" w:rsidRDefault="002E74B7"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4A49EA" w:rsidRPr="0058558A">
        <w:rPr>
          <w:rFonts w:ascii="Arial Narrow" w:eastAsia="Calibri" w:hAnsi="Arial Narrow" w:cs="Arial"/>
          <w:iCs/>
          <w:sz w:val="24"/>
          <w:szCs w:val="24"/>
          <w:lang w:val="ro-RO" w:eastAsia="en-US"/>
        </w:rPr>
        <w:t>) Materiale dezinfecție/ lună:</w:t>
      </w:r>
    </w:p>
    <w:p w14:paraId="02409D77" w14:textId="77777777" w:rsidR="004A49EA" w:rsidRPr="0058558A" w:rsidRDefault="004A49EA"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03E59CE0" w14:textId="77777777" w:rsidR="004A49EA" w:rsidRPr="0058558A" w:rsidRDefault="004A49EA"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1ABFEB29" w14:textId="3F591444" w:rsidR="004A49EA" w:rsidRPr="0058558A" w:rsidRDefault="004A49EA" w:rsidP="004A49E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74082981"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B819BE0" w14:textId="0D113D5E" w:rsidR="009F1561" w:rsidRPr="0058558A" w:rsidRDefault="002E74B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 după caz:</w:t>
      </w:r>
    </w:p>
    <w:p w14:paraId="064592A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3617E5F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 1 buc</w:t>
      </w:r>
    </w:p>
    <w:p w14:paraId="4DDCF6C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0F46B9D" w14:textId="77777777" w:rsidR="009F1561" w:rsidRPr="0058558A" w:rsidRDefault="009F1561" w:rsidP="009F1561">
      <w:pPr>
        <w:spacing w:after="120"/>
        <w:jc w:val="both"/>
        <w:rPr>
          <w:rFonts w:ascii="Arial Narrow" w:eastAsia="Calibri" w:hAnsi="Arial Narrow" w:cs="Times New Roman"/>
          <w:b/>
          <w:sz w:val="24"/>
          <w:szCs w:val="24"/>
          <w:lang w:val="ro-RO" w:eastAsia="en-US"/>
        </w:rPr>
      </w:pPr>
    </w:p>
    <w:p w14:paraId="1D9488E8" w14:textId="77777777" w:rsidR="006640E8" w:rsidRPr="0058558A" w:rsidRDefault="006640E8" w:rsidP="006640E8">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11. Prestarea serviciilor de curăţenie pe o suprafaţă totală utilă de 506,79 mp.( ocupată de birouri, spatiu depozitare documente, magazii, spaţii comune şi spaţii tehnice),in imobilul situat în Reșița Strada Libertății nr: 35A, Jud. Caraș Severin, în care îşi desfăşoară activitatea Oficiul Registrului Comerţului de pe lângă Tribunalul Caraș Severin.</w:t>
      </w:r>
    </w:p>
    <w:p w14:paraId="4B7B5232" w14:textId="5487722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550D36FB" w14:textId="06FA94C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53B5D950" w14:textId="77777777" w:rsidR="00791629" w:rsidRPr="0058558A" w:rsidRDefault="00791629" w:rsidP="0079162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782D3D5C" w14:textId="77777777" w:rsidR="00E25C08" w:rsidRPr="0058558A" w:rsidRDefault="00E25C08" w:rsidP="007C015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1CFE0E5"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7A97EA3B"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149E7B3" w14:textId="76C92F7C" w:rsidR="009F1561" w:rsidRPr="0058558A" w:rsidRDefault="007C015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3B4AC3A0" w14:textId="40AB5E8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9447DD" w:rsidRPr="0058558A">
        <w:rPr>
          <w:rFonts w:ascii="Arial Narrow" w:eastAsia="Calibri" w:hAnsi="Arial Narrow" w:cs="Arial"/>
          <w:iCs/>
          <w:sz w:val="24"/>
          <w:szCs w:val="24"/>
          <w:lang w:val="ro-RO" w:eastAsia="en-US"/>
        </w:rPr>
        <w:t>- 8</w:t>
      </w:r>
      <w:r w:rsidRPr="0058558A">
        <w:rPr>
          <w:rFonts w:ascii="Arial Narrow" w:eastAsia="Calibri" w:hAnsi="Arial Narrow" w:cs="Arial"/>
          <w:iCs/>
          <w:sz w:val="24"/>
          <w:szCs w:val="24"/>
          <w:lang w:val="ro-RO" w:eastAsia="en-US"/>
        </w:rPr>
        <w:t>0 buc.</w:t>
      </w:r>
    </w:p>
    <w:p w14:paraId="3E3FA5DF" w14:textId="6ACAE07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w:t>
      </w:r>
      <w:r w:rsidR="009447DD" w:rsidRPr="0058558A">
        <w:rPr>
          <w:rFonts w:ascii="Arial Narrow" w:eastAsia="Calibri" w:hAnsi="Arial Narrow" w:cs="Arial"/>
          <w:iCs/>
          <w:sz w:val="24"/>
          <w:szCs w:val="24"/>
          <w:lang w:val="ro-RO" w:eastAsia="en-US"/>
        </w:rPr>
        <w:t>- 10</w:t>
      </w:r>
      <w:r w:rsidRPr="0058558A">
        <w:rPr>
          <w:rFonts w:ascii="Arial Narrow" w:eastAsia="Calibri" w:hAnsi="Arial Narrow" w:cs="Arial"/>
          <w:iCs/>
          <w:sz w:val="24"/>
          <w:szCs w:val="24"/>
          <w:lang w:val="ro-RO" w:eastAsia="en-US"/>
        </w:rPr>
        <w:t xml:space="preserve"> buc </w:t>
      </w:r>
    </w:p>
    <w:p w14:paraId="2ACB2033" w14:textId="0411AF9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9447DD" w:rsidRPr="0058558A">
        <w:rPr>
          <w:rFonts w:ascii="Arial Narrow" w:eastAsia="Calibri" w:hAnsi="Arial Narrow" w:cs="Arial"/>
          <w:iCs/>
          <w:sz w:val="24"/>
          <w:szCs w:val="24"/>
          <w:lang w:val="ro-RO" w:eastAsia="en-US"/>
        </w:rPr>
        <w:t xml:space="preserve">- 6 </w:t>
      </w:r>
      <w:r w:rsidRPr="0058558A">
        <w:rPr>
          <w:rFonts w:ascii="Arial Narrow" w:eastAsia="Calibri" w:hAnsi="Arial Narrow" w:cs="Arial"/>
          <w:iCs/>
          <w:sz w:val="24"/>
          <w:szCs w:val="24"/>
          <w:lang w:val="ro-RO" w:eastAsia="en-US"/>
        </w:rPr>
        <w:t>l</w:t>
      </w:r>
    </w:p>
    <w:p w14:paraId="4D9F033E" w14:textId="358ADC0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9447DD"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6 buc.</w:t>
      </w:r>
    </w:p>
    <w:p w14:paraId="3101C45C" w14:textId="77777777" w:rsidR="00E25C08" w:rsidRPr="0058558A" w:rsidRDefault="00E25C08" w:rsidP="009447DD">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7CDD5BD" w14:textId="7E571F09" w:rsidR="009447DD" w:rsidRPr="0058558A" w:rsidRDefault="007C0151" w:rsidP="009447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9447DD" w:rsidRPr="0058558A">
        <w:rPr>
          <w:rFonts w:ascii="Arial Narrow" w:eastAsia="Calibri" w:hAnsi="Arial Narrow" w:cs="Arial"/>
          <w:iCs/>
          <w:sz w:val="24"/>
          <w:szCs w:val="24"/>
          <w:lang w:val="ro-RO" w:eastAsia="en-US"/>
        </w:rPr>
        <w:t>) Materiale dezinfecție/ lună:</w:t>
      </w:r>
    </w:p>
    <w:p w14:paraId="4E8D62F0" w14:textId="77777777" w:rsidR="009447DD" w:rsidRPr="0058558A" w:rsidRDefault="009447DD" w:rsidP="009447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211982A2" w14:textId="77777777" w:rsidR="009447DD" w:rsidRPr="0058558A" w:rsidRDefault="009447DD" w:rsidP="009447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6AB5347A" w14:textId="4EA2DE84" w:rsidR="009447DD" w:rsidRPr="0058558A" w:rsidRDefault="009447DD" w:rsidP="009447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 l</w:t>
      </w:r>
    </w:p>
    <w:p w14:paraId="2BD6B8B1"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FBF0E42" w14:textId="3274668F" w:rsidR="009F1561" w:rsidRPr="0058558A" w:rsidRDefault="007C015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w:t>
      </w:r>
    </w:p>
    <w:p w14:paraId="6F92DA0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35417DF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5A4DA0D9" w14:textId="77777777" w:rsidR="006640E8" w:rsidRPr="0058558A" w:rsidRDefault="006640E8" w:rsidP="006640E8">
      <w:pPr>
        <w:numPr>
          <w:ilvl w:val="0"/>
          <w:numId w:val="54"/>
        </w:numPr>
        <w:spacing w:after="0" w:line="240" w:lineRule="auto"/>
        <w:jc w:val="both"/>
        <w:rPr>
          <w:rFonts w:ascii="Arial Narrow" w:hAnsi="Arial Narrow" w:cs="Calibri"/>
          <w:b/>
          <w:bCs/>
          <w:iCs/>
          <w:sz w:val="24"/>
          <w:szCs w:val="24"/>
          <w:lang w:val="ro-RO"/>
        </w:rPr>
      </w:pPr>
    </w:p>
    <w:p w14:paraId="660C847E" w14:textId="77777777" w:rsidR="006640E8" w:rsidRPr="0058558A" w:rsidRDefault="006640E8" w:rsidP="006640E8">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12. Prestarea serviciilor de curăţenie pe o suprafaţă totală utilă de 341 mp.( ocupată de birouri, spatiu depozitare documente, magazii, spaţii comune şi spaţii tehnice) in imobilul situat în Călărași, Strada  Prel. București, nr.7, bl.C20, Jud. Călărași, în care îşi desfăşoară activitatea Oficiul Registrului Comerţului de pe lângă Tribunalul Călărași.</w:t>
      </w:r>
    </w:p>
    <w:p w14:paraId="0943BB15" w14:textId="77777777" w:rsidR="006640E8" w:rsidRPr="0058558A" w:rsidRDefault="006640E8" w:rsidP="006640E8">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66CB7ED" w14:textId="07842DDA" w:rsidR="006640E8" w:rsidRPr="0058558A" w:rsidRDefault="006640E8" w:rsidP="006640E8">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3769679B" w14:textId="77777777" w:rsidR="00F066C4" w:rsidRPr="0058558A" w:rsidRDefault="00F066C4"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67782BC6" w14:textId="77777777" w:rsidR="00E25C08" w:rsidRPr="0058558A" w:rsidRDefault="00E25C08" w:rsidP="00546E36">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EF3B776" w14:textId="6C306AD6"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8344418" w14:textId="77777777" w:rsidR="00E25C08" w:rsidRPr="0058558A" w:rsidRDefault="00E25C0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C7F9054" w14:textId="60850E20" w:rsidR="006640E8" w:rsidRPr="0058558A" w:rsidRDefault="00546E36"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6640E8" w:rsidRPr="0058558A">
        <w:rPr>
          <w:rFonts w:ascii="Arial Narrow" w:eastAsia="Calibri" w:hAnsi="Arial Narrow" w:cs="Arial"/>
          <w:iCs/>
          <w:sz w:val="24"/>
          <w:szCs w:val="24"/>
          <w:lang w:val="ro-RO" w:eastAsia="en-US"/>
        </w:rPr>
        <w:t>) Cantităţile minime de consumabile necesare în grupurile sanitare/lună :</w:t>
      </w:r>
    </w:p>
    <w:p w14:paraId="24D0D20A" w14:textId="0B1ED8EC"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F066C4"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50 buc.</w:t>
      </w:r>
    </w:p>
    <w:p w14:paraId="7A169635" w14:textId="3974944D"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F066C4"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15 buc</w:t>
      </w:r>
    </w:p>
    <w:p w14:paraId="4F8D6185" w14:textId="486A1B26"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F066C4"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2L</w:t>
      </w:r>
    </w:p>
    <w:p w14:paraId="7DE3054D" w14:textId="12699066"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F066C4" w:rsidRPr="0058558A">
        <w:rPr>
          <w:rFonts w:ascii="Arial Narrow" w:eastAsia="Calibri" w:hAnsi="Arial Narrow" w:cs="Arial"/>
          <w:iCs/>
          <w:sz w:val="24"/>
          <w:szCs w:val="24"/>
          <w:lang w:val="ro-RO" w:eastAsia="en-US"/>
        </w:rPr>
        <w:t>- 20</w:t>
      </w:r>
      <w:r w:rsidRPr="0058558A">
        <w:rPr>
          <w:rFonts w:ascii="Arial Narrow" w:eastAsia="Calibri" w:hAnsi="Arial Narrow" w:cs="Arial"/>
          <w:iCs/>
          <w:sz w:val="24"/>
          <w:szCs w:val="24"/>
          <w:lang w:val="ro-RO" w:eastAsia="en-US"/>
        </w:rPr>
        <w:t xml:space="preserve"> buc.</w:t>
      </w:r>
    </w:p>
    <w:p w14:paraId="5824F52E" w14:textId="77777777" w:rsidR="00E25C08" w:rsidRPr="0058558A" w:rsidRDefault="00E25C08"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49BB5F6" w14:textId="06774306" w:rsidR="00F066C4" w:rsidRPr="0058558A" w:rsidRDefault="00546E36"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F066C4" w:rsidRPr="0058558A">
        <w:rPr>
          <w:rFonts w:ascii="Arial Narrow" w:eastAsia="Calibri" w:hAnsi="Arial Narrow" w:cs="Arial"/>
          <w:iCs/>
          <w:sz w:val="24"/>
          <w:szCs w:val="24"/>
          <w:lang w:val="ro-RO" w:eastAsia="en-US"/>
        </w:rPr>
        <w:t>) Materiale dezinfecție/ lună:</w:t>
      </w:r>
    </w:p>
    <w:p w14:paraId="44A098F3" w14:textId="1916C7D1" w:rsidR="00F066C4" w:rsidRPr="0058558A" w:rsidRDefault="00F066C4"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spirt medicinal – </w:t>
      </w:r>
      <w:r w:rsidR="007E44AB"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 l</w:t>
      </w:r>
    </w:p>
    <w:p w14:paraId="60188269" w14:textId="77777777" w:rsidR="00F066C4" w:rsidRPr="0058558A" w:rsidRDefault="00F066C4"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274FD1B5" w14:textId="77777777" w:rsidR="00F066C4" w:rsidRPr="0058558A" w:rsidRDefault="00F066C4" w:rsidP="00F066C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 l</w:t>
      </w:r>
    </w:p>
    <w:p w14:paraId="1CDEC2D9" w14:textId="77777777" w:rsidR="00E25C08" w:rsidRPr="0058558A" w:rsidRDefault="00E25C0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546F510" w14:textId="12A79A88" w:rsidR="006640E8" w:rsidRPr="0058558A" w:rsidRDefault="00546E36"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6640E8" w:rsidRPr="0058558A">
        <w:rPr>
          <w:rFonts w:ascii="Arial Narrow" w:eastAsia="Calibri" w:hAnsi="Arial Narrow" w:cs="Arial"/>
          <w:iCs/>
          <w:sz w:val="24"/>
          <w:szCs w:val="24"/>
          <w:lang w:val="ro-RO" w:eastAsia="en-US"/>
        </w:rPr>
        <w:t>) Tipul și numărul de echipamente:</w:t>
      </w:r>
    </w:p>
    <w:p w14:paraId="4E3435C9" w14:textId="77777777"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44004B18" w14:textId="77777777" w:rsidR="006640E8" w:rsidRPr="0058558A" w:rsidRDefault="006640E8" w:rsidP="006640E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573023E7" w14:textId="77777777" w:rsidR="000B07B4" w:rsidRPr="0058558A" w:rsidRDefault="00916368" w:rsidP="00916368">
      <w:pPr>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lastRenderedPageBreak/>
        <w:t>Lotul 13.</w:t>
      </w:r>
      <w:r w:rsidRPr="0058558A">
        <w:rPr>
          <w:rFonts w:ascii="Arial Narrow" w:hAnsi="Arial Narrow" w:cs="Calibri"/>
          <w:i/>
          <w:sz w:val="24"/>
          <w:szCs w:val="24"/>
          <w:lang w:val="ro-RO"/>
        </w:rPr>
        <w:t xml:space="preserve"> </w:t>
      </w:r>
      <w:r w:rsidRPr="0058558A">
        <w:rPr>
          <w:rFonts w:ascii="Arial Narrow" w:hAnsi="Arial Narrow" w:cs="Calibri"/>
          <w:b/>
          <w:sz w:val="24"/>
          <w:szCs w:val="24"/>
          <w:lang w:val="ro-RO"/>
        </w:rPr>
        <w:t xml:space="preserve">Prestarea serviciilor de curăţenie pe o suprafaţă totală utilă de </w:t>
      </w:r>
      <w:r w:rsidR="000B07B4" w:rsidRPr="0058558A">
        <w:rPr>
          <w:rFonts w:ascii="Arial Narrow" w:hAnsi="Arial Narrow" w:cs="Calibri"/>
          <w:b/>
          <w:bCs/>
          <w:sz w:val="24"/>
          <w:szCs w:val="24"/>
        </w:rPr>
        <w:t>1332,25</w:t>
      </w:r>
      <w:r w:rsidRPr="0058558A">
        <w:rPr>
          <w:rFonts w:ascii="Arial Narrow" w:hAnsi="Arial Narrow" w:cs="Calibri"/>
          <w:b/>
          <w:sz w:val="24"/>
          <w:szCs w:val="24"/>
          <w:lang w:val="ro-RO"/>
        </w:rPr>
        <w:t xml:space="preserve"> mp din imobilul situat în Cluj</w:t>
      </w:r>
      <w:r w:rsidR="000B07B4" w:rsidRPr="0058558A">
        <w:rPr>
          <w:rFonts w:ascii="Arial Narrow" w:hAnsi="Arial Narrow" w:cs="Calibri"/>
          <w:b/>
          <w:sz w:val="24"/>
          <w:szCs w:val="24"/>
          <w:lang w:val="ro-RO"/>
        </w:rPr>
        <w:t xml:space="preserve"> în P-ŢA Ştefan Cel Mare nr. 4</w:t>
      </w:r>
      <w:r w:rsidRPr="0058558A">
        <w:rPr>
          <w:rFonts w:ascii="Arial Narrow" w:hAnsi="Arial Narrow" w:cs="Calibri"/>
          <w:b/>
          <w:sz w:val="24"/>
          <w:szCs w:val="24"/>
          <w:lang w:val="ro-RO"/>
        </w:rPr>
        <w:t xml:space="preserve">, </w:t>
      </w:r>
      <w:r w:rsidR="000B07B4" w:rsidRPr="0058558A">
        <w:rPr>
          <w:rFonts w:ascii="Arial Narrow" w:hAnsi="Arial Narrow" w:cs="Calibri"/>
          <w:b/>
          <w:sz w:val="24"/>
          <w:szCs w:val="24"/>
          <w:lang w:val="ro-RO"/>
        </w:rPr>
        <w:t xml:space="preserve">în care îşi desfăşoară activitatea Oficiul Registrului Comerţului de pe lângă Tribunalul Cluj </w:t>
      </w:r>
    </w:p>
    <w:p w14:paraId="6AF3291D" w14:textId="774AC333" w:rsidR="00916368" w:rsidRPr="0058558A" w:rsidRDefault="000B07B4" w:rsidP="00916368">
      <w:pPr>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 xml:space="preserve">- </w:t>
      </w:r>
      <w:r w:rsidR="00916368" w:rsidRPr="0058558A">
        <w:rPr>
          <w:rFonts w:ascii="Arial Narrow" w:hAnsi="Arial Narrow" w:cs="Calibri"/>
          <w:b/>
          <w:sz w:val="24"/>
          <w:szCs w:val="24"/>
          <w:lang w:val="ro-RO"/>
        </w:rPr>
        <w:t xml:space="preserve">pe o suprafaţă de </w:t>
      </w:r>
      <w:r w:rsidRPr="0058558A">
        <w:rPr>
          <w:rFonts w:ascii="Arial Narrow" w:hAnsi="Arial Narrow" w:cs="Calibri"/>
          <w:b/>
          <w:sz w:val="24"/>
          <w:szCs w:val="24"/>
          <w:lang w:val="ro-RO"/>
        </w:rPr>
        <w:t>50</w:t>
      </w:r>
      <w:r w:rsidR="00916368" w:rsidRPr="0058558A">
        <w:rPr>
          <w:rFonts w:ascii="Arial Narrow" w:hAnsi="Arial Narrow" w:cs="Calibri"/>
          <w:b/>
          <w:sz w:val="24"/>
          <w:szCs w:val="24"/>
          <w:lang w:val="ro-RO"/>
        </w:rPr>
        <w:t>,2</w:t>
      </w:r>
      <w:r w:rsidRPr="0058558A">
        <w:rPr>
          <w:rFonts w:ascii="Arial Narrow" w:hAnsi="Arial Narrow" w:cs="Calibri"/>
          <w:b/>
          <w:sz w:val="24"/>
          <w:szCs w:val="24"/>
          <w:lang w:val="ro-RO"/>
        </w:rPr>
        <w:t>9</w:t>
      </w:r>
      <w:r w:rsidR="00916368" w:rsidRPr="0058558A">
        <w:rPr>
          <w:rFonts w:ascii="Arial Narrow" w:hAnsi="Arial Narrow" w:cs="Calibri"/>
          <w:b/>
          <w:sz w:val="24"/>
          <w:szCs w:val="24"/>
          <w:lang w:val="ro-RO"/>
        </w:rPr>
        <w:t xml:space="preserve">  mp., ocupată cu documente de arhivă, din imobilul situat </w:t>
      </w:r>
      <w:r w:rsidRPr="0058558A">
        <w:rPr>
          <w:rFonts w:ascii="Arial Narrow" w:hAnsi="Arial Narrow" w:cs="Calibri"/>
          <w:b/>
          <w:sz w:val="24"/>
          <w:szCs w:val="24"/>
          <w:lang w:val="ro-RO"/>
        </w:rPr>
        <w:t xml:space="preserve"> în P-ța Libertății nr. 2-4, în care își desfășoară activitatea biroul teritorial Turda</w:t>
      </w:r>
    </w:p>
    <w:p w14:paraId="111E017B" w14:textId="04696545" w:rsidR="000B07B4" w:rsidRPr="0058558A" w:rsidRDefault="000B07B4" w:rsidP="000B07B4">
      <w:pPr>
        <w:spacing w:after="0" w:line="240" w:lineRule="auto"/>
        <w:jc w:val="both"/>
        <w:rPr>
          <w:rFonts w:ascii="Arial Narrow" w:hAnsi="Arial Narrow" w:cs="Calibri"/>
          <w:b/>
          <w:sz w:val="24"/>
          <w:szCs w:val="24"/>
          <w:lang w:val="ro-RO"/>
        </w:rPr>
      </w:pPr>
      <w:r w:rsidRPr="0058558A">
        <w:rPr>
          <w:rFonts w:ascii="Arial Narrow" w:hAnsi="Arial Narrow" w:cs="Calibri"/>
          <w:b/>
          <w:sz w:val="24"/>
          <w:szCs w:val="24"/>
          <w:lang w:val="ro-RO"/>
        </w:rPr>
        <w:t>- pe o suprafaţă de 41,12  mp., ocupată cu documente de arhivă, din imobilul situat  în P-ța Lupeni nr. 3, în care își desfășoară activitatea biroul teritorial Dej</w:t>
      </w:r>
    </w:p>
    <w:p w14:paraId="37A6B296" w14:textId="77777777" w:rsidR="000B07B4" w:rsidRPr="0058558A" w:rsidRDefault="000B07B4" w:rsidP="00916368">
      <w:pPr>
        <w:spacing w:after="0" w:line="240" w:lineRule="auto"/>
        <w:jc w:val="both"/>
        <w:rPr>
          <w:rFonts w:ascii="Arial Narrow" w:hAnsi="Arial Narrow" w:cs="Calibri"/>
          <w:b/>
          <w:sz w:val="24"/>
          <w:szCs w:val="24"/>
          <w:lang w:val="ro-RO"/>
        </w:rPr>
      </w:pPr>
    </w:p>
    <w:p w14:paraId="60890B74" w14:textId="23BD6F57" w:rsidR="009F1561" w:rsidRPr="0058558A" w:rsidRDefault="009F1561" w:rsidP="009F1561">
      <w:pPr>
        <w:suppressAutoHyphens/>
        <w:spacing w:after="0" w:line="240" w:lineRule="auto"/>
        <w:ind w:right="-99"/>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1</w:t>
      </w:r>
      <w:r w:rsidRPr="0058558A">
        <w:rPr>
          <w:rFonts w:ascii="Arial Narrow" w:eastAsia="Times New Roman" w:hAnsi="Arial Narrow" w:cs="Arial Narrow"/>
          <w:bCs/>
          <w:sz w:val="24"/>
          <w:szCs w:val="24"/>
          <w:lang w:val="ro-RO" w:eastAsia="ar-SA"/>
        </w:rPr>
        <w:t xml:space="preserve">) </w:t>
      </w:r>
      <w:r w:rsidRPr="0058558A">
        <w:rPr>
          <w:rFonts w:ascii="Arial Narrow" w:eastAsia="Times New Roman" w:hAnsi="Arial Narrow" w:cs="Arial Narrow"/>
          <w:bCs/>
          <w:sz w:val="24"/>
          <w:szCs w:val="24"/>
          <w:lang w:eastAsia="ar-SA"/>
        </w:rPr>
        <w:t>Informa</w:t>
      </w:r>
      <w:r w:rsidRPr="0058558A">
        <w:rPr>
          <w:rFonts w:ascii="Arial Narrow" w:eastAsia="Times New Roman" w:hAnsi="Arial Narrow" w:cs="Arial Narrow"/>
          <w:bCs/>
          <w:sz w:val="24"/>
          <w:szCs w:val="24"/>
          <w:lang w:val="ro-RO" w:eastAsia="ar-SA"/>
        </w:rPr>
        <w:t>ţii privind numărul de personal necesar pentru efectuarea curăţeniei şi programul de luc</w:t>
      </w:r>
      <w:r w:rsidRPr="0058558A">
        <w:rPr>
          <w:rFonts w:ascii="Arial Narrow" w:eastAsia="Times New Roman" w:hAnsi="Arial Narrow" w:cs="Arial Narrow"/>
          <w:bCs/>
          <w:sz w:val="24"/>
          <w:szCs w:val="24"/>
          <w:lang w:val="pt-BR" w:eastAsia="ar-SA"/>
        </w:rPr>
        <w:t>u:</w:t>
      </w:r>
    </w:p>
    <w:p w14:paraId="04895C2D" w14:textId="666B04BE" w:rsidR="009F1561" w:rsidRPr="0058558A" w:rsidRDefault="009F1561" w:rsidP="00AE14AC">
      <w:pPr>
        <w:numPr>
          <w:ilvl w:val="0"/>
          <w:numId w:val="53"/>
        </w:numPr>
        <w:tabs>
          <w:tab w:val="left" w:pos="283"/>
        </w:tabs>
        <w:suppressAutoHyphens/>
        <w:spacing w:after="0" w:line="240" w:lineRule="auto"/>
        <w:ind w:right="-99" w:hanging="283"/>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a) numărul </w:t>
      </w:r>
      <w:r w:rsidRPr="0058558A">
        <w:rPr>
          <w:rFonts w:ascii="Arial Narrow" w:eastAsia="Times New Roman" w:hAnsi="Arial Narrow" w:cs="Arial Narrow"/>
          <w:bCs/>
          <w:sz w:val="24"/>
          <w:szCs w:val="24"/>
          <w:lang w:val="ro-RO" w:eastAsia="ar-SA"/>
        </w:rPr>
        <w:t xml:space="preserve">minim </w:t>
      </w:r>
      <w:r w:rsidRPr="0058558A">
        <w:rPr>
          <w:rFonts w:ascii="Arial Narrow" w:eastAsia="Times New Roman" w:hAnsi="Arial Narrow" w:cs="Arial Narrow"/>
          <w:bCs/>
          <w:sz w:val="24"/>
          <w:szCs w:val="24"/>
          <w:lang w:eastAsia="ar-SA"/>
        </w:rPr>
        <w:t>de personal necesar pentru efectuarea curăţeniei: 2</w:t>
      </w:r>
      <w:r w:rsidR="00210384" w:rsidRPr="0058558A">
        <w:rPr>
          <w:rFonts w:ascii="Arial Narrow" w:eastAsia="Calibri" w:hAnsi="Arial Narrow" w:cs="Arial"/>
          <w:iCs/>
          <w:sz w:val="24"/>
          <w:szCs w:val="24"/>
          <w:lang w:val="ro-RO" w:eastAsia="en-US"/>
        </w:rPr>
        <w:t xml:space="preserve"> persoane</w:t>
      </w:r>
    </w:p>
    <w:p w14:paraId="24A1E791" w14:textId="4DB74F55" w:rsidR="009F1561" w:rsidRPr="0058558A" w:rsidRDefault="005B3D52" w:rsidP="00AE14AC">
      <w:pPr>
        <w:pStyle w:val="Listparagraf"/>
        <w:numPr>
          <w:ilvl w:val="0"/>
          <w:numId w:val="53"/>
        </w:numPr>
        <w:tabs>
          <w:tab w:val="left" w:pos="283"/>
        </w:tabs>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b) programul de lucru în care urmează să-şi desfăşoare activitatea personalul societăţii prestatoare: 8 ore/zi,  în zilele lucrătoare, în intervalul orar: luni – joi 08 – 16.30, vineri 08-14 </w:t>
      </w:r>
      <w:r w:rsidR="009F1561" w:rsidRPr="0058558A">
        <w:rPr>
          <w:rFonts w:ascii="Arial Narrow" w:eastAsia="Times New Roman" w:hAnsi="Arial Narrow" w:cs="Arial Narrow"/>
          <w:bCs/>
          <w:sz w:val="24"/>
          <w:szCs w:val="24"/>
          <w:lang w:eastAsia="ar-SA"/>
        </w:rPr>
        <w:t>și</w:t>
      </w:r>
      <w:r w:rsidR="009F1561" w:rsidRPr="0058558A">
        <w:rPr>
          <w:rFonts w:ascii="Arial Narrow" w:eastAsia="Times New Roman" w:hAnsi="Arial Narrow" w:cs="Arial Narrow"/>
          <w:bCs/>
          <w:sz w:val="24"/>
          <w:szCs w:val="24"/>
          <w:lang w:val="ro-RO" w:eastAsia="ar-SA"/>
        </w:rPr>
        <w:t xml:space="preserve"> una dintre persoane,</w:t>
      </w:r>
      <w:r w:rsidR="009F1561" w:rsidRPr="0058558A">
        <w:rPr>
          <w:rFonts w:ascii="Arial Narrow" w:eastAsia="Times New Roman" w:hAnsi="Arial Narrow" w:cs="Arial Narrow"/>
          <w:bCs/>
          <w:sz w:val="24"/>
          <w:szCs w:val="24"/>
          <w:lang w:eastAsia="ar-SA"/>
        </w:rPr>
        <w:t xml:space="preserve"> o zi pe săptămână la arhiva de documente, în timpul programului de lucru, data urmâmd a se conveni de comun acord iar pentru birourile teritoriale Turda și Dej </w:t>
      </w:r>
      <w:r w:rsidR="009F1561" w:rsidRPr="0058558A">
        <w:rPr>
          <w:rFonts w:ascii="Arial Narrow" w:eastAsia="Times New Roman" w:hAnsi="Arial Narrow" w:cs="Arial Narrow"/>
          <w:bCs/>
          <w:sz w:val="24"/>
          <w:szCs w:val="24"/>
          <w:lang w:val="ro-RO" w:eastAsia="ar-SA"/>
        </w:rPr>
        <w:t>2</w:t>
      </w:r>
      <w:r w:rsidR="009F1561" w:rsidRPr="0058558A">
        <w:rPr>
          <w:rFonts w:ascii="Arial Narrow" w:eastAsia="Times New Roman" w:hAnsi="Arial Narrow" w:cs="Arial Narrow"/>
          <w:bCs/>
          <w:sz w:val="24"/>
          <w:szCs w:val="24"/>
          <w:lang w:eastAsia="ar-SA"/>
        </w:rPr>
        <w:t xml:space="preserve"> zi</w:t>
      </w:r>
      <w:r w:rsidR="009F1561" w:rsidRPr="0058558A">
        <w:rPr>
          <w:rFonts w:ascii="Arial Narrow" w:eastAsia="Times New Roman" w:hAnsi="Arial Narrow" w:cs="Arial Narrow"/>
          <w:bCs/>
          <w:sz w:val="24"/>
          <w:szCs w:val="24"/>
          <w:lang w:val="ro-RO" w:eastAsia="ar-SA"/>
        </w:rPr>
        <w:t>le</w:t>
      </w:r>
      <w:r w:rsidR="009F1561" w:rsidRPr="0058558A">
        <w:rPr>
          <w:rFonts w:ascii="Arial Narrow" w:eastAsia="Times New Roman" w:hAnsi="Arial Narrow" w:cs="Arial Narrow"/>
          <w:bCs/>
          <w:sz w:val="24"/>
          <w:szCs w:val="24"/>
          <w:lang w:eastAsia="ar-SA"/>
        </w:rPr>
        <w:t xml:space="preserve"> pe lună, după programul de lucru, în intervalul   16</w:t>
      </w:r>
      <w:r w:rsidR="009F1561" w:rsidRPr="0058558A">
        <w:rPr>
          <w:rFonts w:ascii="Arial Narrow" w:eastAsia="Times New Roman" w:hAnsi="Arial Narrow" w:cs="Arial Narrow"/>
          <w:bCs/>
          <w:sz w:val="24"/>
          <w:szCs w:val="24"/>
          <w:lang w:val="ro-RO" w:eastAsia="ar-SA"/>
        </w:rPr>
        <w:t>.</w:t>
      </w:r>
      <w:r w:rsidR="009F1561" w:rsidRPr="0058558A">
        <w:rPr>
          <w:rFonts w:ascii="Arial Narrow" w:eastAsia="Times New Roman" w:hAnsi="Arial Narrow" w:cs="Arial Narrow"/>
          <w:bCs/>
          <w:sz w:val="24"/>
          <w:szCs w:val="24"/>
          <w:lang w:eastAsia="ar-SA"/>
        </w:rPr>
        <w:t>30 – 20</w:t>
      </w:r>
      <w:r w:rsidR="009F1561" w:rsidRPr="0058558A">
        <w:rPr>
          <w:rFonts w:ascii="Arial Narrow" w:eastAsia="Times New Roman" w:hAnsi="Arial Narrow" w:cs="Arial Narrow"/>
          <w:bCs/>
          <w:sz w:val="24"/>
          <w:szCs w:val="24"/>
          <w:lang w:val="ro-RO" w:eastAsia="ar-SA"/>
        </w:rPr>
        <w:t>.</w:t>
      </w:r>
      <w:r w:rsidR="009F1561" w:rsidRPr="0058558A">
        <w:rPr>
          <w:rFonts w:ascii="Arial Narrow" w:eastAsia="Times New Roman" w:hAnsi="Arial Narrow" w:cs="Arial Narrow"/>
          <w:bCs/>
          <w:sz w:val="24"/>
          <w:szCs w:val="24"/>
          <w:lang w:eastAsia="ar-SA"/>
        </w:rPr>
        <w:t>30, data urmâmd a se conveni de comun acord.</w:t>
      </w:r>
    </w:p>
    <w:p w14:paraId="28E5D035" w14:textId="77777777" w:rsidR="00E25C08" w:rsidRPr="0058558A" w:rsidRDefault="00E25C08" w:rsidP="0098604C">
      <w:pPr>
        <w:numPr>
          <w:ilvl w:val="0"/>
          <w:numId w:val="53"/>
        </w:numPr>
        <w:spacing w:after="0" w:line="100" w:lineRule="atLeast"/>
        <w:jc w:val="both"/>
        <w:outlineLvl w:val="1"/>
        <w:rPr>
          <w:rFonts w:ascii="Arial Narrow" w:eastAsia="Calibri" w:hAnsi="Arial Narrow" w:cs="Arial"/>
          <w:iCs/>
          <w:sz w:val="24"/>
          <w:szCs w:val="24"/>
          <w:lang w:val="ro-RO" w:eastAsia="en-US"/>
        </w:rPr>
      </w:pPr>
    </w:p>
    <w:p w14:paraId="74C4E751" w14:textId="77777777" w:rsidR="00D60031" w:rsidRPr="0058558A" w:rsidRDefault="00D60031" w:rsidP="00D60031">
      <w:pPr>
        <w:numPr>
          <w:ilvl w:val="0"/>
          <w:numId w:val="53"/>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13713EC6" w14:textId="77777777" w:rsidR="00E25C08" w:rsidRPr="0058558A" w:rsidRDefault="00E25C08" w:rsidP="009F1561">
      <w:pPr>
        <w:suppressAutoHyphens/>
        <w:spacing w:after="0" w:line="240" w:lineRule="auto"/>
        <w:jc w:val="both"/>
        <w:rPr>
          <w:rFonts w:ascii="Arial Narrow" w:eastAsia="Times New Roman" w:hAnsi="Arial Narrow" w:cs="Arial Narrow"/>
          <w:bCs/>
          <w:sz w:val="24"/>
          <w:szCs w:val="24"/>
          <w:lang w:eastAsia="ar-SA"/>
        </w:rPr>
      </w:pPr>
    </w:p>
    <w:p w14:paraId="38DF4454" w14:textId="5F04073D" w:rsidR="009F1561" w:rsidRPr="0058558A" w:rsidRDefault="0098604C" w:rsidP="009F1561">
      <w:pPr>
        <w:suppressAutoHyphens/>
        <w:spacing w:after="0" w:line="240" w:lineRule="auto"/>
        <w:jc w:val="both"/>
        <w:rPr>
          <w:rFonts w:ascii="Arial Narrow" w:eastAsia="Times New Roman" w:hAnsi="Arial Narrow" w:cs="Arial Narrow"/>
          <w:bCs/>
          <w:sz w:val="24"/>
          <w:szCs w:val="24"/>
          <w:lang w:val="it-IT" w:eastAsia="ar-SA"/>
        </w:rPr>
      </w:pPr>
      <w:r w:rsidRPr="0058558A">
        <w:rPr>
          <w:rFonts w:ascii="Arial Narrow" w:eastAsia="Times New Roman" w:hAnsi="Arial Narrow" w:cs="Arial Narrow"/>
          <w:bCs/>
          <w:sz w:val="24"/>
          <w:szCs w:val="24"/>
          <w:lang w:eastAsia="ar-SA"/>
        </w:rPr>
        <w:t>3</w:t>
      </w:r>
      <w:r w:rsidR="009F1561" w:rsidRPr="0058558A">
        <w:rPr>
          <w:rFonts w:ascii="Arial Narrow" w:eastAsia="Times New Roman" w:hAnsi="Arial Narrow" w:cs="Arial Narrow"/>
          <w:bCs/>
          <w:sz w:val="24"/>
          <w:szCs w:val="24"/>
          <w:lang w:eastAsia="ar-SA"/>
        </w:rPr>
        <w:t xml:space="preserve">) Cantităţile minime de consumabile necesare în grupurile sanitare/lună </w:t>
      </w:r>
      <w:r w:rsidR="009F1561" w:rsidRPr="0058558A">
        <w:rPr>
          <w:rFonts w:ascii="Arial Narrow" w:eastAsia="Times New Roman" w:hAnsi="Arial Narrow" w:cs="Arial Narrow"/>
          <w:bCs/>
          <w:sz w:val="24"/>
          <w:szCs w:val="24"/>
          <w:lang w:val="it-IT" w:eastAsia="ar-SA"/>
        </w:rPr>
        <w:t>:</w:t>
      </w:r>
    </w:p>
    <w:p w14:paraId="684D2327" w14:textId="688C77C1" w:rsidR="009F1561" w:rsidRPr="0058558A" w:rsidRDefault="009F1561" w:rsidP="009F1561">
      <w:pPr>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val="fr-FR" w:eastAsia="ar-SA"/>
        </w:rPr>
        <w:t xml:space="preserve">- </w:t>
      </w:r>
      <w:r w:rsidRPr="0058558A">
        <w:rPr>
          <w:rFonts w:ascii="Arial Narrow" w:eastAsia="Times New Roman" w:hAnsi="Arial Narrow" w:cs="Arial Narrow"/>
          <w:bCs/>
          <w:sz w:val="24"/>
          <w:szCs w:val="24"/>
          <w:lang w:eastAsia="ar-SA"/>
        </w:rPr>
        <w:t xml:space="preserve">hârtie igienică </w:t>
      </w:r>
      <w:r w:rsidR="009447B3"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eastAsia="ar-SA"/>
        </w:rPr>
        <w:t>2</w:t>
      </w:r>
      <w:r w:rsidRPr="0058558A">
        <w:rPr>
          <w:rFonts w:ascii="Arial Narrow" w:eastAsia="Times New Roman" w:hAnsi="Arial Narrow" w:cs="Arial Narrow"/>
          <w:bCs/>
          <w:sz w:val="24"/>
          <w:szCs w:val="24"/>
          <w:lang w:val="ro-RO" w:eastAsia="ar-SA"/>
        </w:rPr>
        <w:t>20</w:t>
      </w:r>
      <w:r w:rsidRPr="0058558A">
        <w:rPr>
          <w:rFonts w:ascii="Arial Narrow" w:eastAsia="Times New Roman" w:hAnsi="Arial Narrow" w:cs="Arial Narrow"/>
          <w:bCs/>
          <w:sz w:val="24"/>
          <w:szCs w:val="24"/>
          <w:lang w:eastAsia="ar-SA"/>
        </w:rPr>
        <w:t xml:space="preserve"> role.</w:t>
      </w:r>
    </w:p>
    <w:p w14:paraId="724A8ACC" w14:textId="2A4E9341" w:rsidR="009F1561" w:rsidRPr="0058558A" w:rsidRDefault="009F1561" w:rsidP="009F1561">
      <w:pPr>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hârtie prosop tip ZZ </w:t>
      </w:r>
      <w:r w:rsidR="009447B3" w:rsidRPr="0058558A">
        <w:rPr>
          <w:rFonts w:ascii="Arial Narrow" w:eastAsia="Times New Roman" w:hAnsi="Arial Narrow" w:cs="Arial Narrow"/>
          <w:bCs/>
          <w:sz w:val="24"/>
          <w:szCs w:val="24"/>
          <w:lang w:eastAsia="ar-SA"/>
        </w:rPr>
        <w:t xml:space="preserve">- </w:t>
      </w:r>
      <w:r w:rsidRPr="0058558A">
        <w:rPr>
          <w:rFonts w:ascii="Arial Narrow" w:eastAsia="Times New Roman" w:hAnsi="Arial Narrow" w:cs="Arial Narrow"/>
          <w:bCs/>
          <w:sz w:val="24"/>
          <w:szCs w:val="24"/>
          <w:lang w:eastAsia="ar-SA"/>
        </w:rPr>
        <w:t xml:space="preserve">70 </w:t>
      </w:r>
      <w:r w:rsidR="009447B3" w:rsidRPr="0058558A">
        <w:rPr>
          <w:rFonts w:ascii="Arial Narrow" w:eastAsia="Times New Roman" w:hAnsi="Arial Narrow" w:cs="Arial Narrow"/>
          <w:bCs/>
          <w:sz w:val="24"/>
          <w:szCs w:val="24"/>
          <w:lang w:eastAsia="ar-SA"/>
        </w:rPr>
        <w:t>buc</w:t>
      </w:r>
    </w:p>
    <w:p w14:paraId="30BBA913" w14:textId="5496EA1F" w:rsidR="009F1561" w:rsidRPr="0058558A" w:rsidRDefault="009F1561" w:rsidP="009F1561">
      <w:pPr>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săpun lichid: </w:t>
      </w:r>
      <w:r w:rsidR="009447B3" w:rsidRPr="0058558A">
        <w:rPr>
          <w:rFonts w:ascii="Arial Narrow" w:eastAsia="Times New Roman" w:hAnsi="Arial Narrow" w:cs="Arial Narrow"/>
          <w:bCs/>
          <w:sz w:val="24"/>
          <w:szCs w:val="24"/>
          <w:lang w:eastAsia="ar-SA"/>
        </w:rPr>
        <w:t>- 15 l</w:t>
      </w:r>
    </w:p>
    <w:p w14:paraId="2A520636" w14:textId="74B951C9" w:rsidR="009F1561" w:rsidRPr="0058558A" w:rsidRDefault="009F1561" w:rsidP="009F1561">
      <w:pPr>
        <w:suppressAutoHyphens/>
        <w:spacing w:after="0" w:line="240" w:lineRule="auto"/>
        <w:jc w:val="both"/>
        <w:rPr>
          <w:rFonts w:ascii="Arial Narrow" w:eastAsia="Times New Roman" w:hAnsi="Arial Narrow" w:cs="Arial Narrow"/>
          <w:bCs/>
          <w:sz w:val="24"/>
          <w:szCs w:val="24"/>
          <w:lang w:eastAsia="ar-SA"/>
        </w:rPr>
      </w:pPr>
      <w:r w:rsidRPr="0058558A">
        <w:rPr>
          <w:rFonts w:ascii="Arial Narrow" w:eastAsia="Times New Roman" w:hAnsi="Arial Narrow" w:cs="Arial Narrow"/>
          <w:bCs/>
          <w:sz w:val="24"/>
          <w:szCs w:val="24"/>
          <w:lang w:eastAsia="ar-SA"/>
        </w:rPr>
        <w:t xml:space="preserve">- deo WC: </w:t>
      </w:r>
      <w:r w:rsidR="009447B3" w:rsidRPr="0058558A">
        <w:rPr>
          <w:rFonts w:ascii="Arial Narrow" w:eastAsia="Times New Roman" w:hAnsi="Arial Narrow" w:cs="Arial Narrow"/>
          <w:bCs/>
          <w:sz w:val="24"/>
          <w:szCs w:val="24"/>
          <w:lang w:eastAsia="ar-SA"/>
        </w:rPr>
        <w:t>14</w:t>
      </w:r>
      <w:r w:rsidRPr="0058558A">
        <w:rPr>
          <w:rFonts w:ascii="Arial Narrow" w:eastAsia="Times New Roman" w:hAnsi="Arial Narrow" w:cs="Arial Narrow"/>
          <w:bCs/>
          <w:sz w:val="24"/>
          <w:szCs w:val="24"/>
          <w:lang w:eastAsia="ar-SA"/>
        </w:rPr>
        <w:t xml:space="preserve"> buc.</w:t>
      </w:r>
    </w:p>
    <w:p w14:paraId="7A81EA46" w14:textId="77777777" w:rsidR="00E25C08" w:rsidRPr="0058558A" w:rsidRDefault="00E25C08"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D16C188" w14:textId="0570EFE1" w:rsidR="009447B3" w:rsidRPr="0058558A" w:rsidRDefault="0098604C"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9447B3" w:rsidRPr="0058558A">
        <w:rPr>
          <w:rFonts w:ascii="Arial Narrow" w:eastAsia="Calibri" w:hAnsi="Arial Narrow" w:cs="Arial"/>
          <w:iCs/>
          <w:sz w:val="24"/>
          <w:szCs w:val="24"/>
          <w:lang w:val="ro-RO" w:eastAsia="en-US"/>
        </w:rPr>
        <w:t>) Materiale dezinfecție/ lună:</w:t>
      </w:r>
    </w:p>
    <w:p w14:paraId="3D0B3FD2" w14:textId="75A30CDB" w:rsidR="009447B3" w:rsidRPr="0058558A" w:rsidRDefault="009447B3"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13 l</w:t>
      </w:r>
    </w:p>
    <w:p w14:paraId="739C24B7" w14:textId="77777777" w:rsidR="009447B3" w:rsidRPr="0058558A" w:rsidRDefault="009447B3"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 – 5 l</w:t>
      </w:r>
    </w:p>
    <w:p w14:paraId="483980FB" w14:textId="77777777" w:rsidR="009447B3" w:rsidRPr="0058558A" w:rsidRDefault="009447B3"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 l</w:t>
      </w:r>
    </w:p>
    <w:p w14:paraId="6505700C" w14:textId="77777777" w:rsidR="00E25C08" w:rsidRPr="0058558A" w:rsidRDefault="00E25C08"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5A950B6" w14:textId="5493E56E" w:rsidR="009447B3" w:rsidRPr="0058558A" w:rsidRDefault="0098604C"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447B3" w:rsidRPr="0058558A">
        <w:rPr>
          <w:rFonts w:ascii="Arial Narrow" w:eastAsia="Calibri" w:hAnsi="Arial Narrow" w:cs="Arial"/>
          <w:iCs/>
          <w:sz w:val="24"/>
          <w:szCs w:val="24"/>
          <w:lang w:val="ro-RO" w:eastAsia="en-US"/>
        </w:rPr>
        <w:t>) Tipul și numărul de echipamente:</w:t>
      </w:r>
    </w:p>
    <w:p w14:paraId="6B8A21B8" w14:textId="785F8B12" w:rsidR="009447B3" w:rsidRPr="0058558A" w:rsidRDefault="009447B3"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profesional  </w:t>
      </w:r>
      <w:r w:rsidR="006D5A0F"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 buc.</w:t>
      </w:r>
    </w:p>
    <w:p w14:paraId="2D3C7440" w14:textId="77777777" w:rsidR="009447B3" w:rsidRPr="0058558A" w:rsidRDefault="009447B3" w:rsidP="009447B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67824ED2" w14:textId="77777777" w:rsidR="009447B3" w:rsidRPr="0058558A" w:rsidRDefault="009447B3" w:rsidP="009F1561">
      <w:pPr>
        <w:suppressAutoHyphens/>
        <w:spacing w:after="0" w:line="240" w:lineRule="auto"/>
        <w:jc w:val="both"/>
        <w:rPr>
          <w:rFonts w:ascii="Arial Narrow" w:eastAsia="Times New Roman" w:hAnsi="Arial Narrow" w:cs="Arial Narrow"/>
          <w:bCs/>
          <w:sz w:val="24"/>
          <w:szCs w:val="24"/>
          <w:lang w:eastAsia="ar-SA"/>
        </w:rPr>
      </w:pPr>
    </w:p>
    <w:p w14:paraId="40AB5AE0" w14:textId="77777777" w:rsidR="007971C3" w:rsidRPr="0058558A" w:rsidRDefault="007971C3" w:rsidP="007971C3">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14. Prestarea serviciilor de curăţenie pe o suprafaţă totală utilă de 1723 mp.( ocupată de birouri, spatiu depozitare documente, spaţii comune şi spaţii tehnice) din imobilul situat în Constanța, B-dul Tomis nr. 476, Judeţul Constanța, în care îşi desfăşoară activitatea Oficiul Registrului Comerţului de pe lângă Tribunalul Constanța</w:t>
      </w:r>
    </w:p>
    <w:p w14:paraId="67F48248" w14:textId="220C07C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Informatii privind numărul de personane necesar pentru efectuarea curăţeniei si programul de lucru:</w:t>
      </w:r>
    </w:p>
    <w:p w14:paraId="2A37025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persoane necesar pentru efectuarea curăţeniei - 2 persoane</w:t>
      </w:r>
    </w:p>
    <w:p w14:paraId="1D13BB10" w14:textId="77777777" w:rsidR="006D5A0F" w:rsidRPr="0058558A" w:rsidRDefault="006D5A0F"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40EAFAFF"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10B33B0"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0892AD8" w14:textId="0C1CB9A1" w:rsidR="009F1561" w:rsidRPr="0058558A" w:rsidRDefault="0060565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 /luna</w:t>
      </w:r>
    </w:p>
    <w:p w14:paraId="093D7FB5" w14:textId="04C4050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6D5A0F"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100 role</w:t>
      </w:r>
    </w:p>
    <w:p w14:paraId="1758F110" w14:textId="6F01465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6D5A0F" w:rsidRPr="0058558A">
        <w:rPr>
          <w:rFonts w:ascii="Arial Narrow" w:eastAsia="Calibri" w:hAnsi="Arial Narrow" w:cs="Arial"/>
          <w:iCs/>
          <w:sz w:val="24"/>
          <w:szCs w:val="24"/>
          <w:lang w:val="ro-RO" w:eastAsia="en-US"/>
        </w:rPr>
        <w:t>–40</w:t>
      </w:r>
      <w:r w:rsidRPr="0058558A">
        <w:rPr>
          <w:rFonts w:ascii="Arial Narrow" w:eastAsia="Calibri" w:hAnsi="Arial Narrow" w:cs="Arial"/>
          <w:iCs/>
          <w:sz w:val="24"/>
          <w:szCs w:val="24"/>
          <w:lang w:val="ro-RO" w:eastAsia="en-US"/>
        </w:rPr>
        <w:t xml:space="preserve"> pachete a 250 buc.</w:t>
      </w:r>
    </w:p>
    <w:p w14:paraId="4A24B007" w14:textId="256E7E6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6D5A0F"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1</w:t>
      </w:r>
      <w:r w:rsidR="006D5A0F"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l</w:t>
      </w:r>
    </w:p>
    <w:p w14:paraId="7C81E5BD" w14:textId="1AF45DC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6D5A0F"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2</w:t>
      </w:r>
      <w:r w:rsidR="006D5A0F" w:rsidRPr="0058558A">
        <w:rPr>
          <w:rFonts w:ascii="Arial Narrow" w:eastAsia="Calibri" w:hAnsi="Arial Narrow" w:cs="Arial"/>
          <w:iCs/>
          <w:sz w:val="24"/>
          <w:szCs w:val="24"/>
          <w:lang w:val="ro-RO" w:eastAsia="en-US"/>
        </w:rPr>
        <w:t>0</w:t>
      </w:r>
      <w:r w:rsidRPr="0058558A">
        <w:rPr>
          <w:rFonts w:ascii="Arial Narrow" w:eastAsia="Calibri" w:hAnsi="Arial Narrow" w:cs="Arial"/>
          <w:iCs/>
          <w:sz w:val="24"/>
          <w:szCs w:val="24"/>
          <w:lang w:val="ro-RO" w:eastAsia="en-US"/>
        </w:rPr>
        <w:t xml:space="preserve"> buc</w:t>
      </w:r>
    </w:p>
    <w:p w14:paraId="25CA897B" w14:textId="77777777" w:rsidR="00E25C08" w:rsidRPr="0058558A" w:rsidRDefault="00E25C08"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48F0A2A" w14:textId="2E348FD3" w:rsidR="006D5A0F" w:rsidRPr="0058558A" w:rsidRDefault="00605655"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6D5A0F" w:rsidRPr="0058558A">
        <w:rPr>
          <w:rFonts w:ascii="Arial Narrow" w:eastAsia="Calibri" w:hAnsi="Arial Narrow" w:cs="Arial"/>
          <w:iCs/>
          <w:sz w:val="24"/>
          <w:szCs w:val="24"/>
          <w:lang w:val="ro-RO" w:eastAsia="en-US"/>
        </w:rPr>
        <w:t>) Materiale dezinfecție/ lună:</w:t>
      </w:r>
    </w:p>
    <w:p w14:paraId="4E85B1F7" w14:textId="270A596D" w:rsidR="006D5A0F" w:rsidRPr="0058558A" w:rsidRDefault="006D5A0F"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5l</w:t>
      </w:r>
    </w:p>
    <w:p w14:paraId="7A094038" w14:textId="74C45CD1" w:rsidR="006D5A0F" w:rsidRPr="0058558A" w:rsidRDefault="006D5A0F"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 5 l</w:t>
      </w:r>
    </w:p>
    <w:p w14:paraId="4FF1AF56" w14:textId="78369482" w:rsidR="006D5A0F" w:rsidRPr="0058558A" w:rsidRDefault="006D5A0F" w:rsidP="006D5A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7 l</w:t>
      </w:r>
    </w:p>
    <w:p w14:paraId="66090368"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E8D057B" w14:textId="584245B7" w:rsidR="009F1561" w:rsidRPr="0058558A" w:rsidRDefault="0060565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,dupa caz:</w:t>
      </w:r>
    </w:p>
    <w:p w14:paraId="231814F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  2 buc</w:t>
      </w:r>
    </w:p>
    <w:p w14:paraId="6DE8A33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10CB49C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3A931651" w14:textId="77777777" w:rsidR="00D15BA5" w:rsidRPr="0058558A" w:rsidRDefault="00D15BA5" w:rsidP="00D15BA5">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15. Prestarea serviciilor de curăţenie zilnică de întreţinere, pe o suprafaţă totală utilă de 473  mp. (ocupată de birouri, spatiu depozitare documente, spaţii comune şi spaţii tehnice) din imobilul situat în Strada Ciucului nr. 22, Judeţul Covasna, în care îşi desfăşoară activitatea Oficiul Registrului Comerţului de pe lângă Tribunalul Covasna. </w:t>
      </w:r>
    </w:p>
    <w:p w14:paraId="2B07D47A" w14:textId="26D596C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666F04BD" w14:textId="6E2CED4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6F37F3A9" w14:textId="77777777" w:rsidR="00DD7B10" w:rsidRPr="0058558A" w:rsidRDefault="00DD7B10"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02D49C51" w14:textId="77777777" w:rsidR="00E25C08" w:rsidRPr="0058558A" w:rsidRDefault="00E25C08" w:rsidP="005D01A7">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1ABEA1F"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317D7E08"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D0047F7" w14:textId="43F96E6A" w:rsidR="009F1561" w:rsidRPr="0058558A" w:rsidRDefault="005D01A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1ED5BE9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igienică:60 buc.</w:t>
      </w:r>
    </w:p>
    <w:p w14:paraId="08FDD4B1" w14:textId="175D69D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DD7B10" w:rsidRPr="0058558A">
        <w:rPr>
          <w:rFonts w:ascii="Arial Narrow" w:eastAsia="Calibri" w:hAnsi="Arial Narrow" w:cs="Arial"/>
          <w:iCs/>
          <w:sz w:val="24"/>
          <w:szCs w:val="24"/>
          <w:lang w:val="ro-RO" w:eastAsia="en-US"/>
        </w:rPr>
        <w:t>42</w:t>
      </w:r>
      <w:r w:rsidRPr="0058558A">
        <w:rPr>
          <w:rFonts w:ascii="Arial Narrow" w:eastAsia="Calibri" w:hAnsi="Arial Narrow" w:cs="Arial"/>
          <w:iCs/>
          <w:sz w:val="24"/>
          <w:szCs w:val="24"/>
          <w:lang w:val="ro-RO" w:eastAsia="en-US"/>
        </w:rPr>
        <w:t xml:space="preserve"> buc</w:t>
      </w:r>
    </w:p>
    <w:p w14:paraId="0CD54D5D" w14:textId="3F5A5E3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DD7B10" w:rsidRPr="0058558A">
        <w:rPr>
          <w:rFonts w:ascii="Arial Narrow" w:eastAsia="Calibri" w:hAnsi="Arial Narrow" w:cs="Arial"/>
          <w:iCs/>
          <w:sz w:val="24"/>
          <w:szCs w:val="24"/>
          <w:lang w:val="ro-RO" w:eastAsia="en-US"/>
        </w:rPr>
        <w:t xml:space="preserve">4 </w:t>
      </w:r>
      <w:r w:rsidRPr="0058558A">
        <w:rPr>
          <w:rFonts w:ascii="Arial Narrow" w:eastAsia="Calibri" w:hAnsi="Arial Narrow" w:cs="Arial"/>
          <w:iCs/>
          <w:sz w:val="24"/>
          <w:szCs w:val="24"/>
          <w:lang w:val="ro-RO" w:eastAsia="en-US"/>
        </w:rPr>
        <w:t xml:space="preserve">l </w:t>
      </w:r>
    </w:p>
    <w:p w14:paraId="6E05B210" w14:textId="4EEF507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xml:space="preserve">- deo WC: </w:t>
      </w:r>
      <w:r w:rsidR="00DD7B10" w:rsidRPr="0058558A">
        <w:rPr>
          <w:rFonts w:ascii="Arial Narrow" w:eastAsia="Calibri" w:hAnsi="Arial Narrow" w:cs="Arial"/>
          <w:iCs/>
          <w:sz w:val="24"/>
          <w:szCs w:val="24"/>
          <w:lang w:val="ro-RO" w:eastAsia="en-US"/>
        </w:rPr>
        <w:t>6</w:t>
      </w:r>
      <w:r w:rsidRPr="0058558A">
        <w:rPr>
          <w:rFonts w:ascii="Arial Narrow" w:eastAsia="Calibri" w:hAnsi="Arial Narrow" w:cs="Arial"/>
          <w:iCs/>
          <w:sz w:val="24"/>
          <w:szCs w:val="24"/>
          <w:lang w:val="ro-RO" w:eastAsia="en-US"/>
        </w:rPr>
        <w:t xml:space="preserve"> buc.</w:t>
      </w:r>
    </w:p>
    <w:p w14:paraId="3658D200" w14:textId="77777777" w:rsidR="00E25C08" w:rsidRPr="0058558A" w:rsidRDefault="00E25C08"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755A889" w14:textId="50EA01B5" w:rsidR="00DD7B10" w:rsidRPr="0058558A" w:rsidRDefault="005D01A7"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DD7B10" w:rsidRPr="0058558A">
        <w:rPr>
          <w:rFonts w:ascii="Arial Narrow" w:eastAsia="Calibri" w:hAnsi="Arial Narrow" w:cs="Arial"/>
          <w:iCs/>
          <w:sz w:val="24"/>
          <w:szCs w:val="24"/>
          <w:lang w:val="ro-RO" w:eastAsia="en-US"/>
        </w:rPr>
        <w:t>) Materiale dezinfecție/ lună:</w:t>
      </w:r>
    </w:p>
    <w:p w14:paraId="6C2F730C" w14:textId="07D7BBF7" w:rsidR="00DD7B10" w:rsidRPr="0058558A" w:rsidRDefault="00DD7B10"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16l</w:t>
      </w:r>
    </w:p>
    <w:p w14:paraId="735D870C" w14:textId="2C29BFB4" w:rsidR="00DD7B10" w:rsidRPr="0058558A" w:rsidRDefault="00DD7B10"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 5 l</w:t>
      </w:r>
    </w:p>
    <w:p w14:paraId="6612C294" w14:textId="4F323743" w:rsidR="00DD7B10" w:rsidRPr="0058558A" w:rsidRDefault="00DD7B10" w:rsidP="00DD7B1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087D135C"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BA112BD" w14:textId="73B1B8E2" w:rsidR="009F1561" w:rsidRPr="0058558A" w:rsidRDefault="005D01A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w:t>
      </w:r>
    </w:p>
    <w:p w14:paraId="0D58ABD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1DC5F08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4DA99AE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CE8F858" w14:textId="77777777" w:rsidR="007F0341" w:rsidRPr="0058558A" w:rsidRDefault="007F0341" w:rsidP="007F0341">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16. Prestarea serviciilor de curăţenie zilnică de întreţinere, pe o suprafaţă totală utilă de 584 mp.(ocupată de birouri, spatiu depozitare documente, spaţii comune şi spaţii tehnice) din imobilul situat în Targoviste, Strada Plt. Ditescu Stan nr. 1, Judeţul Dâmbovița, în care îşi desfăşoară activitatea Oficiul Registrului Comerţului de pe lângă Tribunalul Dâmbovița. </w:t>
      </w:r>
    </w:p>
    <w:p w14:paraId="00C81468" w14:textId="6692555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16C39B6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persoana</w:t>
      </w:r>
    </w:p>
    <w:p w14:paraId="44215EED" w14:textId="77777777" w:rsidR="00E86060" w:rsidRPr="0058558A" w:rsidRDefault="00E86060" w:rsidP="00E8606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415C5D3B" w14:textId="77777777" w:rsidR="00E25C08" w:rsidRPr="0058558A" w:rsidRDefault="00E25C08" w:rsidP="0015337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711A182" w14:textId="187F8722"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5980FCB1" w14:textId="0B4166CE" w:rsidR="0015337C" w:rsidRPr="0058558A" w:rsidRDefault="0015337C" w:rsidP="0015337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hAnsi="Arial Narrow"/>
          <w:sz w:val="24"/>
          <w:szCs w:val="24"/>
          <w:lang w:val="en-US"/>
        </w:rPr>
        <w:t>.</w:t>
      </w:r>
    </w:p>
    <w:p w14:paraId="2CE26888" w14:textId="55C0E970" w:rsidR="009F1561" w:rsidRPr="0058558A" w:rsidRDefault="0015337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 lună :</w:t>
      </w:r>
    </w:p>
    <w:p w14:paraId="04D10067" w14:textId="17F4B8E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w:t>
      </w:r>
      <w:r w:rsidR="00ED7DB4"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0 buc.</w:t>
      </w:r>
    </w:p>
    <w:p w14:paraId="61091E79" w14:textId="5D95564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ED7DB4" w:rsidRPr="0058558A">
        <w:rPr>
          <w:rFonts w:ascii="Arial Narrow" w:eastAsia="Calibri" w:hAnsi="Arial Narrow" w:cs="Arial"/>
          <w:iCs/>
          <w:sz w:val="24"/>
          <w:szCs w:val="24"/>
          <w:lang w:val="ro-RO" w:eastAsia="en-US"/>
        </w:rPr>
        <w:t>40</w:t>
      </w:r>
      <w:r w:rsidRPr="0058558A">
        <w:rPr>
          <w:rFonts w:ascii="Arial Narrow" w:eastAsia="Calibri" w:hAnsi="Arial Narrow" w:cs="Arial"/>
          <w:iCs/>
          <w:sz w:val="24"/>
          <w:szCs w:val="24"/>
          <w:lang w:val="ro-RO" w:eastAsia="en-US"/>
        </w:rPr>
        <w:t xml:space="preserve"> pachete hartie tip ZZ</w:t>
      </w:r>
    </w:p>
    <w:p w14:paraId="35E2E47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5 l</w:t>
      </w:r>
    </w:p>
    <w:p w14:paraId="5C649C2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10 buc.</w:t>
      </w:r>
    </w:p>
    <w:p w14:paraId="0D3EFA32" w14:textId="77777777" w:rsidR="00E25C08" w:rsidRPr="0058558A" w:rsidRDefault="00E25C08" w:rsidP="00ED7DB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3A6C558" w14:textId="73E286E6" w:rsidR="00ED7DB4" w:rsidRPr="0058558A" w:rsidRDefault="0015337C" w:rsidP="00ED7DB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ED7DB4" w:rsidRPr="0058558A">
        <w:rPr>
          <w:rFonts w:ascii="Arial Narrow" w:eastAsia="Calibri" w:hAnsi="Arial Narrow" w:cs="Arial"/>
          <w:iCs/>
          <w:sz w:val="24"/>
          <w:szCs w:val="24"/>
          <w:lang w:val="ro-RO" w:eastAsia="en-US"/>
        </w:rPr>
        <w:t>) Materiale dezinfecție/ lună:</w:t>
      </w:r>
    </w:p>
    <w:p w14:paraId="6FED9C74" w14:textId="55CB7CD0" w:rsidR="00ED7DB4" w:rsidRPr="0058558A" w:rsidRDefault="00ED7DB4" w:rsidP="00ED7DB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5l</w:t>
      </w:r>
    </w:p>
    <w:p w14:paraId="09980608" w14:textId="239A6293" w:rsidR="00ED7DB4" w:rsidRPr="0058558A" w:rsidRDefault="00ED7DB4" w:rsidP="00ED7DB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 5 l</w:t>
      </w:r>
    </w:p>
    <w:p w14:paraId="282C05FF" w14:textId="77777777" w:rsidR="00ED7DB4" w:rsidRPr="0058558A" w:rsidRDefault="00ED7DB4" w:rsidP="00ED7DB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4410FD0C"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5E24BE2" w14:textId="3AFDD3AC" w:rsidR="009F1561" w:rsidRPr="0058558A" w:rsidRDefault="0015337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1586038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5142377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7457DAB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4919BB9" w14:textId="77777777" w:rsidR="00D60031" w:rsidRPr="0058558A" w:rsidRDefault="00D60031" w:rsidP="00DF2FC1">
      <w:pPr>
        <w:numPr>
          <w:ilvl w:val="0"/>
          <w:numId w:val="54"/>
        </w:numPr>
        <w:spacing w:after="0" w:line="240" w:lineRule="auto"/>
        <w:jc w:val="both"/>
        <w:rPr>
          <w:rFonts w:ascii="Arial Narrow" w:hAnsi="Arial Narrow" w:cs="Calibri"/>
          <w:b/>
          <w:bCs/>
          <w:iCs/>
          <w:sz w:val="24"/>
          <w:szCs w:val="24"/>
          <w:lang w:val="ro-RO"/>
        </w:rPr>
      </w:pPr>
    </w:p>
    <w:p w14:paraId="424FDAEC" w14:textId="77777777" w:rsidR="00DF2FC1" w:rsidRPr="0058558A" w:rsidRDefault="00DF2FC1" w:rsidP="00DF2FC1">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17. Prestarea serviciilor de curăţenie zilnică de întreţinere, pe o suprafaţă totală utilă de 698,59 mp. (ocupată de birouri, spatiu depozitare documente, spaţii comune şi spaţii tehnice) din </w:t>
      </w:r>
      <w:r w:rsidRPr="0058558A">
        <w:rPr>
          <w:rFonts w:ascii="Arial Narrow" w:hAnsi="Arial Narrow" w:cs="Calibri"/>
          <w:b/>
          <w:bCs/>
          <w:iCs/>
          <w:sz w:val="24"/>
          <w:szCs w:val="24"/>
          <w:lang w:val="ro-RO"/>
        </w:rPr>
        <w:lastRenderedPageBreak/>
        <w:t xml:space="preserve">imobilul situat în Craiova Strada Unirii nr 126, Judeţul Dolj, în care îşi desfăşoară activitatea Oficiul Registrului Comerţului de pe lângă Tribunalul Dolj. </w:t>
      </w:r>
    </w:p>
    <w:p w14:paraId="7C2AC94B" w14:textId="46DE7D1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10794719" w14:textId="3AE2B15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78E8B0D7" w14:textId="77777777" w:rsidR="00215096" w:rsidRPr="0058558A" w:rsidRDefault="00215096"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AC887A1" w14:textId="77777777" w:rsidR="00E25C08" w:rsidRPr="0058558A" w:rsidRDefault="00E25C08" w:rsidP="000F1157">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61D19F0"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5A08164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2F62542" w14:textId="317238AC" w:rsidR="009F1561" w:rsidRPr="0058558A" w:rsidRDefault="000F115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4800364F" w14:textId="35FD188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w:t>
      </w:r>
      <w:r w:rsidR="00215096" w:rsidRPr="0058558A">
        <w:rPr>
          <w:rFonts w:ascii="Arial Narrow" w:eastAsia="Calibri" w:hAnsi="Arial Narrow" w:cs="Arial"/>
          <w:iCs/>
          <w:sz w:val="24"/>
          <w:szCs w:val="24"/>
          <w:lang w:val="ro-RO" w:eastAsia="en-US"/>
        </w:rPr>
        <w:t>4</w:t>
      </w:r>
      <w:r w:rsidRPr="0058558A">
        <w:rPr>
          <w:rFonts w:ascii="Arial Narrow" w:eastAsia="Calibri" w:hAnsi="Arial Narrow" w:cs="Arial"/>
          <w:iCs/>
          <w:sz w:val="24"/>
          <w:szCs w:val="24"/>
          <w:lang w:val="ro-RO" w:eastAsia="en-US"/>
        </w:rPr>
        <w:t>0 buc.</w:t>
      </w:r>
    </w:p>
    <w:p w14:paraId="4B304CAA" w14:textId="13CF082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215096" w:rsidRPr="0058558A">
        <w:rPr>
          <w:rFonts w:ascii="Arial Narrow" w:eastAsia="Calibri" w:hAnsi="Arial Narrow" w:cs="Arial"/>
          <w:iCs/>
          <w:sz w:val="24"/>
          <w:szCs w:val="24"/>
          <w:lang w:val="ro-RO" w:eastAsia="en-US"/>
        </w:rPr>
        <w:t>60</w:t>
      </w:r>
      <w:r w:rsidRPr="0058558A">
        <w:rPr>
          <w:rFonts w:ascii="Arial Narrow" w:eastAsia="Calibri" w:hAnsi="Arial Narrow" w:cs="Arial"/>
          <w:iCs/>
          <w:sz w:val="24"/>
          <w:szCs w:val="24"/>
          <w:lang w:val="ro-RO" w:eastAsia="en-US"/>
        </w:rPr>
        <w:t xml:space="preserve"> buc tip ZZ </w:t>
      </w:r>
    </w:p>
    <w:p w14:paraId="16F9F90A" w14:textId="38CA1C8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6 </w:t>
      </w:r>
      <w:r w:rsidR="00215096" w:rsidRPr="0058558A">
        <w:rPr>
          <w:rFonts w:ascii="Arial Narrow" w:eastAsia="Calibri" w:hAnsi="Arial Narrow" w:cs="Arial"/>
          <w:iCs/>
          <w:sz w:val="24"/>
          <w:szCs w:val="24"/>
          <w:lang w:val="ro-RO" w:eastAsia="en-US"/>
        </w:rPr>
        <w:t>l</w:t>
      </w:r>
      <w:r w:rsidRPr="0058558A">
        <w:rPr>
          <w:rFonts w:ascii="Arial Narrow" w:eastAsia="Calibri" w:hAnsi="Arial Narrow" w:cs="Arial"/>
          <w:iCs/>
          <w:sz w:val="24"/>
          <w:szCs w:val="24"/>
          <w:lang w:val="ro-RO" w:eastAsia="en-US"/>
        </w:rPr>
        <w:t xml:space="preserve"> </w:t>
      </w:r>
    </w:p>
    <w:p w14:paraId="0ED3C1F6" w14:textId="7C7636E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215096" w:rsidRPr="0058558A">
        <w:rPr>
          <w:rFonts w:ascii="Arial Narrow" w:eastAsia="Calibri" w:hAnsi="Arial Narrow" w:cs="Arial"/>
          <w:iCs/>
          <w:sz w:val="24"/>
          <w:szCs w:val="24"/>
          <w:lang w:val="ro-RO" w:eastAsia="en-US"/>
        </w:rPr>
        <w:t>20</w:t>
      </w:r>
      <w:r w:rsidRPr="0058558A">
        <w:rPr>
          <w:rFonts w:ascii="Arial Narrow" w:eastAsia="Calibri" w:hAnsi="Arial Narrow" w:cs="Arial"/>
          <w:iCs/>
          <w:sz w:val="24"/>
          <w:szCs w:val="24"/>
          <w:lang w:val="ro-RO" w:eastAsia="en-US"/>
        </w:rPr>
        <w:t xml:space="preserve"> buc</w:t>
      </w:r>
    </w:p>
    <w:p w14:paraId="034ADBF7" w14:textId="77777777" w:rsidR="00E25C08" w:rsidRPr="0058558A" w:rsidRDefault="00E25C08"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7ADAFA6" w14:textId="1F2FB920" w:rsidR="00215096" w:rsidRPr="0058558A" w:rsidRDefault="000F1157"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215096" w:rsidRPr="0058558A">
        <w:rPr>
          <w:rFonts w:ascii="Arial Narrow" w:eastAsia="Calibri" w:hAnsi="Arial Narrow" w:cs="Arial"/>
          <w:iCs/>
          <w:sz w:val="24"/>
          <w:szCs w:val="24"/>
          <w:lang w:val="ro-RO" w:eastAsia="en-US"/>
        </w:rPr>
        <w:t>) Materiale dezinfecție/ lună:</w:t>
      </w:r>
    </w:p>
    <w:p w14:paraId="5D385DED" w14:textId="0FC8065E" w:rsidR="00215096" w:rsidRPr="0058558A" w:rsidRDefault="00215096"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10l</w:t>
      </w:r>
    </w:p>
    <w:p w14:paraId="56783938" w14:textId="0C9CA469" w:rsidR="00215096" w:rsidRPr="0058558A" w:rsidRDefault="00215096"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 5 l</w:t>
      </w:r>
    </w:p>
    <w:p w14:paraId="5D37F74D" w14:textId="78C04054" w:rsidR="00215096" w:rsidRPr="0058558A" w:rsidRDefault="00215096" w:rsidP="0021509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 l</w:t>
      </w:r>
    </w:p>
    <w:p w14:paraId="69E53B1D"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2E8EB23" w14:textId="483C1C27" w:rsidR="009F1561" w:rsidRPr="0058558A" w:rsidRDefault="000F115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si numărul de echipamente, după caz:</w:t>
      </w:r>
    </w:p>
    <w:p w14:paraId="4C917A1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04060FD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779B51A5"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E27CA62" w14:textId="77777777" w:rsidR="00416456" w:rsidRPr="0058558A" w:rsidRDefault="00416456"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hAnsi="Arial Narrow" w:cs="Calibri"/>
          <w:b/>
          <w:bCs/>
          <w:iCs/>
          <w:sz w:val="24"/>
          <w:szCs w:val="24"/>
          <w:lang w:val="ro-RO"/>
        </w:rPr>
        <w:t xml:space="preserve">Lotul 18. Prestarea serviciilor de curăţenie zilnică de întreţinere, pe o suprafaţă totală utilă de 553,50 mp. (ocupată de birouri, spatiu depozitare documente, spaţii comune şi spaţii tehnice) din imobilul situat în Galați Strada Portului nr 20, Judeţul Galați, în care îşi desfăşoară activitatea Oficiul Registrului Comerţului de pe lângă Tribunalul  Galați. </w:t>
      </w:r>
    </w:p>
    <w:p w14:paraId="34304A50" w14:textId="078C0B3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3B9FB1A2" w14:textId="5BB90E5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323506A0" w14:textId="77777777" w:rsidR="00780EDC" w:rsidRPr="0058558A" w:rsidRDefault="00780EDC" w:rsidP="00780ED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1A19C412" w14:textId="77777777" w:rsidR="00E25C08" w:rsidRPr="0058558A" w:rsidRDefault="00E25C08" w:rsidP="00BA0713">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578E068"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găleți cu storcător diferențiate pentru spațiile alocate pentru a asigura </w:t>
      </w:r>
      <w:r w:rsidRPr="0058558A">
        <w:rPr>
          <w:rFonts w:ascii="Arial Narrow" w:hAnsi="Arial Narrow" w:cs="Calibri"/>
          <w:sz w:val="24"/>
          <w:szCs w:val="24"/>
          <w:lang w:val="ro-RO"/>
        </w:rPr>
        <w:lastRenderedPageBreak/>
        <w:t>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6983ACAB"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68D997F" w14:textId="6694EAAB" w:rsidR="009F1561" w:rsidRPr="0058558A" w:rsidRDefault="00BA0713"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41466CF0" w14:textId="0B53806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480E1C"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100 buc.</w:t>
      </w:r>
    </w:p>
    <w:p w14:paraId="45CDF7D2" w14:textId="1D716DE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480E1C" w:rsidRPr="0058558A">
        <w:rPr>
          <w:rFonts w:ascii="Arial Narrow" w:eastAsia="Calibri" w:hAnsi="Arial Narrow" w:cs="Arial"/>
          <w:iCs/>
          <w:sz w:val="24"/>
          <w:szCs w:val="24"/>
          <w:lang w:val="ro-RO" w:eastAsia="en-US"/>
        </w:rPr>
        <w:t xml:space="preserve">- </w:t>
      </w:r>
      <w:r w:rsidR="00780EDC" w:rsidRPr="0058558A">
        <w:rPr>
          <w:rFonts w:ascii="Arial Narrow" w:eastAsia="Calibri" w:hAnsi="Arial Narrow" w:cs="Arial"/>
          <w:iCs/>
          <w:sz w:val="24"/>
          <w:szCs w:val="24"/>
          <w:lang w:val="ro-RO" w:eastAsia="en-US"/>
        </w:rPr>
        <w:t>60</w:t>
      </w:r>
      <w:r w:rsidRPr="0058558A">
        <w:rPr>
          <w:rFonts w:ascii="Arial Narrow" w:eastAsia="Calibri" w:hAnsi="Arial Narrow" w:cs="Arial"/>
          <w:iCs/>
          <w:sz w:val="24"/>
          <w:szCs w:val="24"/>
          <w:lang w:val="ro-RO" w:eastAsia="en-US"/>
        </w:rPr>
        <w:t xml:space="preserve"> buc </w:t>
      </w:r>
    </w:p>
    <w:p w14:paraId="09A91BD1" w14:textId="12911EB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role prosop - </w:t>
      </w:r>
      <w:r w:rsidR="00780EDC" w:rsidRPr="0058558A">
        <w:rPr>
          <w:rFonts w:ascii="Arial Narrow" w:eastAsia="Calibri" w:hAnsi="Arial Narrow" w:cs="Arial"/>
          <w:iCs/>
          <w:sz w:val="24"/>
          <w:szCs w:val="24"/>
          <w:lang w:val="ro-RO" w:eastAsia="en-US"/>
        </w:rPr>
        <w:t>50</w:t>
      </w:r>
      <w:r w:rsidRPr="0058558A">
        <w:rPr>
          <w:rFonts w:ascii="Arial Narrow" w:eastAsia="Calibri" w:hAnsi="Arial Narrow" w:cs="Arial"/>
          <w:iCs/>
          <w:sz w:val="24"/>
          <w:szCs w:val="24"/>
          <w:lang w:val="ro-RO" w:eastAsia="en-US"/>
        </w:rPr>
        <w:t xml:space="preserve"> buc </w:t>
      </w:r>
    </w:p>
    <w:p w14:paraId="379CE350" w14:textId="2392B84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480E1C" w:rsidRPr="0058558A">
        <w:rPr>
          <w:rFonts w:ascii="Arial Narrow" w:eastAsia="Calibri" w:hAnsi="Arial Narrow" w:cs="Arial"/>
          <w:iCs/>
          <w:sz w:val="24"/>
          <w:szCs w:val="24"/>
          <w:lang w:val="ro-RO" w:eastAsia="en-US"/>
        </w:rPr>
        <w:t xml:space="preserve">- </w:t>
      </w:r>
      <w:r w:rsidR="00780EDC"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w:t>
      </w:r>
      <w:r w:rsidR="00780EDC" w:rsidRPr="0058558A">
        <w:rPr>
          <w:rFonts w:ascii="Arial Narrow" w:eastAsia="Calibri" w:hAnsi="Arial Narrow" w:cs="Arial"/>
          <w:iCs/>
          <w:sz w:val="24"/>
          <w:szCs w:val="24"/>
          <w:lang w:val="ro-RO" w:eastAsia="en-US"/>
        </w:rPr>
        <w:t>l</w:t>
      </w:r>
      <w:r w:rsidRPr="0058558A">
        <w:rPr>
          <w:rFonts w:ascii="Arial Narrow" w:eastAsia="Calibri" w:hAnsi="Arial Narrow" w:cs="Arial"/>
          <w:iCs/>
          <w:sz w:val="24"/>
          <w:szCs w:val="24"/>
          <w:lang w:val="ro-RO" w:eastAsia="en-US"/>
        </w:rPr>
        <w:t xml:space="preserve"> </w:t>
      </w:r>
    </w:p>
    <w:p w14:paraId="18C94B5B" w14:textId="2C6368E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480E1C" w:rsidRPr="0058558A">
        <w:rPr>
          <w:rFonts w:ascii="Arial Narrow" w:eastAsia="Calibri" w:hAnsi="Arial Narrow" w:cs="Arial"/>
          <w:iCs/>
          <w:sz w:val="24"/>
          <w:szCs w:val="24"/>
          <w:lang w:val="ro-RO" w:eastAsia="en-US"/>
        </w:rPr>
        <w:t xml:space="preserve">- </w:t>
      </w:r>
      <w:r w:rsidR="00707C9F" w:rsidRPr="0058558A">
        <w:rPr>
          <w:rFonts w:ascii="Arial Narrow" w:eastAsia="Calibri" w:hAnsi="Arial Narrow" w:cs="Arial"/>
          <w:iCs/>
          <w:sz w:val="24"/>
          <w:szCs w:val="24"/>
          <w:lang w:val="ro-RO" w:eastAsia="en-US"/>
        </w:rPr>
        <w:t xml:space="preserve"> </w:t>
      </w:r>
      <w:r w:rsidR="00780EDC"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buc</w:t>
      </w:r>
    </w:p>
    <w:p w14:paraId="7B841CEB" w14:textId="77777777" w:rsidR="00E25C08" w:rsidRPr="0058558A" w:rsidRDefault="00E25C08" w:rsidP="00707C9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B4F1CD8" w14:textId="44054D8B" w:rsidR="00707C9F" w:rsidRPr="0058558A" w:rsidRDefault="00BA0713" w:rsidP="00707C9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707C9F" w:rsidRPr="0058558A">
        <w:rPr>
          <w:rFonts w:ascii="Arial Narrow" w:eastAsia="Calibri" w:hAnsi="Arial Narrow" w:cs="Arial"/>
          <w:iCs/>
          <w:sz w:val="24"/>
          <w:szCs w:val="24"/>
          <w:lang w:val="ro-RO" w:eastAsia="en-US"/>
        </w:rPr>
        <w:t>) Materiale dezinfecție/ lună:</w:t>
      </w:r>
    </w:p>
    <w:p w14:paraId="45123F85" w14:textId="4FBC3B7C" w:rsidR="00707C9F" w:rsidRPr="0058558A" w:rsidRDefault="00707C9F" w:rsidP="00707C9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17l</w:t>
      </w:r>
    </w:p>
    <w:p w14:paraId="681B9BDE" w14:textId="131552AE" w:rsidR="00707C9F" w:rsidRPr="0058558A" w:rsidRDefault="00707C9F" w:rsidP="00707C9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 pentru suprafețe </w:t>
      </w:r>
      <w:r w:rsidRPr="0058558A">
        <w:rPr>
          <w:rFonts w:ascii="Arial Narrow" w:eastAsia="Calibri" w:hAnsi="Arial Narrow" w:cs="Arial"/>
          <w:iCs/>
          <w:sz w:val="24"/>
          <w:szCs w:val="24"/>
          <w:lang w:val="ro-RO" w:eastAsia="en-US"/>
        </w:rPr>
        <w:t>– 5 l</w:t>
      </w:r>
    </w:p>
    <w:p w14:paraId="06378997" w14:textId="36E283AA" w:rsidR="00707C9F" w:rsidRPr="0058558A" w:rsidRDefault="00707C9F" w:rsidP="00707C9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16566CCB"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76531F6" w14:textId="397D3350" w:rsidR="009F1561" w:rsidRPr="0058558A" w:rsidRDefault="00BA0713"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si numărul de echipamente, după caz:</w:t>
      </w:r>
    </w:p>
    <w:p w14:paraId="303A924B"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520B1E9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0FA23EE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C372BE0" w14:textId="77777777" w:rsidR="003F0013" w:rsidRPr="0058558A" w:rsidRDefault="003F0013" w:rsidP="003F0013">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19. Prestarea serviciilor de curăţenie zilnică de întreţinere, pe o suprafaţă totală utilă de 365 mp. (ocupată de birouri, spatiu depozitare documente, spaţii comune şi spaţii tehnice) din imobilul situat în Giurgiu Strada Vlad Țepeș, bloc MUV 2 Mezanin, Judeţul Giugiu, în care îşi desfăşoară activitatea Oficiul Registrului Comerţului de pe lângă Tribunalul  Giurgiu. </w:t>
      </w:r>
    </w:p>
    <w:p w14:paraId="3973CC3B" w14:textId="32B3512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2A6EB7D8" w14:textId="40EC414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0D963BF0" w14:textId="77777777" w:rsidR="005F2F0F" w:rsidRPr="0058558A" w:rsidRDefault="005F2F0F" w:rsidP="005F2F0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0C98602C" w14:textId="77777777" w:rsidR="00E25C08" w:rsidRPr="0058558A" w:rsidRDefault="00E25C08" w:rsidP="001C0D70">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945D5E9"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CAE22D8"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426540E" w14:textId="56905553" w:rsidR="009F1561" w:rsidRPr="0058558A" w:rsidRDefault="001C0D70"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4D73532F" w14:textId="592236A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36551B" w:rsidRPr="0058558A">
        <w:rPr>
          <w:rFonts w:ascii="Arial Narrow" w:eastAsia="Calibri" w:hAnsi="Arial Narrow" w:cs="Arial"/>
          <w:iCs/>
          <w:sz w:val="24"/>
          <w:szCs w:val="24"/>
          <w:lang w:val="ro-RO" w:eastAsia="en-US"/>
        </w:rPr>
        <w:t>- 6</w:t>
      </w:r>
      <w:r w:rsidRPr="0058558A">
        <w:rPr>
          <w:rFonts w:ascii="Arial Narrow" w:eastAsia="Calibri" w:hAnsi="Arial Narrow" w:cs="Arial"/>
          <w:iCs/>
          <w:sz w:val="24"/>
          <w:szCs w:val="24"/>
          <w:lang w:val="ro-RO" w:eastAsia="en-US"/>
        </w:rPr>
        <w:t>0 buc.</w:t>
      </w:r>
    </w:p>
    <w:p w14:paraId="5C4B1175" w14:textId="1096FD0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36551B" w:rsidRPr="0058558A">
        <w:rPr>
          <w:rFonts w:ascii="Arial Narrow" w:eastAsia="Calibri" w:hAnsi="Arial Narrow" w:cs="Arial"/>
          <w:iCs/>
          <w:sz w:val="24"/>
          <w:szCs w:val="24"/>
          <w:lang w:val="ro-RO" w:eastAsia="en-US"/>
        </w:rPr>
        <w:t>- 30</w:t>
      </w:r>
      <w:r w:rsidRPr="0058558A">
        <w:rPr>
          <w:rFonts w:ascii="Arial Narrow" w:eastAsia="Calibri" w:hAnsi="Arial Narrow" w:cs="Arial"/>
          <w:iCs/>
          <w:sz w:val="24"/>
          <w:szCs w:val="24"/>
          <w:lang w:val="ro-RO" w:eastAsia="en-US"/>
        </w:rPr>
        <w:t xml:space="preserve"> buc ZZ</w:t>
      </w:r>
    </w:p>
    <w:p w14:paraId="46E9981C" w14:textId="237B273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w:t>
      </w:r>
      <w:r w:rsidR="0036551B"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 xml:space="preserve"> </w:t>
      </w:r>
      <w:r w:rsidR="0036551B"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l</w:t>
      </w:r>
    </w:p>
    <w:p w14:paraId="0A7D458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4 buc</w:t>
      </w:r>
    </w:p>
    <w:p w14:paraId="4F7B8E69" w14:textId="77777777" w:rsidR="00E25C08" w:rsidRPr="0058558A" w:rsidRDefault="00E25C08" w:rsidP="0036551B">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2A614A4" w14:textId="2415B1EA" w:rsidR="0036551B" w:rsidRPr="0058558A" w:rsidRDefault="001C0D70" w:rsidP="003655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36551B" w:rsidRPr="0058558A">
        <w:rPr>
          <w:rFonts w:ascii="Arial Narrow" w:eastAsia="Calibri" w:hAnsi="Arial Narrow" w:cs="Arial"/>
          <w:iCs/>
          <w:sz w:val="24"/>
          <w:szCs w:val="24"/>
          <w:lang w:val="ro-RO" w:eastAsia="en-US"/>
        </w:rPr>
        <w:t>) Materiale dezinfecție/ lună:</w:t>
      </w:r>
    </w:p>
    <w:p w14:paraId="6872C9B1" w14:textId="5D1617CF" w:rsidR="0036551B" w:rsidRPr="0058558A" w:rsidRDefault="0036551B" w:rsidP="003655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 l</w:t>
      </w:r>
    </w:p>
    <w:p w14:paraId="16B07DB8" w14:textId="57781A6D" w:rsidR="0036551B" w:rsidRPr="0058558A" w:rsidRDefault="0036551B" w:rsidP="003655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 5 l</w:t>
      </w:r>
    </w:p>
    <w:p w14:paraId="0BD3BD56" w14:textId="0E6DC0A6" w:rsidR="0036551B" w:rsidRPr="0058558A" w:rsidRDefault="0036551B" w:rsidP="003655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4 l</w:t>
      </w:r>
    </w:p>
    <w:p w14:paraId="52133918"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822700A" w14:textId="7DAAACA9" w:rsidR="009F1561" w:rsidRPr="0058558A" w:rsidRDefault="001C0D70"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5</w:t>
      </w:r>
      <w:r w:rsidR="009F1561" w:rsidRPr="0058558A">
        <w:rPr>
          <w:rFonts w:ascii="Arial Narrow" w:eastAsia="Calibri" w:hAnsi="Arial Narrow" w:cs="Arial"/>
          <w:iCs/>
          <w:sz w:val="24"/>
          <w:szCs w:val="24"/>
          <w:lang w:val="ro-RO" w:eastAsia="en-US"/>
        </w:rPr>
        <w:t>) Tipul si numărul de echipamente, după caz:</w:t>
      </w:r>
    </w:p>
    <w:p w14:paraId="5C312BB7"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6566F47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9BCF25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9C0852B" w14:textId="77777777" w:rsidR="003F0013" w:rsidRPr="0058558A" w:rsidRDefault="003F0013" w:rsidP="003F0013">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20. Prestarea serviciilor de curăţenie zilnică de întreţinere, pe o suprafaţă totală utilă de 485 mp.(ocupată de birouri, spatiu depozitare documente, spaţii comune şi spaţii tehnice) din imobilul situat în Tg-Jiu, Strada Dobrogeanu Gherea, nr.11,judeţul Gorj, în care îşi desfăşoară activitatea Oficiul Registrului Comerţului de pe lângă Tribunalul  Gorj</w:t>
      </w:r>
    </w:p>
    <w:p w14:paraId="6429C6D0" w14:textId="0D84DD9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bCs/>
          <w:iCs/>
          <w:sz w:val="24"/>
          <w:szCs w:val="24"/>
          <w:lang w:val="ro-RO" w:eastAsia="en-US"/>
        </w:rPr>
        <w:t xml:space="preserve">1) </w:t>
      </w:r>
      <w:r w:rsidRPr="0058558A">
        <w:rPr>
          <w:rFonts w:ascii="Arial Narrow" w:eastAsia="Calibri" w:hAnsi="Arial Narrow" w:cs="Arial"/>
          <w:iCs/>
          <w:sz w:val="24"/>
          <w:szCs w:val="24"/>
          <w:lang w:val="ro-RO" w:eastAsia="en-US"/>
        </w:rPr>
        <w:t>Informaţii privind numărul de personal necesar pentru efectuarea curăţeniei şi programul de lucru:</w:t>
      </w:r>
      <w:r w:rsidRPr="0058558A">
        <w:rPr>
          <w:rFonts w:ascii="Arial Narrow" w:eastAsia="Calibri" w:hAnsi="Arial Narrow" w:cs="Arial"/>
          <w:iCs/>
          <w:sz w:val="24"/>
          <w:szCs w:val="24"/>
          <w:lang w:val="ro-RO" w:eastAsia="en-US"/>
        </w:rPr>
        <w:br/>
        <w:t xml:space="preserve">a) numărul de personal necesar pentru efectuarea curăţeniei -1 </w:t>
      </w:r>
      <w:r w:rsidR="00210384" w:rsidRPr="0058558A">
        <w:rPr>
          <w:rFonts w:ascii="Arial Narrow" w:eastAsia="Calibri" w:hAnsi="Arial Narrow" w:cs="Arial"/>
          <w:iCs/>
          <w:sz w:val="24"/>
          <w:szCs w:val="24"/>
          <w:lang w:val="ro-RO" w:eastAsia="en-US"/>
        </w:rPr>
        <w:t>persoana</w:t>
      </w:r>
    </w:p>
    <w:p w14:paraId="0AA11A83" w14:textId="77777777" w:rsidR="007D7C25" w:rsidRPr="0058558A" w:rsidRDefault="007D7C25"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46823D96" w14:textId="77777777" w:rsidR="00E25C08" w:rsidRPr="0058558A" w:rsidRDefault="00E25C08" w:rsidP="00B06070">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9A8B287"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D81849A"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F53694C" w14:textId="7BD5B797" w:rsidR="009F1561" w:rsidRPr="0058558A" w:rsidRDefault="00B06070"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w:t>
      </w:r>
    </w:p>
    <w:p w14:paraId="2DFB466D" w14:textId="73D6296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- 1</w:t>
      </w:r>
      <w:r w:rsidR="007D7C25"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0 buc.</w:t>
      </w:r>
    </w:p>
    <w:p w14:paraId="1BC997D2" w14:textId="69B3883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 </w:t>
      </w:r>
      <w:r w:rsidR="007D7C25" w:rsidRPr="0058558A">
        <w:rPr>
          <w:rFonts w:ascii="Arial Narrow" w:eastAsia="Calibri" w:hAnsi="Arial Narrow" w:cs="Arial"/>
          <w:iCs/>
          <w:sz w:val="24"/>
          <w:szCs w:val="24"/>
          <w:lang w:val="ro-RO" w:eastAsia="en-US"/>
        </w:rPr>
        <w:t>6</w:t>
      </w:r>
      <w:r w:rsidRPr="0058558A">
        <w:rPr>
          <w:rFonts w:ascii="Arial Narrow" w:eastAsia="Calibri" w:hAnsi="Arial Narrow" w:cs="Arial"/>
          <w:iCs/>
          <w:sz w:val="24"/>
          <w:szCs w:val="24"/>
          <w:lang w:val="ro-RO" w:eastAsia="en-US"/>
        </w:rPr>
        <w:t>0 buc TIP ZZ</w:t>
      </w:r>
    </w:p>
    <w:p w14:paraId="1FD20D1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- 5 l</w:t>
      </w:r>
    </w:p>
    <w:p w14:paraId="584BD40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-10 buc.</w:t>
      </w:r>
    </w:p>
    <w:p w14:paraId="3CC8CB02" w14:textId="77777777" w:rsidR="00E25C08" w:rsidRPr="0058558A" w:rsidRDefault="00E25C08"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8265076" w14:textId="4A9DB657" w:rsidR="007D7C25" w:rsidRPr="0058558A" w:rsidRDefault="00B06070"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7D7C25" w:rsidRPr="0058558A">
        <w:rPr>
          <w:rFonts w:ascii="Arial Narrow" w:eastAsia="Calibri" w:hAnsi="Arial Narrow" w:cs="Arial"/>
          <w:iCs/>
          <w:sz w:val="24"/>
          <w:szCs w:val="24"/>
          <w:lang w:val="ro-RO" w:eastAsia="en-US"/>
        </w:rPr>
        <w:t>) Materiale dezinfecție/ lună:</w:t>
      </w:r>
    </w:p>
    <w:p w14:paraId="40E968D4" w14:textId="1639C91E" w:rsidR="007D7C25" w:rsidRPr="0058558A" w:rsidRDefault="007D7C25"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9 l</w:t>
      </w:r>
    </w:p>
    <w:p w14:paraId="55675C10" w14:textId="559C4234" w:rsidR="007D7C25" w:rsidRPr="0058558A" w:rsidRDefault="007D7C25"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 pentru suprafețe </w:t>
      </w:r>
      <w:r w:rsidRPr="0058558A">
        <w:rPr>
          <w:rFonts w:ascii="Arial Narrow" w:eastAsia="Calibri" w:hAnsi="Arial Narrow" w:cs="Arial"/>
          <w:iCs/>
          <w:sz w:val="24"/>
          <w:szCs w:val="24"/>
          <w:lang w:val="ro-RO" w:eastAsia="en-US"/>
        </w:rPr>
        <w:t>– 5 l</w:t>
      </w:r>
    </w:p>
    <w:p w14:paraId="7943C3DA" w14:textId="1278C4D1" w:rsidR="007D7C25" w:rsidRPr="0058558A" w:rsidRDefault="007D7C25" w:rsidP="007D7C2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7E20D501"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326CE75" w14:textId="1A0A685B" w:rsidR="009F1561" w:rsidRPr="0058558A" w:rsidRDefault="00B06070"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 după caz:</w:t>
      </w:r>
    </w:p>
    <w:p w14:paraId="62CB5BB5"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2E8A1C9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unelte specifice şi materiale consumabile profesionale. </w:t>
      </w:r>
    </w:p>
    <w:p w14:paraId="612F5B02" w14:textId="77777777" w:rsidR="00D60031" w:rsidRPr="0058558A" w:rsidRDefault="00D60031" w:rsidP="003F0013">
      <w:pPr>
        <w:numPr>
          <w:ilvl w:val="0"/>
          <w:numId w:val="54"/>
        </w:numPr>
        <w:spacing w:after="0" w:line="240" w:lineRule="auto"/>
        <w:jc w:val="both"/>
        <w:rPr>
          <w:rFonts w:ascii="Arial Narrow" w:hAnsi="Arial Narrow" w:cs="Calibri"/>
          <w:b/>
          <w:bCs/>
          <w:iCs/>
          <w:sz w:val="24"/>
          <w:szCs w:val="24"/>
          <w:lang w:val="ro-RO"/>
        </w:rPr>
      </w:pPr>
    </w:p>
    <w:p w14:paraId="2D852D89" w14:textId="77777777" w:rsidR="003F0013" w:rsidRPr="0058558A" w:rsidRDefault="003F0013" w:rsidP="003F0013">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21. Prestarea serviciilor de curăţenie zilnică de întreţinere, pe o suprafaţă totală utilă de 530 mp. (ocupată de birouri, spatiu depozitare documente, spaţii comune şi spaţii tehnice) din imobilul situat în Miercurea Ciuc, Str. Muller Laszlo, nr. 33, Judeţul Harghita, în care îşi desfăşoară activitatea Oficiul Registrului Comerţului de pe lângă Tribunalul Harghita. </w:t>
      </w:r>
    </w:p>
    <w:p w14:paraId="0A8AB739" w14:textId="3F06EE9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6A3CEFE" w14:textId="3166FF3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1 </w:t>
      </w:r>
      <w:r w:rsidR="00210384" w:rsidRPr="0058558A">
        <w:rPr>
          <w:rFonts w:ascii="Arial Narrow" w:eastAsia="Calibri" w:hAnsi="Arial Narrow" w:cs="Arial"/>
          <w:iCs/>
          <w:sz w:val="24"/>
          <w:szCs w:val="24"/>
          <w:lang w:val="ro-RO" w:eastAsia="en-US"/>
        </w:rPr>
        <w:t>persoana</w:t>
      </w:r>
    </w:p>
    <w:p w14:paraId="29267850" w14:textId="77777777" w:rsidR="006A5D4D" w:rsidRPr="0058558A" w:rsidRDefault="006A5D4D" w:rsidP="006A5D4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4C9879EE" w14:textId="77777777" w:rsidR="00E25C08" w:rsidRPr="0058558A" w:rsidRDefault="00E25C08" w:rsidP="00E763A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1027381" w14:textId="6F6FF2B3"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w:t>
      </w:r>
      <w:r w:rsidRPr="0058558A">
        <w:rPr>
          <w:rFonts w:ascii="Arial Narrow" w:hAnsi="Arial Narrow"/>
          <w:sz w:val="24"/>
          <w:szCs w:val="24"/>
          <w:lang w:val="en-US"/>
        </w:rPr>
        <w:lastRenderedPageBreak/>
        <w:t>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108A6EF7"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588BC85" w14:textId="3CF30431" w:rsidR="009F1561" w:rsidRPr="0058558A" w:rsidRDefault="00E763AF"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19B53773" w14:textId="096EF1F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024B0C"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50 buc.</w:t>
      </w:r>
    </w:p>
    <w:p w14:paraId="581CF74A" w14:textId="004481C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024B0C" w:rsidRPr="0058558A">
        <w:rPr>
          <w:rFonts w:ascii="Arial Narrow" w:eastAsia="Calibri" w:hAnsi="Arial Narrow" w:cs="Arial"/>
          <w:iCs/>
          <w:sz w:val="24"/>
          <w:szCs w:val="24"/>
          <w:lang w:val="ro-RO" w:eastAsia="en-US"/>
        </w:rPr>
        <w:t>- 3</w:t>
      </w:r>
      <w:r w:rsidRPr="0058558A">
        <w:rPr>
          <w:rFonts w:ascii="Arial Narrow" w:eastAsia="Calibri" w:hAnsi="Arial Narrow" w:cs="Arial"/>
          <w:iCs/>
          <w:sz w:val="24"/>
          <w:szCs w:val="24"/>
          <w:lang w:val="ro-RO" w:eastAsia="en-US"/>
        </w:rPr>
        <w:t>5 buc (Tip ZZ)</w:t>
      </w:r>
    </w:p>
    <w:p w14:paraId="6A47BAC8" w14:textId="5F33268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024B0C"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 l</w:t>
      </w:r>
    </w:p>
    <w:p w14:paraId="5CD56FE2" w14:textId="4859D93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024B0C" w:rsidRPr="0058558A">
        <w:rPr>
          <w:rFonts w:ascii="Arial Narrow" w:eastAsia="Calibri" w:hAnsi="Arial Narrow" w:cs="Arial"/>
          <w:iCs/>
          <w:sz w:val="24"/>
          <w:szCs w:val="24"/>
          <w:lang w:val="ro-RO" w:eastAsia="en-US"/>
        </w:rPr>
        <w:t>- 10</w:t>
      </w:r>
      <w:r w:rsidRPr="0058558A">
        <w:rPr>
          <w:rFonts w:ascii="Arial Narrow" w:eastAsia="Calibri" w:hAnsi="Arial Narrow" w:cs="Arial"/>
          <w:iCs/>
          <w:sz w:val="24"/>
          <w:szCs w:val="24"/>
          <w:lang w:val="ro-RO" w:eastAsia="en-US"/>
        </w:rPr>
        <w:t xml:space="preserve"> buc</w:t>
      </w:r>
    </w:p>
    <w:p w14:paraId="29CFA27E" w14:textId="77777777" w:rsidR="00E25C08" w:rsidRPr="0058558A" w:rsidRDefault="00E25C08" w:rsidP="00024B0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3992A82" w14:textId="3024A607" w:rsidR="00024B0C" w:rsidRPr="0058558A" w:rsidRDefault="00E763AF" w:rsidP="00024B0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024B0C" w:rsidRPr="0058558A">
        <w:rPr>
          <w:rFonts w:ascii="Arial Narrow" w:eastAsia="Calibri" w:hAnsi="Arial Narrow" w:cs="Arial"/>
          <w:iCs/>
          <w:sz w:val="24"/>
          <w:szCs w:val="24"/>
          <w:lang w:val="ro-RO" w:eastAsia="en-US"/>
        </w:rPr>
        <w:t>) Materiale dezinfecție/ lună:</w:t>
      </w:r>
    </w:p>
    <w:p w14:paraId="26006278" w14:textId="392BC56A" w:rsidR="00024B0C" w:rsidRPr="0058558A" w:rsidRDefault="00024B0C" w:rsidP="00024B0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 l</w:t>
      </w:r>
    </w:p>
    <w:p w14:paraId="77CE53A2" w14:textId="4CBF8B74" w:rsidR="00024B0C" w:rsidRPr="0058558A" w:rsidRDefault="00024B0C" w:rsidP="00024B0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 5 l</w:t>
      </w:r>
    </w:p>
    <w:p w14:paraId="416B56FA" w14:textId="77777777" w:rsidR="00024B0C" w:rsidRPr="0058558A" w:rsidRDefault="00024B0C" w:rsidP="00024B0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1D998E6C"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42216F8" w14:textId="352A5F11" w:rsidR="009F1561" w:rsidRPr="0058558A" w:rsidRDefault="00E763AF"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1AD808E8" w14:textId="64D9FCA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profesional </w:t>
      </w:r>
      <w:r w:rsidR="00024B0C"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 buc.</w:t>
      </w:r>
    </w:p>
    <w:p w14:paraId="6CDA6A78" w14:textId="5F413D5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w:t>
      </w:r>
      <w:r w:rsidR="00024B0C"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 buc.</w:t>
      </w:r>
    </w:p>
    <w:p w14:paraId="123374A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 </w:t>
      </w:r>
    </w:p>
    <w:p w14:paraId="5B0F1CA2" w14:textId="77777777" w:rsidR="009F1561" w:rsidRPr="0058558A" w:rsidRDefault="009F1561" w:rsidP="009F1561">
      <w:pPr>
        <w:rPr>
          <w:rFonts w:ascii="Arial Narrow" w:eastAsia="Calibri" w:hAnsi="Arial Narrow" w:cs="Times New Roman"/>
          <w:sz w:val="24"/>
          <w:szCs w:val="24"/>
          <w:lang w:val="ro-RO" w:eastAsia="en-US"/>
        </w:rPr>
      </w:pPr>
    </w:p>
    <w:p w14:paraId="7F763705" w14:textId="77777777" w:rsidR="00595550" w:rsidRPr="0058558A" w:rsidRDefault="00595550" w:rsidP="00595550">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22. Prestarea serviciilor de curăţenie zilnică de întreţinere, pe o suprafaţă totală utilă de 767 mp.(ocupată de birouri, spatiu depozitare documente, spaţii comune şi spaţii tehnice) din imobilul situat în Deva, B-dul Decebal bloc</w:t>
      </w:r>
      <w:r w:rsidRPr="0058558A">
        <w:rPr>
          <w:rFonts w:ascii="Arial Narrow" w:hAnsi="Arial Narrow" w:cs="Calibri"/>
          <w:iCs/>
          <w:sz w:val="24"/>
          <w:szCs w:val="24"/>
          <w:lang w:val="ro-RO"/>
        </w:rPr>
        <w:t xml:space="preserve"> </w:t>
      </w:r>
      <w:r w:rsidRPr="0058558A">
        <w:rPr>
          <w:rFonts w:ascii="Arial Narrow" w:hAnsi="Arial Narrow" w:cs="Calibri"/>
          <w:b/>
          <w:bCs/>
          <w:iCs/>
          <w:sz w:val="24"/>
          <w:szCs w:val="24"/>
          <w:lang w:val="ro-RO"/>
        </w:rPr>
        <w:t>8 P+M, Judeţul Hunedoara, în care îşi desfăşoară activitatea Oficiul Registrului Comerţului de pe lângă Tribunalul Hunedoara.</w:t>
      </w:r>
    </w:p>
    <w:p w14:paraId="178DD865" w14:textId="77777777" w:rsidR="00514C41" w:rsidRPr="0058558A" w:rsidRDefault="00514C4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BAA1277" w14:textId="71D7614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269343F0" w14:textId="596C78E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210384" w:rsidRPr="0058558A">
        <w:rPr>
          <w:rFonts w:ascii="Arial Narrow" w:eastAsia="Calibri" w:hAnsi="Arial Narrow" w:cs="Arial"/>
          <w:iCs/>
          <w:sz w:val="24"/>
          <w:szCs w:val="24"/>
          <w:lang w:val="ro-RO" w:eastAsia="en-US"/>
        </w:rPr>
        <w:t xml:space="preserve"> persoana</w:t>
      </w:r>
    </w:p>
    <w:p w14:paraId="2FB9B49F" w14:textId="77777777" w:rsidR="00237E12" w:rsidRPr="0058558A" w:rsidRDefault="00237E12" w:rsidP="00237E1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26F98620" w14:textId="77777777" w:rsidR="00E25C08" w:rsidRPr="0058558A" w:rsidRDefault="00E25C08" w:rsidP="00FB5AA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615E359"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D9B38A4"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BB2D65A" w14:textId="73D07B6E" w:rsidR="009F1561" w:rsidRPr="0058558A" w:rsidRDefault="00FB5AA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76D620E5" w14:textId="4533910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237E12"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100 buc.</w:t>
      </w:r>
    </w:p>
    <w:p w14:paraId="0FB8E81B" w14:textId="664EDC7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ZZ </w:t>
      </w:r>
      <w:r w:rsidR="00237E12"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30 buc</w:t>
      </w:r>
    </w:p>
    <w:p w14:paraId="43AD117A" w14:textId="7A6D5AF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237E12"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 l</w:t>
      </w:r>
    </w:p>
    <w:p w14:paraId="61843B9A" w14:textId="5047680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xml:space="preserve">- deo WC </w:t>
      </w:r>
      <w:r w:rsidR="00237E12"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12 buc.</w:t>
      </w:r>
    </w:p>
    <w:p w14:paraId="56D8BC33" w14:textId="77777777" w:rsidR="00E25C08" w:rsidRPr="0058558A" w:rsidRDefault="00E25C08" w:rsidP="00237E1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F66F6E9" w14:textId="71BF724D" w:rsidR="00237E12" w:rsidRPr="0058558A" w:rsidRDefault="00FB5AA1" w:rsidP="00237E1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237E12" w:rsidRPr="0058558A">
        <w:rPr>
          <w:rFonts w:ascii="Arial Narrow" w:eastAsia="Calibri" w:hAnsi="Arial Narrow" w:cs="Arial"/>
          <w:iCs/>
          <w:sz w:val="24"/>
          <w:szCs w:val="24"/>
          <w:lang w:val="ro-RO" w:eastAsia="en-US"/>
        </w:rPr>
        <w:t>) Materiale dezinfecție/ lună:</w:t>
      </w:r>
    </w:p>
    <w:p w14:paraId="5C1B49BF" w14:textId="7F607F7C" w:rsidR="00237E12" w:rsidRPr="0058558A" w:rsidRDefault="00237E12" w:rsidP="00237E1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9 l</w:t>
      </w:r>
    </w:p>
    <w:p w14:paraId="1DE8FD07" w14:textId="173B6101" w:rsidR="00237E12" w:rsidRPr="0058558A" w:rsidRDefault="00237E12" w:rsidP="00237E1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 5 l</w:t>
      </w:r>
    </w:p>
    <w:p w14:paraId="5D2C71E7" w14:textId="77777777" w:rsidR="00DD02C7" w:rsidRPr="0058558A" w:rsidRDefault="00DD02C7" w:rsidP="00DD02C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1 cutie pastile cloramină</w:t>
      </w:r>
    </w:p>
    <w:p w14:paraId="53B8DB73" w14:textId="77777777" w:rsidR="00E25C08" w:rsidRPr="0058558A" w:rsidRDefault="00E25C08" w:rsidP="00A44AD7">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BB38504" w14:textId="1C3FE727" w:rsidR="00A44AD7" w:rsidRPr="0058558A" w:rsidRDefault="00FB5AA1" w:rsidP="00A44AD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A44AD7" w:rsidRPr="0058558A">
        <w:rPr>
          <w:rFonts w:ascii="Arial Narrow" w:eastAsia="Calibri" w:hAnsi="Arial Narrow" w:cs="Arial"/>
          <w:iCs/>
          <w:sz w:val="24"/>
          <w:szCs w:val="24"/>
          <w:lang w:val="ro-RO" w:eastAsia="en-US"/>
        </w:rPr>
        <w:t>) Tipul și numărul de echipamente, după caz:</w:t>
      </w:r>
    </w:p>
    <w:p w14:paraId="6102C903" w14:textId="77777777" w:rsidR="00A44AD7" w:rsidRPr="0058558A" w:rsidRDefault="00A44AD7" w:rsidP="00A44AD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- 1 buc.</w:t>
      </w:r>
    </w:p>
    <w:p w14:paraId="42E65AEC" w14:textId="77777777" w:rsidR="00A44AD7" w:rsidRPr="0058558A" w:rsidRDefault="00A44AD7" w:rsidP="00A44AD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1A3AD99E" w14:textId="77777777" w:rsidR="00A44AD7" w:rsidRPr="0058558A" w:rsidRDefault="00A44AD7" w:rsidP="00A44AD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 </w:t>
      </w:r>
    </w:p>
    <w:p w14:paraId="35972362" w14:textId="2DC5748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F6CFA13" w14:textId="77777777" w:rsidR="002C5686" w:rsidRPr="0058558A" w:rsidRDefault="002C5686" w:rsidP="002C5686">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23. Prestarea serviciilor de curăţenie zilnică de întreţinere, pe o suprafaţă totală utilă de 412 mp. (ocupată de birouri, spatiu depozitare documente, spaţii comune şi spaţii tehnice) din imobilul situat în Slobozia, Strada Gării Noi nr. 5, Judeţul Ialomiţa, în care îşi desfăşoară activitatea Oficiul Registrului Comerţului de pe lângă Tribunalul Ialomiţa.</w:t>
      </w:r>
    </w:p>
    <w:p w14:paraId="1B8FB4F0" w14:textId="276541C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731D1CBF" w14:textId="60708AD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1 </w:t>
      </w:r>
      <w:r w:rsidR="00210384" w:rsidRPr="0058558A">
        <w:rPr>
          <w:rFonts w:ascii="Arial Narrow" w:eastAsia="Calibri" w:hAnsi="Arial Narrow" w:cs="Arial"/>
          <w:iCs/>
          <w:sz w:val="24"/>
          <w:szCs w:val="24"/>
          <w:lang w:val="ro-RO" w:eastAsia="en-US"/>
        </w:rPr>
        <w:t>persoana</w:t>
      </w:r>
    </w:p>
    <w:p w14:paraId="7FCA97D8" w14:textId="77777777" w:rsidR="00775AE7" w:rsidRPr="0058558A" w:rsidRDefault="00775AE7" w:rsidP="00775AE7">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75C7AC55" w14:textId="77777777" w:rsidR="00E25C08" w:rsidRPr="0058558A" w:rsidRDefault="00E25C08" w:rsidP="00CE22B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0BF8BC0"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82B25C1"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451D6DC" w14:textId="45BB9543" w:rsidR="009F1561" w:rsidRPr="0058558A" w:rsidRDefault="00CE22B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12AC82C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w:t>
      </w:r>
      <w:r w:rsidRPr="0058558A">
        <w:rPr>
          <w:rFonts w:ascii="Arial Narrow" w:eastAsia="Calibri" w:hAnsi="Arial Narrow" w:cs="Arial"/>
          <w:iCs/>
          <w:sz w:val="24"/>
          <w:szCs w:val="24"/>
          <w:lang w:val="ro-RO" w:eastAsia="en-US"/>
        </w:rPr>
        <w:tab/>
        <w:t>- 65 role</w:t>
      </w:r>
    </w:p>
    <w:p w14:paraId="7F22B3E2" w14:textId="3E49A79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ZZ- 1</w:t>
      </w:r>
      <w:r w:rsidR="00D44461" w:rsidRPr="0058558A">
        <w:rPr>
          <w:rFonts w:ascii="Arial Narrow" w:eastAsia="Calibri" w:hAnsi="Arial Narrow" w:cs="Arial"/>
          <w:iCs/>
          <w:sz w:val="24"/>
          <w:szCs w:val="24"/>
          <w:lang w:val="ro-RO" w:eastAsia="en-US"/>
        </w:rPr>
        <w:t>0</w:t>
      </w:r>
      <w:r w:rsidRPr="0058558A">
        <w:rPr>
          <w:rFonts w:ascii="Arial Narrow" w:eastAsia="Calibri" w:hAnsi="Arial Narrow" w:cs="Arial"/>
          <w:iCs/>
          <w:sz w:val="24"/>
          <w:szCs w:val="24"/>
          <w:lang w:val="ro-RO" w:eastAsia="en-US"/>
        </w:rPr>
        <w:t xml:space="preserve"> pachete a 250 buc.</w:t>
      </w:r>
    </w:p>
    <w:p w14:paraId="715BD4E4" w14:textId="7447265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A44AD7"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2 l</w:t>
      </w:r>
    </w:p>
    <w:p w14:paraId="6B032F54" w14:textId="6897AD2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A44AD7" w:rsidRPr="0058558A">
        <w:rPr>
          <w:rFonts w:ascii="Arial Narrow" w:eastAsia="Calibri" w:hAnsi="Arial Narrow" w:cs="Arial"/>
          <w:iCs/>
          <w:sz w:val="24"/>
          <w:szCs w:val="24"/>
          <w:lang w:val="ro-RO" w:eastAsia="en-US"/>
        </w:rPr>
        <w:t xml:space="preserve"> - 4</w:t>
      </w:r>
      <w:r w:rsidRPr="0058558A">
        <w:rPr>
          <w:rFonts w:ascii="Arial Narrow" w:eastAsia="Calibri" w:hAnsi="Arial Narrow" w:cs="Arial"/>
          <w:iCs/>
          <w:sz w:val="24"/>
          <w:szCs w:val="24"/>
          <w:lang w:val="ro-RO" w:eastAsia="en-US"/>
        </w:rPr>
        <w:t xml:space="preserve"> buc.</w:t>
      </w:r>
    </w:p>
    <w:p w14:paraId="7A540DBD" w14:textId="77777777" w:rsidR="00E25C08" w:rsidRPr="0058558A" w:rsidRDefault="00E25C08" w:rsidP="00D4446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94D1462" w14:textId="41713CC7" w:rsidR="00D44461" w:rsidRPr="0058558A" w:rsidRDefault="00CE22B2" w:rsidP="00D4446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D44461" w:rsidRPr="0058558A">
        <w:rPr>
          <w:rFonts w:ascii="Arial Narrow" w:eastAsia="Calibri" w:hAnsi="Arial Narrow" w:cs="Arial"/>
          <w:iCs/>
          <w:sz w:val="24"/>
          <w:szCs w:val="24"/>
          <w:lang w:val="ro-RO" w:eastAsia="en-US"/>
        </w:rPr>
        <w:t>) Materiale dezinfecție/ lună:</w:t>
      </w:r>
    </w:p>
    <w:p w14:paraId="7D13CDBD" w14:textId="6140338A" w:rsidR="00D44461" w:rsidRPr="0058558A" w:rsidRDefault="00D44461" w:rsidP="00D4446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2 l</w:t>
      </w:r>
    </w:p>
    <w:p w14:paraId="7BC8B934" w14:textId="26FB716E" w:rsidR="00D44461" w:rsidRPr="0058558A" w:rsidRDefault="00D44461" w:rsidP="00D4446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 1 l</w:t>
      </w:r>
    </w:p>
    <w:p w14:paraId="5E75EF4F" w14:textId="713F192F" w:rsidR="00D44461" w:rsidRPr="0058558A" w:rsidRDefault="00D44461" w:rsidP="00D4446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 l</w:t>
      </w:r>
    </w:p>
    <w:p w14:paraId="05A00772"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D21E9AA" w14:textId="0F56F621" w:rsidR="009F1561" w:rsidRPr="0058558A" w:rsidRDefault="00CE22B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745A62" w:rsidRPr="0058558A">
        <w:rPr>
          <w:rFonts w:ascii="Arial Narrow" w:eastAsia="Calibri" w:hAnsi="Arial Narrow" w:cs="Arial"/>
          <w:iCs/>
          <w:sz w:val="24"/>
          <w:szCs w:val="24"/>
          <w:lang w:val="ro-RO" w:eastAsia="en-US"/>
        </w:rPr>
        <w:t>)</w:t>
      </w:r>
      <w:r w:rsidR="009F1561" w:rsidRPr="0058558A">
        <w:rPr>
          <w:rFonts w:ascii="Arial Narrow" w:eastAsia="Calibri" w:hAnsi="Arial Narrow" w:cs="Arial"/>
          <w:iCs/>
          <w:sz w:val="24"/>
          <w:szCs w:val="24"/>
          <w:lang w:val="ro-RO" w:eastAsia="en-US"/>
        </w:rPr>
        <w:t xml:space="preserve"> Tipul si numărul de echipamente:</w:t>
      </w:r>
    </w:p>
    <w:p w14:paraId="090DF16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- 1 buc.</w:t>
      </w:r>
    </w:p>
    <w:p w14:paraId="5F14FC7F" w14:textId="32D60BA5" w:rsidR="009F1561" w:rsidRPr="0058558A" w:rsidRDefault="007761AD"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w:t>
      </w:r>
      <w:r w:rsidR="009F1561" w:rsidRPr="0058558A">
        <w:rPr>
          <w:rFonts w:ascii="Arial Narrow" w:eastAsia="Calibri" w:hAnsi="Arial Narrow" w:cs="Arial"/>
          <w:iCs/>
          <w:sz w:val="24"/>
          <w:szCs w:val="24"/>
          <w:lang w:val="ro-RO" w:eastAsia="en-US"/>
        </w:rPr>
        <w:t xml:space="preserve"> unelte specifice și materiale consumabile profesionale</w:t>
      </w:r>
    </w:p>
    <w:p w14:paraId="674A5696" w14:textId="77777777" w:rsidR="00E25C08" w:rsidRPr="0058558A" w:rsidRDefault="00E25C08" w:rsidP="002C5686">
      <w:pPr>
        <w:numPr>
          <w:ilvl w:val="0"/>
          <w:numId w:val="54"/>
        </w:numPr>
        <w:spacing w:after="0" w:line="240" w:lineRule="auto"/>
        <w:jc w:val="both"/>
        <w:rPr>
          <w:rFonts w:ascii="Arial Narrow" w:hAnsi="Arial Narrow" w:cs="Calibri"/>
          <w:b/>
          <w:bCs/>
          <w:iCs/>
          <w:sz w:val="24"/>
          <w:szCs w:val="24"/>
          <w:lang w:val="ro-RO"/>
        </w:rPr>
      </w:pPr>
    </w:p>
    <w:p w14:paraId="45D54BBB" w14:textId="77777777" w:rsidR="002C5686" w:rsidRPr="0058558A" w:rsidRDefault="002C5686" w:rsidP="002C5686">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24. Prestarea serviciilor de curăţenie zilnică de întreţinere, pe o suprafaţă totală utilă de 1080 mp. (ocupată de birouri, spatiu depozitare documente, spaţii comune şi spaţii tehnice) din </w:t>
      </w:r>
      <w:r w:rsidRPr="0058558A">
        <w:rPr>
          <w:rFonts w:ascii="Arial Narrow" w:hAnsi="Arial Narrow" w:cs="Calibri"/>
          <w:b/>
          <w:bCs/>
          <w:iCs/>
          <w:sz w:val="24"/>
          <w:szCs w:val="24"/>
          <w:lang w:val="ro-RO"/>
        </w:rPr>
        <w:lastRenderedPageBreak/>
        <w:t>imobilul situat în Iasi, Strada Gârdu nr. 2A, Judeţul Iasi, în care îşi desfăşoară activitatea Oficiul Registrului Comerţului de pe lângă Tribunalul Iasi.</w:t>
      </w:r>
    </w:p>
    <w:p w14:paraId="1501C54A" w14:textId="09E5B7F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7FFA6FC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persoana</w:t>
      </w:r>
    </w:p>
    <w:p w14:paraId="56F9F431" w14:textId="77777777" w:rsidR="008E654F" w:rsidRPr="0058558A" w:rsidRDefault="008E654F" w:rsidP="008E654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29E89ED9" w14:textId="77777777" w:rsidR="00E25C08" w:rsidRPr="0058558A" w:rsidRDefault="00E25C08" w:rsidP="0081759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F6103FD" w14:textId="34BEA494"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5C22A2F4" w14:textId="77777777" w:rsidR="00E25C08" w:rsidRPr="0058558A" w:rsidRDefault="00E25C08" w:rsidP="009D0683">
      <w:pPr>
        <w:spacing w:after="0" w:line="240" w:lineRule="auto"/>
        <w:rPr>
          <w:rFonts w:ascii="Arial Narrow" w:eastAsia="Calibri" w:hAnsi="Arial Narrow" w:cs="Times New Roman"/>
          <w:bCs/>
          <w:sz w:val="24"/>
          <w:szCs w:val="24"/>
          <w:lang w:val="ro-RO" w:eastAsia="en-US"/>
        </w:rPr>
      </w:pPr>
    </w:p>
    <w:p w14:paraId="35942056" w14:textId="7CCC21B2" w:rsidR="009F1561" w:rsidRPr="0058558A" w:rsidRDefault="00817599" w:rsidP="009D0683">
      <w:pPr>
        <w:spacing w:after="0" w:line="240" w:lineRule="auto"/>
        <w:rPr>
          <w:rFonts w:ascii="Arial Narrow" w:eastAsia="Calibri" w:hAnsi="Arial Narrow" w:cs="Times New Roman"/>
          <w:bCs/>
          <w:sz w:val="24"/>
          <w:szCs w:val="24"/>
          <w:lang w:val="ro-RO" w:eastAsia="en-US"/>
        </w:rPr>
      </w:pPr>
      <w:r w:rsidRPr="0058558A">
        <w:rPr>
          <w:rFonts w:ascii="Arial Narrow" w:eastAsia="Calibri" w:hAnsi="Arial Narrow" w:cs="Times New Roman"/>
          <w:bCs/>
          <w:sz w:val="24"/>
          <w:szCs w:val="24"/>
          <w:lang w:val="ro-RO" w:eastAsia="en-US"/>
        </w:rPr>
        <w:t>3</w:t>
      </w:r>
      <w:r w:rsidR="009F1561" w:rsidRPr="0058558A">
        <w:rPr>
          <w:rFonts w:ascii="Arial Narrow" w:eastAsia="Calibri" w:hAnsi="Arial Narrow" w:cs="Times New Roman"/>
          <w:bCs/>
          <w:sz w:val="24"/>
          <w:szCs w:val="24"/>
          <w:lang w:val="ro-RO" w:eastAsia="en-US"/>
        </w:rPr>
        <w:t>) Cantităţile minime de consumabile necesare în grupurile sanitare/lună :</w:t>
      </w:r>
    </w:p>
    <w:p w14:paraId="0EA94BA0" w14:textId="401BCFAE"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w:t>
      </w:r>
      <w:r w:rsidRPr="0058558A">
        <w:rPr>
          <w:rFonts w:ascii="Arial Narrow" w:eastAsia="Calibri" w:hAnsi="Arial Narrow" w:cs="Arial"/>
          <w:iCs/>
          <w:sz w:val="24"/>
          <w:szCs w:val="24"/>
          <w:lang w:val="ro-RO" w:eastAsia="en-US"/>
        </w:rPr>
        <w:tab/>
        <w:t xml:space="preserve">- </w:t>
      </w:r>
      <w:r w:rsidR="006278CC" w:rsidRPr="0058558A">
        <w:rPr>
          <w:rFonts w:ascii="Arial Narrow" w:eastAsia="Calibri" w:hAnsi="Arial Narrow" w:cs="Arial"/>
          <w:iCs/>
          <w:sz w:val="24"/>
          <w:szCs w:val="24"/>
          <w:lang w:val="ro-RO" w:eastAsia="en-US"/>
        </w:rPr>
        <w:t>220</w:t>
      </w:r>
      <w:r w:rsidRPr="0058558A">
        <w:rPr>
          <w:rFonts w:ascii="Arial Narrow" w:eastAsia="Calibri" w:hAnsi="Arial Narrow" w:cs="Arial"/>
          <w:iCs/>
          <w:sz w:val="24"/>
          <w:szCs w:val="24"/>
          <w:lang w:val="ro-RO" w:eastAsia="en-US"/>
        </w:rPr>
        <w:t xml:space="preserve"> role</w:t>
      </w:r>
    </w:p>
    <w:p w14:paraId="0FC6FE70" w14:textId="0D572C6B"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6278CC" w:rsidRPr="0058558A">
        <w:rPr>
          <w:rFonts w:ascii="Arial Narrow" w:eastAsia="Calibri" w:hAnsi="Arial Narrow" w:cs="Arial"/>
          <w:iCs/>
          <w:sz w:val="24"/>
          <w:szCs w:val="24"/>
          <w:lang w:val="ro-RO" w:eastAsia="en-US"/>
        </w:rPr>
        <w:t>80</w:t>
      </w:r>
      <w:r w:rsidRPr="0058558A">
        <w:rPr>
          <w:rFonts w:ascii="Arial Narrow" w:eastAsia="Calibri" w:hAnsi="Arial Narrow" w:cs="Arial"/>
          <w:iCs/>
          <w:sz w:val="24"/>
          <w:szCs w:val="24"/>
          <w:lang w:val="ro-RO" w:eastAsia="en-US"/>
        </w:rPr>
        <w:t xml:space="preserve"> buc.</w:t>
      </w:r>
    </w:p>
    <w:p w14:paraId="601BC2D6" w14:textId="77777777"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hartie role prosop – 6 buc</w:t>
      </w:r>
    </w:p>
    <w:p w14:paraId="240E75C5" w14:textId="5F5A9748"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  </w:t>
      </w:r>
      <w:r w:rsidR="006278CC"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l</w:t>
      </w:r>
    </w:p>
    <w:p w14:paraId="59C8BADD" w14:textId="5F73F8D7"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- 2</w:t>
      </w:r>
      <w:r w:rsidR="006278CC" w:rsidRPr="0058558A">
        <w:rPr>
          <w:rFonts w:ascii="Arial Narrow" w:eastAsia="Calibri" w:hAnsi="Arial Narrow" w:cs="Arial"/>
          <w:iCs/>
          <w:sz w:val="24"/>
          <w:szCs w:val="24"/>
          <w:lang w:val="ro-RO" w:eastAsia="en-US"/>
        </w:rPr>
        <w:t>0</w:t>
      </w:r>
      <w:r w:rsidRPr="0058558A">
        <w:rPr>
          <w:rFonts w:ascii="Arial Narrow" w:eastAsia="Calibri" w:hAnsi="Arial Narrow" w:cs="Arial"/>
          <w:iCs/>
          <w:sz w:val="24"/>
          <w:szCs w:val="24"/>
          <w:lang w:val="ro-RO" w:eastAsia="en-US"/>
        </w:rPr>
        <w:t xml:space="preserve"> buc.</w:t>
      </w:r>
    </w:p>
    <w:p w14:paraId="18E1D120" w14:textId="77777777" w:rsidR="00E25C08" w:rsidRPr="0058558A" w:rsidRDefault="00E25C08" w:rsidP="000F4640">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7976399" w14:textId="2DAB2569" w:rsidR="000F4640" w:rsidRPr="0058558A" w:rsidRDefault="00817599" w:rsidP="000F464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0F4640" w:rsidRPr="0058558A">
        <w:rPr>
          <w:rFonts w:ascii="Arial Narrow" w:eastAsia="Calibri" w:hAnsi="Arial Narrow" w:cs="Arial"/>
          <w:iCs/>
          <w:sz w:val="24"/>
          <w:szCs w:val="24"/>
          <w:lang w:val="ro-RO" w:eastAsia="en-US"/>
        </w:rPr>
        <w:t>) Materiale dezinfecție/ lună:</w:t>
      </w:r>
    </w:p>
    <w:p w14:paraId="65D4B86D" w14:textId="6CDDEB59" w:rsidR="000F4640" w:rsidRPr="0058558A" w:rsidRDefault="000F4640" w:rsidP="000F464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9 l</w:t>
      </w:r>
    </w:p>
    <w:p w14:paraId="2CB41141" w14:textId="7B848BFD" w:rsidR="000F4640" w:rsidRPr="0058558A" w:rsidRDefault="000F4640" w:rsidP="000F464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 5 l</w:t>
      </w:r>
    </w:p>
    <w:p w14:paraId="1306B46C" w14:textId="7430690F" w:rsidR="000F4640" w:rsidRPr="0058558A" w:rsidRDefault="000F4640" w:rsidP="000F4640">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 l</w:t>
      </w:r>
    </w:p>
    <w:p w14:paraId="2A2077B7"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8044B4F" w14:textId="02DCA94D" w:rsidR="009F1561" w:rsidRPr="0058558A" w:rsidRDefault="00817599"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si numărul de echipamente:</w:t>
      </w:r>
    </w:p>
    <w:p w14:paraId="67C9E80B"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- 1 buc.</w:t>
      </w:r>
    </w:p>
    <w:p w14:paraId="47D7DFB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 1 buc.</w:t>
      </w:r>
    </w:p>
    <w:p w14:paraId="3FAF252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și materiale consumabile profesionale</w:t>
      </w:r>
    </w:p>
    <w:p w14:paraId="3A9D7F1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6374C06" w14:textId="77777777" w:rsidR="002C5686" w:rsidRPr="0058558A" w:rsidRDefault="002C5686"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hAnsi="Arial Narrow" w:cs="Calibri"/>
          <w:b/>
          <w:bCs/>
          <w:iCs/>
          <w:sz w:val="24"/>
          <w:szCs w:val="24"/>
          <w:lang w:val="ro-RO"/>
        </w:rPr>
        <w:t xml:space="preserve">Lotul 25. Prestarea serviciilor de curăţenie zilnică de întreţinere pe o suprafată totală utilă de 6.936,50 mp (ocupată de birouri, spatiu depozitare doumente, magazii, spaţii comune şi spaţii tehnice), din imobilul de birouri compus din subsol, parter + 4 etaje, situat în Bucureşti, Strada Intrarea Sectorului nr. 1, sector 3, în care îşi desfăşoară activitatea Oficiul Registrului Comerţului de pe lângă Tribunalul Bucureşti şi  Oficiul Registrului Comerţului de pe lângă Tribunalul Ilfov </w:t>
      </w:r>
    </w:p>
    <w:p w14:paraId="2F219B23" w14:textId="226C6F8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1) Informaţii privind numărul de personal necesar pentru efectuarea curăţeniei şi programul de lucu: </w:t>
      </w:r>
    </w:p>
    <w:p w14:paraId="37494949" w14:textId="151173D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6 persoane</w:t>
      </w:r>
    </w:p>
    <w:p w14:paraId="118D388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w:t>
      </w:r>
    </w:p>
    <w:p w14:paraId="71BD958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în zilele lucrătoare, de luni până vineri :</w:t>
      </w:r>
    </w:p>
    <w:p w14:paraId="111E9F7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- 2 persoană de la 06.00 – 14.00.</w:t>
      </w:r>
    </w:p>
    <w:p w14:paraId="5ED81A8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- 4 persoane de la 12.00 – 20.00.</w:t>
      </w:r>
    </w:p>
    <w:p w14:paraId="4720BC57" w14:textId="77777777" w:rsidR="00E25C08" w:rsidRPr="0058558A" w:rsidRDefault="00E25C08" w:rsidP="008A7F3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6AF3540" w14:textId="10BC9CCF"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w:t>
      </w:r>
      <w:r w:rsidRPr="0058558A">
        <w:rPr>
          <w:rFonts w:ascii="Arial Narrow" w:hAnsi="Arial Narrow" w:cs="Calibri"/>
          <w:sz w:val="24"/>
          <w:szCs w:val="24"/>
          <w:lang w:val="ro-RO"/>
        </w:rPr>
        <w:lastRenderedPageBreak/>
        <w:t>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DE63789"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E2846B6" w14:textId="2C6C471B" w:rsidR="009F1561" w:rsidRPr="0058558A" w:rsidRDefault="008A7F39"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1A2D9920" w14:textId="5E7D1B4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604C7D"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1</w:t>
      </w:r>
      <w:r w:rsidR="00604C7D" w:rsidRPr="0058558A">
        <w:rPr>
          <w:rFonts w:ascii="Arial Narrow" w:eastAsia="Calibri" w:hAnsi="Arial Narrow" w:cs="Arial"/>
          <w:iCs/>
          <w:sz w:val="24"/>
          <w:szCs w:val="24"/>
          <w:lang w:val="ro-RO" w:eastAsia="en-US"/>
        </w:rPr>
        <w:t>3</w:t>
      </w:r>
      <w:r w:rsidRPr="0058558A">
        <w:rPr>
          <w:rFonts w:ascii="Arial Narrow" w:eastAsia="Calibri" w:hAnsi="Arial Narrow" w:cs="Arial"/>
          <w:iCs/>
          <w:sz w:val="24"/>
          <w:szCs w:val="24"/>
          <w:lang w:val="ro-RO" w:eastAsia="en-US"/>
        </w:rPr>
        <w:t>00 role.</w:t>
      </w:r>
    </w:p>
    <w:p w14:paraId="62580E68" w14:textId="5AB5932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w:t>
      </w:r>
      <w:r w:rsidR="00604C7D" w:rsidRPr="0058558A">
        <w:rPr>
          <w:rFonts w:ascii="Arial Narrow" w:eastAsia="Calibri" w:hAnsi="Arial Narrow" w:cs="Arial"/>
          <w:iCs/>
          <w:sz w:val="24"/>
          <w:szCs w:val="24"/>
          <w:lang w:val="ro-RO" w:eastAsia="en-US"/>
        </w:rPr>
        <w:t xml:space="preserve">  - 80</w:t>
      </w:r>
      <w:r w:rsidRPr="0058558A">
        <w:rPr>
          <w:rFonts w:ascii="Arial Narrow" w:eastAsia="Calibri" w:hAnsi="Arial Narrow" w:cs="Arial"/>
          <w:iCs/>
          <w:sz w:val="24"/>
          <w:szCs w:val="24"/>
          <w:lang w:val="ro-RO" w:eastAsia="en-US"/>
        </w:rPr>
        <w:t xml:space="preserve"> pachete a 250 buc</w:t>
      </w:r>
    </w:p>
    <w:p w14:paraId="672D84F2" w14:textId="431A965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604C7D" w:rsidRPr="0058558A">
        <w:rPr>
          <w:rFonts w:ascii="Arial Narrow" w:eastAsia="Calibri" w:hAnsi="Arial Narrow" w:cs="Arial"/>
          <w:iCs/>
          <w:sz w:val="24"/>
          <w:szCs w:val="24"/>
          <w:lang w:val="ro-RO" w:eastAsia="en-US"/>
        </w:rPr>
        <w:t>- 60 l</w:t>
      </w:r>
    </w:p>
    <w:p w14:paraId="58521799" w14:textId="01B430F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odorizant solid wc </w:t>
      </w:r>
      <w:r w:rsidR="00604C7D" w:rsidRPr="0058558A">
        <w:rPr>
          <w:rFonts w:ascii="Arial Narrow" w:eastAsia="Calibri" w:hAnsi="Arial Narrow" w:cs="Arial"/>
          <w:iCs/>
          <w:sz w:val="24"/>
          <w:szCs w:val="24"/>
          <w:lang w:val="ro-RO" w:eastAsia="en-US"/>
        </w:rPr>
        <w:t>- 10</w:t>
      </w:r>
      <w:r w:rsidRPr="0058558A">
        <w:rPr>
          <w:rFonts w:ascii="Arial Narrow" w:eastAsia="Calibri" w:hAnsi="Arial Narrow" w:cs="Arial"/>
          <w:iCs/>
          <w:sz w:val="24"/>
          <w:szCs w:val="24"/>
          <w:lang w:val="ro-RO" w:eastAsia="en-US"/>
        </w:rPr>
        <w:t>0 buc.</w:t>
      </w:r>
    </w:p>
    <w:p w14:paraId="13ED6C1F" w14:textId="77777777" w:rsidR="00E25C08" w:rsidRPr="0058558A" w:rsidRDefault="00E25C08" w:rsidP="00604C7D">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996D137" w14:textId="3D36FC28" w:rsidR="00604C7D" w:rsidRPr="0058558A" w:rsidRDefault="008A7F39" w:rsidP="00604C7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604C7D" w:rsidRPr="0058558A">
        <w:rPr>
          <w:rFonts w:ascii="Arial Narrow" w:eastAsia="Calibri" w:hAnsi="Arial Narrow" w:cs="Arial"/>
          <w:iCs/>
          <w:sz w:val="24"/>
          <w:szCs w:val="24"/>
          <w:lang w:val="ro-RO" w:eastAsia="en-US"/>
        </w:rPr>
        <w:t>) Materiale dezinfecție/ lună:</w:t>
      </w:r>
    </w:p>
    <w:p w14:paraId="39E509FE" w14:textId="571286E6" w:rsidR="00604C7D" w:rsidRPr="0058558A" w:rsidRDefault="00604C7D" w:rsidP="00604C7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spirt medicinal – </w:t>
      </w:r>
      <w:r w:rsidR="00F21DAB" w:rsidRPr="0058558A">
        <w:rPr>
          <w:rFonts w:ascii="Arial Narrow" w:eastAsia="Calibri" w:hAnsi="Arial Narrow" w:cs="Arial"/>
          <w:iCs/>
          <w:sz w:val="24"/>
          <w:szCs w:val="24"/>
          <w:lang w:val="ro-RO" w:eastAsia="en-US"/>
        </w:rPr>
        <w:t>25</w:t>
      </w:r>
      <w:r w:rsidRPr="0058558A">
        <w:rPr>
          <w:rFonts w:ascii="Arial Narrow" w:eastAsia="Calibri" w:hAnsi="Arial Narrow" w:cs="Arial"/>
          <w:iCs/>
          <w:sz w:val="24"/>
          <w:szCs w:val="24"/>
          <w:lang w:val="ro-RO" w:eastAsia="en-US"/>
        </w:rPr>
        <w:t xml:space="preserve"> l</w:t>
      </w:r>
    </w:p>
    <w:p w14:paraId="22BD150A" w14:textId="7EB24919" w:rsidR="00604C7D" w:rsidRPr="0058558A" w:rsidRDefault="00604C7D" w:rsidP="00604C7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 xml:space="preserve">– </w:t>
      </w:r>
      <w:r w:rsidR="00F21DAB" w:rsidRPr="0058558A">
        <w:rPr>
          <w:rFonts w:ascii="Arial Narrow" w:eastAsia="Calibri" w:hAnsi="Arial Narrow" w:cs="Arial"/>
          <w:iCs/>
          <w:sz w:val="24"/>
          <w:szCs w:val="24"/>
          <w:lang w:val="ro-RO" w:eastAsia="en-US"/>
        </w:rPr>
        <w:t>25</w:t>
      </w:r>
      <w:r w:rsidRPr="0058558A">
        <w:rPr>
          <w:rFonts w:ascii="Arial Narrow" w:eastAsia="Calibri" w:hAnsi="Arial Narrow" w:cs="Arial"/>
          <w:iCs/>
          <w:sz w:val="24"/>
          <w:szCs w:val="24"/>
          <w:lang w:val="ro-RO" w:eastAsia="en-US"/>
        </w:rPr>
        <w:t xml:space="preserve"> l</w:t>
      </w:r>
    </w:p>
    <w:p w14:paraId="4ADCEA36" w14:textId="7B3DD945" w:rsidR="00604C7D" w:rsidRPr="0058558A" w:rsidRDefault="00604C7D" w:rsidP="00604C7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-clor – </w:t>
      </w:r>
      <w:r w:rsidR="00F21DAB" w:rsidRPr="0058558A">
        <w:rPr>
          <w:rFonts w:ascii="Arial Narrow" w:eastAsia="Calibri" w:hAnsi="Arial Narrow" w:cs="Arial"/>
          <w:iCs/>
          <w:sz w:val="24"/>
          <w:szCs w:val="24"/>
          <w:lang w:val="ro-RO" w:eastAsia="en-US"/>
        </w:rPr>
        <w:t>20</w:t>
      </w:r>
      <w:r w:rsidRPr="0058558A">
        <w:rPr>
          <w:rFonts w:ascii="Arial Narrow" w:eastAsia="Calibri" w:hAnsi="Arial Narrow" w:cs="Arial"/>
          <w:iCs/>
          <w:sz w:val="24"/>
          <w:szCs w:val="24"/>
          <w:lang w:val="ro-RO" w:eastAsia="en-US"/>
        </w:rPr>
        <w:t xml:space="preserve"> l</w:t>
      </w:r>
    </w:p>
    <w:p w14:paraId="1659A39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2D33DE1" w14:textId="6A1E77F7" w:rsidR="009F1561" w:rsidRPr="0058558A" w:rsidRDefault="008A7F39"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w:t>
      </w:r>
    </w:p>
    <w:p w14:paraId="5CF9CC2F" w14:textId="1803E36C" w:rsidR="009F1561" w:rsidRPr="0058558A" w:rsidRDefault="009F1561" w:rsidP="00AE14AC">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profesional </w:t>
      </w:r>
      <w:r w:rsidR="00F21DAB"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4 buc.</w:t>
      </w:r>
    </w:p>
    <w:p w14:paraId="761B130B" w14:textId="6C27173E" w:rsidR="009F1561" w:rsidRPr="0058558A" w:rsidRDefault="009F1561" w:rsidP="009F1561">
      <w:pPr>
        <w:spacing w:after="0" w:line="240" w:lineRule="auto"/>
        <w:rPr>
          <w:rFonts w:ascii="Arial Narrow" w:eastAsia="Calibri" w:hAnsi="Arial Narrow" w:cs="Times New Roman"/>
          <w:sz w:val="24"/>
          <w:szCs w:val="24"/>
          <w:lang w:val="ro-RO" w:eastAsia="en-US"/>
        </w:rPr>
      </w:pPr>
      <w:r w:rsidRPr="0058558A">
        <w:rPr>
          <w:rFonts w:ascii="Arial Narrow" w:eastAsia="Calibri" w:hAnsi="Arial Narrow" w:cs="Times New Roman"/>
          <w:sz w:val="24"/>
          <w:szCs w:val="24"/>
          <w:lang w:val="ro-RO" w:eastAsia="en-US"/>
        </w:rPr>
        <w:t xml:space="preserve">- aparat pofesional de spalat mocheta </w:t>
      </w:r>
      <w:r w:rsidR="00F21DAB" w:rsidRPr="0058558A">
        <w:rPr>
          <w:rFonts w:ascii="Arial Narrow" w:eastAsia="Calibri" w:hAnsi="Arial Narrow" w:cs="Times New Roman"/>
          <w:sz w:val="24"/>
          <w:szCs w:val="24"/>
          <w:lang w:val="ro-RO" w:eastAsia="en-US"/>
        </w:rPr>
        <w:t>- 2</w:t>
      </w:r>
      <w:r w:rsidRPr="0058558A">
        <w:rPr>
          <w:rFonts w:ascii="Arial Narrow" w:eastAsia="Calibri" w:hAnsi="Arial Narrow" w:cs="Times New Roman"/>
          <w:sz w:val="24"/>
          <w:szCs w:val="24"/>
          <w:lang w:val="ro-RO" w:eastAsia="en-US"/>
        </w:rPr>
        <w:t xml:space="preserve"> buc</w:t>
      </w:r>
    </w:p>
    <w:p w14:paraId="07B68363" w14:textId="32B3A8F3" w:rsidR="009F1561" w:rsidRPr="0058558A" w:rsidRDefault="009F1561" w:rsidP="009F1561">
      <w:pPr>
        <w:spacing w:after="0" w:line="240" w:lineRule="auto"/>
        <w:rPr>
          <w:rFonts w:ascii="Arial Narrow" w:eastAsia="Calibri" w:hAnsi="Arial Narrow" w:cs="Times New Roman"/>
          <w:sz w:val="24"/>
          <w:szCs w:val="24"/>
          <w:lang w:val="ro-RO" w:eastAsia="en-US"/>
        </w:rPr>
      </w:pPr>
      <w:r w:rsidRPr="0058558A">
        <w:rPr>
          <w:rFonts w:ascii="Arial Narrow" w:eastAsia="Calibri" w:hAnsi="Arial Narrow" w:cs="Times New Roman"/>
          <w:sz w:val="24"/>
          <w:szCs w:val="24"/>
          <w:lang w:val="ro-RO" w:eastAsia="en-US"/>
        </w:rPr>
        <w:t xml:space="preserve">- masina de spalat gresie </w:t>
      </w:r>
      <w:r w:rsidR="00F21DAB" w:rsidRPr="0058558A">
        <w:rPr>
          <w:rFonts w:ascii="Arial Narrow" w:eastAsia="Calibri" w:hAnsi="Arial Narrow" w:cs="Times New Roman"/>
          <w:sz w:val="24"/>
          <w:szCs w:val="24"/>
          <w:lang w:val="ro-RO" w:eastAsia="en-US"/>
        </w:rPr>
        <w:t xml:space="preserve">- </w:t>
      </w:r>
      <w:r w:rsidRPr="0058558A">
        <w:rPr>
          <w:rFonts w:ascii="Arial Narrow" w:eastAsia="Calibri" w:hAnsi="Arial Narrow" w:cs="Times New Roman"/>
          <w:sz w:val="24"/>
          <w:szCs w:val="24"/>
          <w:lang w:val="ro-RO" w:eastAsia="en-US"/>
        </w:rPr>
        <w:t>1 buc</w:t>
      </w:r>
    </w:p>
    <w:p w14:paraId="7FDB2023" w14:textId="77777777" w:rsidR="009F1561" w:rsidRPr="0058558A" w:rsidRDefault="009F1561" w:rsidP="009F1561">
      <w:pPr>
        <w:spacing w:after="0" w:line="240" w:lineRule="auto"/>
        <w:rPr>
          <w:rFonts w:ascii="Arial Narrow" w:eastAsia="Calibri" w:hAnsi="Arial Narrow" w:cs="Times New Roman"/>
          <w:sz w:val="24"/>
          <w:szCs w:val="24"/>
          <w:lang w:val="ro-RO" w:eastAsia="en-US"/>
        </w:rPr>
      </w:pPr>
      <w:r w:rsidRPr="0058558A">
        <w:rPr>
          <w:rFonts w:ascii="Arial Narrow" w:eastAsia="Calibri" w:hAnsi="Arial Narrow" w:cs="Times New Roman"/>
          <w:sz w:val="24"/>
          <w:szCs w:val="24"/>
          <w:lang w:val="ro-RO" w:eastAsia="en-US"/>
        </w:rPr>
        <w:t xml:space="preserve">- uneşte specifice si materiale consumbile profesionale </w:t>
      </w:r>
    </w:p>
    <w:p w14:paraId="07E50EBB"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8B03DB5" w14:textId="77777777" w:rsidR="00BE6291" w:rsidRPr="0058558A" w:rsidRDefault="00BE629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hAnsi="Arial Narrow" w:cs="Calibri"/>
          <w:b/>
          <w:bCs/>
          <w:iCs/>
          <w:sz w:val="24"/>
          <w:szCs w:val="24"/>
          <w:lang w:val="ro-RO"/>
        </w:rPr>
        <w:t>Lotul 26. Prestarea serviciilor de curăţenie zilnică de întreţinere, pe o suprafaţă totală utilă de 492 mp.(ocupată de birouri, spatiu depozitare documente, spaţii comune şi spaţii tehnice) din imobilul situat în Drobeta Turnu Severin Strada Tudoe Vladimirescu nr 30, judeţul Mehedinţi, în care îşi desfăşoară activitatea Oficiul Registrului Comerţului de pe lângă Tribunalul Mehedinţi.</w:t>
      </w:r>
    </w:p>
    <w:p w14:paraId="4587875F" w14:textId="2C3C2C7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7B6113D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persoana</w:t>
      </w:r>
    </w:p>
    <w:p w14:paraId="59237475" w14:textId="77777777" w:rsidR="00117E31" w:rsidRPr="0058558A" w:rsidRDefault="00117E31" w:rsidP="00117E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7972C49E" w14:textId="77777777" w:rsidR="00E25C08" w:rsidRPr="0058558A" w:rsidRDefault="00E25C08" w:rsidP="005016E7">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A9A9492" w14:textId="2ED858EA"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2EDD370" w14:textId="77777777" w:rsidR="00E25C08" w:rsidRPr="0058558A" w:rsidRDefault="00E25C08" w:rsidP="005016E7">
      <w:pPr>
        <w:spacing w:after="0" w:line="240" w:lineRule="auto"/>
        <w:rPr>
          <w:rFonts w:ascii="Arial Narrow" w:eastAsia="Calibri" w:hAnsi="Arial Narrow" w:cs="Times New Roman"/>
          <w:bCs/>
          <w:sz w:val="24"/>
          <w:szCs w:val="24"/>
          <w:lang w:val="ro-RO" w:eastAsia="en-US"/>
        </w:rPr>
      </w:pPr>
    </w:p>
    <w:p w14:paraId="055ABA39" w14:textId="6A5B2B55" w:rsidR="009F1561" w:rsidRPr="0058558A" w:rsidRDefault="005016E7" w:rsidP="005016E7">
      <w:pPr>
        <w:spacing w:after="0" w:line="240" w:lineRule="auto"/>
        <w:rPr>
          <w:rFonts w:ascii="Arial Narrow" w:eastAsia="Calibri" w:hAnsi="Arial Narrow" w:cs="Times New Roman"/>
          <w:bCs/>
          <w:sz w:val="24"/>
          <w:szCs w:val="24"/>
          <w:lang w:val="ro-RO" w:eastAsia="en-US"/>
        </w:rPr>
      </w:pPr>
      <w:r w:rsidRPr="0058558A">
        <w:rPr>
          <w:rFonts w:ascii="Arial Narrow" w:eastAsia="Calibri" w:hAnsi="Arial Narrow" w:cs="Times New Roman"/>
          <w:bCs/>
          <w:sz w:val="24"/>
          <w:szCs w:val="24"/>
          <w:lang w:val="ro-RO" w:eastAsia="en-US"/>
        </w:rPr>
        <w:t>3</w:t>
      </w:r>
      <w:r w:rsidR="009F1561" w:rsidRPr="0058558A">
        <w:rPr>
          <w:rFonts w:ascii="Arial Narrow" w:eastAsia="Calibri" w:hAnsi="Arial Narrow" w:cs="Times New Roman"/>
          <w:bCs/>
          <w:sz w:val="24"/>
          <w:szCs w:val="24"/>
          <w:lang w:val="ro-RO" w:eastAsia="en-US"/>
        </w:rPr>
        <w:t>) Cantităţile minime de consumabile necesare în grupurile sanitare/lună :</w:t>
      </w:r>
    </w:p>
    <w:p w14:paraId="04A6CDDD" w14:textId="08191C33" w:rsidR="009F1561" w:rsidRPr="0058558A" w:rsidRDefault="009F1561" w:rsidP="005016E7">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A243AF"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50 buc.</w:t>
      </w:r>
    </w:p>
    <w:p w14:paraId="0E3450C2" w14:textId="465B8042" w:rsidR="009F1561" w:rsidRPr="0058558A" w:rsidRDefault="009F1561" w:rsidP="005016E7">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A243AF"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10 buc tip ZZ </w:t>
      </w:r>
    </w:p>
    <w:p w14:paraId="080AE22B" w14:textId="77777777" w:rsidR="009F1561" w:rsidRPr="0058558A" w:rsidRDefault="009F1561" w:rsidP="005016E7">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role prosop- 7 buc</w:t>
      </w:r>
    </w:p>
    <w:p w14:paraId="24934E3C" w14:textId="3F543280" w:rsidR="009F1561" w:rsidRPr="0058558A" w:rsidRDefault="009F1561" w:rsidP="005016E7">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A243AF"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 buc</w:t>
      </w:r>
    </w:p>
    <w:p w14:paraId="422D19A1" w14:textId="6902ED7B" w:rsidR="009F1561" w:rsidRPr="0058558A" w:rsidRDefault="009F1561" w:rsidP="005016E7">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xml:space="preserve">- deo WC </w:t>
      </w:r>
      <w:r w:rsidR="00A243AF" w:rsidRPr="0058558A">
        <w:rPr>
          <w:rFonts w:ascii="Arial Narrow" w:eastAsia="Calibri" w:hAnsi="Arial Narrow" w:cs="Arial"/>
          <w:iCs/>
          <w:sz w:val="24"/>
          <w:szCs w:val="24"/>
          <w:lang w:val="ro-RO" w:eastAsia="en-US"/>
        </w:rPr>
        <w:t>- 5</w:t>
      </w:r>
      <w:r w:rsidRPr="0058558A">
        <w:rPr>
          <w:rFonts w:ascii="Arial Narrow" w:eastAsia="Calibri" w:hAnsi="Arial Narrow" w:cs="Arial"/>
          <w:iCs/>
          <w:sz w:val="24"/>
          <w:szCs w:val="24"/>
          <w:lang w:val="ro-RO" w:eastAsia="en-US"/>
        </w:rPr>
        <w:t xml:space="preserve"> buc.</w:t>
      </w:r>
    </w:p>
    <w:p w14:paraId="38D55B0F" w14:textId="77777777" w:rsidR="00E25C08" w:rsidRPr="0058558A" w:rsidRDefault="00E25C08" w:rsidP="00A243A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40B7165" w14:textId="04E506EF" w:rsidR="00A243AF" w:rsidRPr="0058558A" w:rsidRDefault="005016E7" w:rsidP="00A243A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A243AF" w:rsidRPr="0058558A">
        <w:rPr>
          <w:rFonts w:ascii="Arial Narrow" w:eastAsia="Calibri" w:hAnsi="Arial Narrow" w:cs="Arial"/>
          <w:iCs/>
          <w:sz w:val="24"/>
          <w:szCs w:val="24"/>
          <w:lang w:val="ro-RO" w:eastAsia="en-US"/>
        </w:rPr>
        <w:t>) Materiale dezinfecție/ lună:</w:t>
      </w:r>
    </w:p>
    <w:p w14:paraId="0609FFF2" w14:textId="3977BC9E" w:rsidR="00A243AF" w:rsidRPr="0058558A" w:rsidRDefault="00A243AF" w:rsidP="00A243A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spirt medicinal – </w:t>
      </w:r>
      <w:r w:rsidR="002A7245" w:rsidRPr="0058558A">
        <w:rPr>
          <w:rFonts w:ascii="Arial Narrow" w:eastAsia="Calibri" w:hAnsi="Arial Narrow" w:cs="Arial"/>
          <w:iCs/>
          <w:sz w:val="24"/>
          <w:szCs w:val="24"/>
          <w:lang w:val="ro-RO" w:eastAsia="en-US"/>
        </w:rPr>
        <w:t>7</w:t>
      </w:r>
      <w:r w:rsidRPr="0058558A">
        <w:rPr>
          <w:rFonts w:ascii="Arial Narrow" w:eastAsia="Calibri" w:hAnsi="Arial Narrow" w:cs="Arial"/>
          <w:iCs/>
          <w:sz w:val="24"/>
          <w:szCs w:val="24"/>
          <w:lang w:val="ro-RO" w:eastAsia="en-US"/>
        </w:rPr>
        <w:t xml:space="preserve"> l</w:t>
      </w:r>
    </w:p>
    <w:p w14:paraId="48AC88A2" w14:textId="1698CB0C" w:rsidR="00A243AF" w:rsidRPr="0058558A" w:rsidRDefault="00A243AF" w:rsidP="00A243A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1E027EA7" w14:textId="2D4A704A" w:rsidR="00A243AF" w:rsidRPr="0058558A" w:rsidRDefault="00A243AF" w:rsidP="00A243A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 l</w:t>
      </w:r>
    </w:p>
    <w:p w14:paraId="6C13337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E2B480C" w14:textId="1625AA6F" w:rsidR="009F1561" w:rsidRPr="0058558A" w:rsidRDefault="005016E7"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3D77D1A5"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38B2864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33D520E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125B83E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BE0DE4F" w14:textId="0E0CD9CC" w:rsidR="009F1561" w:rsidRPr="0058558A" w:rsidRDefault="00A86063"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r w:rsidRPr="0058558A">
        <w:rPr>
          <w:rFonts w:ascii="Arial Narrow" w:hAnsi="Arial Narrow" w:cs="Calibri"/>
          <w:b/>
          <w:bCs/>
          <w:iCs/>
          <w:sz w:val="24"/>
          <w:szCs w:val="24"/>
          <w:lang w:val="ro-RO"/>
        </w:rPr>
        <w:t>Lotul 27. Prestarea serviciilor de curăţenie zilnică de întreţinere, pe o suprafaţă totală utilă de 658 mp.(ocupată de birouri, spatiu depozitare documente, spaţii comune şi spaţii tehnice) din imobilul situat în Baia Mare, Strada Unirii nr 18, judeţul Maramureș, în care îşi desfăşoară activitatea Oficiul Registrului Comerţului de pe lângă Tribunalul Maramureș.</w:t>
      </w:r>
    </w:p>
    <w:p w14:paraId="7C53DC37" w14:textId="31F2DEF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numarul de personal necesar pentru efectuarea curăţeniei şi spaţiul de lucru:</w:t>
      </w:r>
    </w:p>
    <w:p w14:paraId="38343247"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personal necesar pt efectuarea curateniei: 1 persoana.</w:t>
      </w:r>
    </w:p>
    <w:p w14:paraId="103851B8" w14:textId="77777777" w:rsidR="00731072" w:rsidRPr="0058558A" w:rsidRDefault="00731072" w:rsidP="0073107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37A9BD49" w14:textId="77777777" w:rsidR="00E25C08" w:rsidRPr="0058558A" w:rsidRDefault="00E25C08" w:rsidP="00CB65D0">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74260FC" w14:textId="3CD7C6D3"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5CF72C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46AD420" w14:textId="636A5ED6" w:rsidR="009F1561" w:rsidRPr="0058558A" w:rsidRDefault="00CB65D0"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615897C7" w14:textId="0720A82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042CC4" w:rsidRPr="0058558A">
        <w:rPr>
          <w:rFonts w:ascii="Arial Narrow" w:eastAsia="Calibri" w:hAnsi="Arial Narrow" w:cs="Arial"/>
          <w:iCs/>
          <w:sz w:val="24"/>
          <w:szCs w:val="24"/>
          <w:lang w:val="ro-RO" w:eastAsia="en-US"/>
        </w:rPr>
        <w:t>-9</w:t>
      </w:r>
      <w:r w:rsidRPr="0058558A">
        <w:rPr>
          <w:rFonts w:ascii="Arial Narrow" w:eastAsia="Calibri" w:hAnsi="Arial Narrow" w:cs="Arial"/>
          <w:iCs/>
          <w:sz w:val="24"/>
          <w:szCs w:val="24"/>
          <w:lang w:val="ro-RO" w:eastAsia="en-US"/>
        </w:rPr>
        <w:t>0 role</w:t>
      </w:r>
    </w:p>
    <w:p w14:paraId="1EC3AA6D" w14:textId="145E027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042CC4" w:rsidRPr="0058558A">
        <w:rPr>
          <w:rFonts w:ascii="Arial Narrow" w:eastAsia="Calibri" w:hAnsi="Arial Narrow" w:cs="Arial"/>
          <w:iCs/>
          <w:sz w:val="24"/>
          <w:szCs w:val="24"/>
          <w:lang w:val="ro-RO" w:eastAsia="en-US"/>
        </w:rPr>
        <w:t>-50</w:t>
      </w:r>
      <w:r w:rsidRPr="0058558A">
        <w:rPr>
          <w:rFonts w:ascii="Arial Narrow" w:eastAsia="Calibri" w:hAnsi="Arial Narrow" w:cs="Arial"/>
          <w:iCs/>
          <w:sz w:val="24"/>
          <w:szCs w:val="24"/>
          <w:lang w:val="ro-RO" w:eastAsia="en-US"/>
        </w:rPr>
        <w:t xml:space="preserve"> pachete a 250 buc.</w:t>
      </w:r>
    </w:p>
    <w:p w14:paraId="536DD81C" w14:textId="0CA8D16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042CC4" w:rsidRPr="0058558A">
        <w:rPr>
          <w:rFonts w:ascii="Arial Narrow" w:eastAsia="Calibri" w:hAnsi="Arial Narrow" w:cs="Arial"/>
          <w:iCs/>
          <w:sz w:val="24"/>
          <w:szCs w:val="24"/>
          <w:lang w:val="ro-RO" w:eastAsia="en-US"/>
        </w:rPr>
        <w:t>-4</w:t>
      </w:r>
      <w:r w:rsidRPr="0058558A">
        <w:rPr>
          <w:rFonts w:ascii="Arial Narrow" w:eastAsia="Calibri" w:hAnsi="Arial Narrow" w:cs="Arial"/>
          <w:iCs/>
          <w:sz w:val="24"/>
          <w:szCs w:val="24"/>
          <w:lang w:val="ro-RO" w:eastAsia="en-US"/>
        </w:rPr>
        <w:t xml:space="preserve"> l</w:t>
      </w:r>
    </w:p>
    <w:p w14:paraId="38089313" w14:textId="7EC8BA6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042CC4" w:rsidRPr="0058558A">
        <w:rPr>
          <w:rFonts w:ascii="Arial Narrow" w:eastAsia="Calibri" w:hAnsi="Arial Narrow" w:cs="Arial"/>
          <w:iCs/>
          <w:sz w:val="24"/>
          <w:szCs w:val="24"/>
          <w:lang w:val="ro-RO" w:eastAsia="en-US"/>
        </w:rPr>
        <w:t>-4</w:t>
      </w:r>
      <w:r w:rsidRPr="0058558A">
        <w:rPr>
          <w:rFonts w:ascii="Arial Narrow" w:eastAsia="Calibri" w:hAnsi="Arial Narrow" w:cs="Arial"/>
          <w:iCs/>
          <w:sz w:val="24"/>
          <w:szCs w:val="24"/>
          <w:lang w:val="ro-RO" w:eastAsia="en-US"/>
        </w:rPr>
        <w:t xml:space="preserve"> buc.</w:t>
      </w:r>
    </w:p>
    <w:p w14:paraId="5A94DCC8" w14:textId="77777777" w:rsidR="00E25C08" w:rsidRPr="0058558A" w:rsidRDefault="00E25C08"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88A3D69" w14:textId="621D0644" w:rsidR="00400F24" w:rsidRPr="0058558A" w:rsidRDefault="00CB65D0"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400F24" w:rsidRPr="0058558A">
        <w:rPr>
          <w:rFonts w:ascii="Arial Narrow" w:eastAsia="Calibri" w:hAnsi="Arial Narrow" w:cs="Arial"/>
          <w:iCs/>
          <w:sz w:val="24"/>
          <w:szCs w:val="24"/>
          <w:lang w:val="ro-RO" w:eastAsia="en-US"/>
        </w:rPr>
        <w:t>) Materiale dezinfecție/ lună:</w:t>
      </w:r>
    </w:p>
    <w:p w14:paraId="3A6289A3" w14:textId="4C2C28CE"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5 l</w:t>
      </w:r>
    </w:p>
    <w:p w14:paraId="7146F74C" w14:textId="71D27040"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4A8A0A95" w14:textId="3A018233"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0848FEF4" w14:textId="4FBB0395" w:rsidR="00400F24" w:rsidRPr="0058558A" w:rsidRDefault="00CB65D0"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400F24" w:rsidRPr="0058558A">
        <w:rPr>
          <w:rFonts w:ascii="Arial Narrow" w:eastAsia="Calibri" w:hAnsi="Arial Narrow" w:cs="Arial"/>
          <w:iCs/>
          <w:sz w:val="24"/>
          <w:szCs w:val="24"/>
          <w:lang w:val="ro-RO" w:eastAsia="en-US"/>
        </w:rPr>
        <w:t>) Tipul și numărul de echipamente, după caz:</w:t>
      </w:r>
    </w:p>
    <w:p w14:paraId="73698D43" w14:textId="77777777"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335D2D24" w14:textId="77777777"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189983D7" w14:textId="77777777"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546386B4" w14:textId="77777777" w:rsidR="00400F24" w:rsidRPr="0058558A" w:rsidRDefault="00400F24" w:rsidP="00400F2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DF36103" w14:textId="4CDD5601" w:rsidR="002C2F3A" w:rsidRPr="0058558A" w:rsidRDefault="002C2F3A" w:rsidP="002C2F3A">
      <w:pPr>
        <w:spacing w:after="0" w:line="100" w:lineRule="atLeast"/>
        <w:jc w:val="both"/>
        <w:outlineLvl w:val="1"/>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28. Prestarea serviciilor de curăţenie pe o suprafaţă totală utilă de  861,10 mp. (ocupată de birouri, spatiu depozitare documente, magazii, spaţii comune şi spaţii tehnice) din imobilul situat </w:t>
      </w:r>
      <w:r w:rsidRPr="0058558A">
        <w:rPr>
          <w:rFonts w:ascii="Arial Narrow" w:hAnsi="Arial Narrow" w:cs="Calibri"/>
          <w:b/>
          <w:bCs/>
          <w:iCs/>
          <w:sz w:val="24"/>
          <w:szCs w:val="24"/>
          <w:lang w:val="ro-RO"/>
        </w:rPr>
        <w:lastRenderedPageBreak/>
        <w:t>în Tg-Mureș, Strada Zăgazului nr.10/A, jud. Mureș, în care îşi desfăşoară activitatea Oficiul Registrului Comerţului de pe lângă Tribunalul Mureș.</w:t>
      </w:r>
    </w:p>
    <w:p w14:paraId="702B0A7C" w14:textId="77777777"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numarul de personal necesar pentru efectuarea curăţeniei şi spaţiul de lucru:</w:t>
      </w:r>
    </w:p>
    <w:p w14:paraId="3E3E1A67" w14:textId="77777777"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personal necesar pt efectuarea curateniei: 1 persoana.</w:t>
      </w:r>
    </w:p>
    <w:p w14:paraId="6F87B5B6" w14:textId="77777777"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1BE6D25B" w14:textId="77777777" w:rsidR="00E25C08" w:rsidRPr="0058558A" w:rsidRDefault="00E25C08" w:rsidP="00003C7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88F6304"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1209D8B" w14:textId="77777777" w:rsidR="00E25C08" w:rsidRPr="0058558A" w:rsidRDefault="00E25C08"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C89B1C9" w14:textId="4CE16B32" w:rsidR="0043238F" w:rsidRPr="0058558A" w:rsidRDefault="00003C75"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43238F" w:rsidRPr="0058558A">
        <w:rPr>
          <w:rFonts w:ascii="Arial Narrow" w:eastAsia="Calibri" w:hAnsi="Arial Narrow" w:cs="Arial"/>
          <w:iCs/>
          <w:sz w:val="24"/>
          <w:szCs w:val="24"/>
          <w:lang w:val="ro-RO" w:eastAsia="en-US"/>
        </w:rPr>
        <w:t>) Cantităţile minime de consumabile necesare în grupurile sanitare/lună :</w:t>
      </w:r>
    </w:p>
    <w:p w14:paraId="097644E3" w14:textId="4567D8C3"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 -160 role</w:t>
      </w:r>
    </w:p>
    <w:p w14:paraId="193D7C47" w14:textId="09DC9E39"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-35 pachete a 250 buc.</w:t>
      </w:r>
    </w:p>
    <w:p w14:paraId="66D57207" w14:textId="18A9DE96"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-10 l</w:t>
      </w:r>
    </w:p>
    <w:p w14:paraId="25846643" w14:textId="1AB582B2"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deo WC -16 buc.</w:t>
      </w:r>
    </w:p>
    <w:p w14:paraId="5B487E9D" w14:textId="77777777" w:rsidR="00E25C08" w:rsidRPr="0058558A" w:rsidRDefault="00E25C08"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57ECBE5" w14:textId="125ACB9C" w:rsidR="0043238F" w:rsidRPr="0058558A" w:rsidRDefault="00003C75"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43238F" w:rsidRPr="0058558A">
        <w:rPr>
          <w:rFonts w:ascii="Arial Narrow" w:eastAsia="Calibri" w:hAnsi="Arial Narrow" w:cs="Arial"/>
          <w:iCs/>
          <w:sz w:val="24"/>
          <w:szCs w:val="24"/>
          <w:lang w:val="ro-RO" w:eastAsia="en-US"/>
        </w:rPr>
        <w:t>) Materiale dezinfecție/ lună:</w:t>
      </w:r>
    </w:p>
    <w:p w14:paraId="0C60D8BA" w14:textId="4A1CD1BB"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7A670473" w14:textId="17309A06"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–5 l</w:t>
      </w:r>
    </w:p>
    <w:p w14:paraId="5D22A869" w14:textId="6F472265"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 l</w:t>
      </w:r>
    </w:p>
    <w:p w14:paraId="072E31D2" w14:textId="77777777" w:rsidR="00E25C08" w:rsidRPr="0058558A" w:rsidRDefault="00E25C08"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37A40FE" w14:textId="3A989018" w:rsidR="0043238F" w:rsidRPr="0058558A" w:rsidRDefault="00003C75"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43238F" w:rsidRPr="0058558A">
        <w:rPr>
          <w:rFonts w:ascii="Arial Narrow" w:eastAsia="Calibri" w:hAnsi="Arial Narrow" w:cs="Arial"/>
          <w:iCs/>
          <w:sz w:val="24"/>
          <w:szCs w:val="24"/>
          <w:lang w:val="ro-RO" w:eastAsia="en-US"/>
        </w:rPr>
        <w:t>) Tipul și numărul de echipamente, după caz:</w:t>
      </w:r>
    </w:p>
    <w:p w14:paraId="441C1F06" w14:textId="77777777"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56F6CED3" w14:textId="77777777" w:rsidR="0043238F" w:rsidRPr="0058558A" w:rsidRDefault="0043238F" w:rsidP="0043238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53D7C0BB" w14:textId="77777777" w:rsidR="002C2F3A" w:rsidRPr="0058558A" w:rsidRDefault="002C2F3A" w:rsidP="002C2F3A">
      <w:pPr>
        <w:spacing w:after="0" w:line="100" w:lineRule="atLeast"/>
        <w:jc w:val="both"/>
        <w:outlineLvl w:val="1"/>
        <w:rPr>
          <w:rFonts w:ascii="Arial Narrow" w:hAnsi="Arial Narrow" w:cs="Calibri"/>
          <w:b/>
          <w:bCs/>
          <w:iCs/>
          <w:sz w:val="24"/>
          <w:szCs w:val="24"/>
          <w:lang w:val="ro-RO"/>
        </w:rPr>
      </w:pPr>
    </w:p>
    <w:p w14:paraId="36BB58BC"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29. Prestarea serviciilor de curăţenie pe o suprafaţă totală utilă de 745,35 mp. (ocupată de birouri, spatiu depozitare documente, magazii, spaţii comune şi spaţii tehnice) din imobilul situat în Piatra Neamt, Strada Traian nr. 19, et. 1, jud. Neamţ, în care îşi desfăşoară activitatea Oficiul Registrului Comerţului de pe lângă Tribunalul Neamt.</w:t>
      </w:r>
    </w:p>
    <w:p w14:paraId="59E54621" w14:textId="52C4A2FF"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numarul de personal necesar pentru efectuarea curăţeniei şi spaţiul de lucru:</w:t>
      </w:r>
    </w:p>
    <w:p w14:paraId="4BC03FD2" w14:textId="77777777"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personal necesar pt efectuarea curateniei: 1 persoana.</w:t>
      </w:r>
    </w:p>
    <w:p w14:paraId="295D4158" w14:textId="77777777"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1239E9A2" w14:textId="77777777" w:rsidR="00E25C08" w:rsidRPr="0058558A" w:rsidRDefault="00E25C08" w:rsidP="006E1E4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FD63E29" w14:textId="3CF360DF"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găleți cu storcător diferențiate pentru spațiile alocate pentru a asigura respectarea </w:t>
      </w:r>
      <w:r w:rsidRPr="0058558A">
        <w:rPr>
          <w:rFonts w:ascii="Arial Narrow" w:hAnsi="Arial Narrow" w:cs="Calibri"/>
          <w:sz w:val="24"/>
          <w:szCs w:val="24"/>
          <w:lang w:val="ro-RO"/>
        </w:rPr>
        <w:lastRenderedPageBreak/>
        <w:t>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1AFCEE79"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0169A8C" w14:textId="49A587CD" w:rsidR="009F1561" w:rsidRPr="0058558A" w:rsidRDefault="006E1E4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2E33EBDD" w14:textId="3AEFDFE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1A0E49" w:rsidRPr="0058558A">
        <w:rPr>
          <w:rFonts w:ascii="Arial Narrow" w:eastAsia="Calibri" w:hAnsi="Arial Narrow" w:cs="Arial"/>
          <w:iCs/>
          <w:sz w:val="24"/>
          <w:szCs w:val="24"/>
          <w:lang w:val="ro-RO" w:eastAsia="en-US"/>
        </w:rPr>
        <w:t>- 35</w:t>
      </w:r>
      <w:r w:rsidRPr="0058558A">
        <w:rPr>
          <w:rFonts w:ascii="Arial Narrow" w:eastAsia="Calibri" w:hAnsi="Arial Narrow" w:cs="Arial"/>
          <w:iCs/>
          <w:sz w:val="24"/>
          <w:szCs w:val="24"/>
          <w:lang w:val="ro-RO" w:eastAsia="en-US"/>
        </w:rPr>
        <w:t xml:space="preserve"> buc.</w:t>
      </w:r>
    </w:p>
    <w:p w14:paraId="18EC52A2" w14:textId="1DCD05A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1A0E49" w:rsidRPr="0058558A">
        <w:rPr>
          <w:rFonts w:ascii="Arial Narrow" w:eastAsia="Calibri" w:hAnsi="Arial Narrow" w:cs="Arial"/>
          <w:iCs/>
          <w:sz w:val="24"/>
          <w:szCs w:val="24"/>
          <w:lang w:val="ro-RO" w:eastAsia="en-US"/>
        </w:rPr>
        <w:t>- 50</w:t>
      </w:r>
      <w:r w:rsidRPr="0058558A">
        <w:rPr>
          <w:rFonts w:ascii="Arial Narrow" w:eastAsia="Calibri" w:hAnsi="Arial Narrow" w:cs="Arial"/>
          <w:iCs/>
          <w:sz w:val="24"/>
          <w:szCs w:val="24"/>
          <w:lang w:val="ro-RO" w:eastAsia="en-US"/>
        </w:rPr>
        <w:t xml:space="preserve"> buc (Tip zz), </w:t>
      </w:r>
    </w:p>
    <w:p w14:paraId="2C16C390" w14:textId="72926A9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1A0E49" w:rsidRPr="0058558A">
        <w:rPr>
          <w:rFonts w:ascii="Arial Narrow" w:eastAsia="Calibri" w:hAnsi="Arial Narrow" w:cs="Arial"/>
          <w:iCs/>
          <w:sz w:val="24"/>
          <w:szCs w:val="24"/>
          <w:lang w:val="ro-RO" w:eastAsia="en-US"/>
        </w:rPr>
        <w:t xml:space="preserve">-10 </w:t>
      </w:r>
      <w:r w:rsidRPr="0058558A">
        <w:rPr>
          <w:rFonts w:ascii="Arial Narrow" w:eastAsia="Calibri" w:hAnsi="Arial Narrow" w:cs="Arial"/>
          <w:iCs/>
          <w:sz w:val="24"/>
          <w:szCs w:val="24"/>
          <w:lang w:val="ro-RO" w:eastAsia="en-US"/>
        </w:rPr>
        <w:t xml:space="preserve"> l</w:t>
      </w:r>
    </w:p>
    <w:p w14:paraId="00592310" w14:textId="285C5CF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1A0E49" w:rsidRPr="0058558A">
        <w:rPr>
          <w:rFonts w:ascii="Arial Narrow" w:eastAsia="Calibri" w:hAnsi="Arial Narrow" w:cs="Arial"/>
          <w:iCs/>
          <w:sz w:val="24"/>
          <w:szCs w:val="24"/>
          <w:lang w:val="ro-RO" w:eastAsia="en-US"/>
        </w:rPr>
        <w:t>- 20</w:t>
      </w:r>
      <w:r w:rsidRPr="0058558A">
        <w:rPr>
          <w:rFonts w:ascii="Arial Narrow" w:eastAsia="Calibri" w:hAnsi="Arial Narrow" w:cs="Arial"/>
          <w:iCs/>
          <w:sz w:val="24"/>
          <w:szCs w:val="24"/>
          <w:lang w:val="ro-RO" w:eastAsia="en-US"/>
        </w:rPr>
        <w:t xml:space="preserve"> buc.</w:t>
      </w:r>
    </w:p>
    <w:p w14:paraId="7455522C" w14:textId="77777777" w:rsidR="00E25C08" w:rsidRPr="0058558A" w:rsidRDefault="00E25C08" w:rsidP="001A0E4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B813B26" w14:textId="33126E09" w:rsidR="001A0E49" w:rsidRPr="0058558A" w:rsidRDefault="006E1E42" w:rsidP="001A0E4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1A0E49" w:rsidRPr="0058558A">
        <w:rPr>
          <w:rFonts w:ascii="Arial Narrow" w:eastAsia="Calibri" w:hAnsi="Arial Narrow" w:cs="Arial"/>
          <w:iCs/>
          <w:sz w:val="24"/>
          <w:szCs w:val="24"/>
          <w:lang w:val="ro-RO" w:eastAsia="en-US"/>
        </w:rPr>
        <w:t>) Materiale dezinfecție/ lună:</w:t>
      </w:r>
    </w:p>
    <w:p w14:paraId="07C7073C" w14:textId="77777777" w:rsidR="001A0E49" w:rsidRPr="0058558A" w:rsidRDefault="001A0E49" w:rsidP="001A0E4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796D47E2" w14:textId="3F7218DD" w:rsidR="001A0E49" w:rsidRPr="0058558A" w:rsidRDefault="001A0E49" w:rsidP="001A0E4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706BA70E" w14:textId="014F8859" w:rsidR="001A0E49" w:rsidRPr="0058558A" w:rsidRDefault="001A0E49" w:rsidP="001A0E4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 l</w:t>
      </w:r>
    </w:p>
    <w:p w14:paraId="083E675C"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FEC6F3E" w14:textId="51182D3D" w:rsidR="009F1561" w:rsidRPr="0058558A" w:rsidRDefault="006E1E4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0C748F7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6EB192D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mocheta1 buc.</w:t>
      </w:r>
    </w:p>
    <w:p w14:paraId="2D5A1EB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 </w:t>
      </w:r>
    </w:p>
    <w:p w14:paraId="755819C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498065CF"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30. Prestarea serviciilor de curăţenie pe o suprafaţă totală utilă de  596.69 mp. (ocupată de birouri, spatiu depozitare documente, magazii, spaţii comune şi spaţii tehnice) din imobilul situat în Slatina, Strada George Poboran nr 2, jud. Olt, în care îşi desfăşoară activitatea Oficiul Registrului Comerţului de pe lângă Tribunalul Olt.</w:t>
      </w:r>
    </w:p>
    <w:p w14:paraId="664B1E4B" w14:textId="77777777"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numarul de personal necesar pentru efectuarea curăţeniei şi spaţiul de lucru:</w:t>
      </w:r>
    </w:p>
    <w:p w14:paraId="6AD616C9" w14:textId="77777777"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personal necesar pt efectuarea curateniei: 1 persoana.</w:t>
      </w:r>
    </w:p>
    <w:p w14:paraId="3234FA4E" w14:textId="77777777"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D0FF42F" w14:textId="77777777" w:rsidR="00E25C08" w:rsidRPr="0058558A" w:rsidRDefault="00E25C08" w:rsidP="00D332AD">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91B7D17"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8179F04"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96A0AF0" w14:textId="57B4FF62" w:rsidR="009F1561" w:rsidRPr="0058558A" w:rsidRDefault="00D332AD"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Cantitatile minime de consumabile necesare în grupurile sanitare/lună:</w:t>
      </w:r>
    </w:p>
    <w:p w14:paraId="64324F6F" w14:textId="2678B27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 </w:t>
      </w:r>
      <w:r w:rsidR="005C1BD8" w:rsidRPr="0058558A">
        <w:rPr>
          <w:rFonts w:ascii="Arial Narrow" w:eastAsia="Calibri" w:hAnsi="Arial Narrow" w:cs="Arial"/>
          <w:iCs/>
          <w:sz w:val="24"/>
          <w:szCs w:val="24"/>
          <w:lang w:val="ro-RO" w:eastAsia="en-US"/>
        </w:rPr>
        <w:t>8</w:t>
      </w:r>
      <w:r w:rsidRPr="0058558A">
        <w:rPr>
          <w:rFonts w:ascii="Arial Narrow" w:eastAsia="Calibri" w:hAnsi="Arial Narrow" w:cs="Arial"/>
          <w:iCs/>
          <w:sz w:val="24"/>
          <w:szCs w:val="24"/>
          <w:lang w:val="ro-RO" w:eastAsia="en-US"/>
        </w:rPr>
        <w:t>0 buc</w:t>
      </w:r>
    </w:p>
    <w:p w14:paraId="791E42A4" w14:textId="0A975F7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 </w:t>
      </w:r>
      <w:r w:rsidR="005C1BD8"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0 buc tip ZZ  </w:t>
      </w:r>
    </w:p>
    <w:p w14:paraId="18EF8E4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- 5 l</w:t>
      </w:r>
    </w:p>
    <w:p w14:paraId="3933226C" w14:textId="11FEADB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5C1BD8"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buc</w:t>
      </w:r>
    </w:p>
    <w:p w14:paraId="4D3C4487" w14:textId="77777777" w:rsidR="00E25C08" w:rsidRPr="0058558A" w:rsidRDefault="00E25C0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091AE54" w14:textId="4BA81C22" w:rsidR="005C1BD8" w:rsidRPr="0058558A" w:rsidRDefault="00D332AD"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5C1BD8" w:rsidRPr="0058558A">
        <w:rPr>
          <w:rFonts w:ascii="Arial Narrow" w:eastAsia="Calibri" w:hAnsi="Arial Narrow" w:cs="Arial"/>
          <w:iCs/>
          <w:sz w:val="24"/>
          <w:szCs w:val="24"/>
          <w:lang w:val="ro-RO" w:eastAsia="en-US"/>
        </w:rPr>
        <w:t>) Materiale dezinfecție/ lună:</w:t>
      </w:r>
    </w:p>
    <w:p w14:paraId="1FD9D0C4" w14:textId="5EBC4E0C"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10 l</w:t>
      </w:r>
    </w:p>
    <w:p w14:paraId="022AB99C" w14:textId="34C509EC"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3C1F574F" w14:textId="45E228D3" w:rsidR="005C1BD8" w:rsidRPr="0058558A" w:rsidRDefault="005C1BD8" w:rsidP="005C1BD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1 cutie cloramină</w:t>
      </w:r>
    </w:p>
    <w:p w14:paraId="1C1DD459"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C8D71ED" w14:textId="01B654E9" w:rsidR="009F1561" w:rsidRPr="0058558A" w:rsidRDefault="00D332AD"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5</w:t>
      </w:r>
      <w:r w:rsidR="009F1561" w:rsidRPr="0058558A">
        <w:rPr>
          <w:rFonts w:ascii="Arial Narrow" w:eastAsia="Calibri" w:hAnsi="Arial Narrow" w:cs="Arial"/>
          <w:iCs/>
          <w:sz w:val="24"/>
          <w:szCs w:val="24"/>
          <w:lang w:val="ro-RO" w:eastAsia="en-US"/>
        </w:rPr>
        <w:t>) Tipul şi numărul de echipamante, după caz:</w:t>
      </w:r>
    </w:p>
    <w:p w14:paraId="69586AA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2 buc</w:t>
      </w:r>
    </w:p>
    <w:p w14:paraId="7FFFCB6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132A0BC0"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4F11918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FAE2727"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31. Prestarea serviciilor de curăţenie zilnică de întreţinere, pe o suprafaţă totală utilă de 1403 mp.( ocupată de birouri, spatiu depozitare documente, spaţii comune şi spaţii tehnice) din imobilul situat în Ploiești, Strada Vornicei nr. 4, Jud. Prahova, în care îşi desfăşoară activitatea Oficiul Registrului Comerţului de pe lângă Tribunalul Prahova.</w:t>
      </w:r>
    </w:p>
    <w:p w14:paraId="2EF92FB8" w14:textId="43F6AEB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28A86EF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2 persoane</w:t>
      </w:r>
    </w:p>
    <w:p w14:paraId="1F70A68A" w14:textId="77777777" w:rsidR="006D5AA6" w:rsidRPr="0058558A" w:rsidRDefault="006D5AA6" w:rsidP="006D5AA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3F6823FD" w14:textId="77777777" w:rsidR="00E25C08" w:rsidRPr="0058558A" w:rsidRDefault="00E25C08" w:rsidP="00156F7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1A45FA2"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19396998"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6FB94CD" w14:textId="56A8B09B" w:rsidR="009F1561" w:rsidRPr="0058558A" w:rsidRDefault="00156F7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0C885A49" w14:textId="5738506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316503" w:rsidRPr="0058558A">
        <w:rPr>
          <w:rFonts w:ascii="Arial Narrow" w:eastAsia="Calibri" w:hAnsi="Arial Narrow" w:cs="Arial"/>
          <w:iCs/>
          <w:sz w:val="24"/>
          <w:szCs w:val="24"/>
          <w:lang w:val="ro-RO" w:eastAsia="en-US"/>
        </w:rPr>
        <w:t>-22</w:t>
      </w:r>
      <w:r w:rsidRPr="0058558A">
        <w:rPr>
          <w:rFonts w:ascii="Arial Narrow" w:eastAsia="Calibri" w:hAnsi="Arial Narrow" w:cs="Arial"/>
          <w:iCs/>
          <w:sz w:val="24"/>
          <w:szCs w:val="24"/>
          <w:lang w:val="ro-RO" w:eastAsia="en-US"/>
        </w:rPr>
        <w:t>0 buc.</w:t>
      </w:r>
    </w:p>
    <w:p w14:paraId="65FC65E1" w14:textId="267289C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tip ZZ </w:t>
      </w:r>
      <w:r w:rsidR="00316503"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45 buc</w:t>
      </w:r>
    </w:p>
    <w:p w14:paraId="1EDD4DE5" w14:textId="33C85F5A" w:rsidR="009F1561" w:rsidRPr="0058558A" w:rsidRDefault="009F1561" w:rsidP="00AE14AC">
      <w:pPr>
        <w:numPr>
          <w:ilvl w:val="0"/>
          <w:numId w:val="54"/>
        </w:numPr>
        <w:spacing w:after="0" w:line="100" w:lineRule="atLeast"/>
        <w:jc w:val="both"/>
        <w:outlineLvl w:val="1"/>
        <w:rPr>
          <w:rFonts w:ascii="Arial Narrow" w:eastAsia="Calibri" w:hAnsi="Arial Narrow" w:cs="Arial"/>
          <w:bCs/>
          <w:iCs/>
          <w:sz w:val="24"/>
          <w:szCs w:val="24"/>
          <w:lang w:val="ro-RO" w:eastAsia="en-US"/>
        </w:rPr>
      </w:pPr>
      <w:r w:rsidRPr="0058558A">
        <w:rPr>
          <w:rFonts w:ascii="Arial Narrow" w:eastAsia="Calibri" w:hAnsi="Arial Narrow" w:cs="Arial"/>
          <w:bCs/>
          <w:iCs/>
          <w:sz w:val="24"/>
          <w:szCs w:val="24"/>
          <w:lang w:val="ro-RO" w:eastAsia="en-US"/>
        </w:rPr>
        <w:t xml:space="preserve">- săpun lichid </w:t>
      </w:r>
      <w:r w:rsidR="00316503" w:rsidRPr="0058558A">
        <w:rPr>
          <w:rFonts w:ascii="Arial Narrow" w:eastAsia="Calibri" w:hAnsi="Arial Narrow" w:cs="Arial"/>
          <w:bCs/>
          <w:iCs/>
          <w:sz w:val="24"/>
          <w:szCs w:val="24"/>
          <w:lang w:val="ro-RO" w:eastAsia="en-US"/>
        </w:rPr>
        <w:t>- 7</w:t>
      </w:r>
      <w:r w:rsidRPr="0058558A">
        <w:rPr>
          <w:rFonts w:ascii="Arial Narrow" w:eastAsia="Calibri" w:hAnsi="Arial Narrow" w:cs="Arial"/>
          <w:bCs/>
          <w:iCs/>
          <w:sz w:val="24"/>
          <w:szCs w:val="24"/>
          <w:lang w:val="ro-RO" w:eastAsia="en-US"/>
        </w:rPr>
        <w:t xml:space="preserve"> L</w:t>
      </w:r>
    </w:p>
    <w:p w14:paraId="2B0205E9" w14:textId="761A32E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316503" w:rsidRPr="0058558A">
        <w:rPr>
          <w:rFonts w:ascii="Arial Narrow" w:eastAsia="Calibri" w:hAnsi="Arial Narrow" w:cs="Arial"/>
          <w:iCs/>
          <w:sz w:val="24"/>
          <w:szCs w:val="24"/>
          <w:lang w:val="ro-RO" w:eastAsia="en-US"/>
        </w:rPr>
        <w:t>-1</w:t>
      </w:r>
      <w:r w:rsidRPr="0058558A">
        <w:rPr>
          <w:rFonts w:ascii="Arial Narrow" w:eastAsia="Calibri" w:hAnsi="Arial Narrow" w:cs="Arial"/>
          <w:iCs/>
          <w:sz w:val="24"/>
          <w:szCs w:val="24"/>
          <w:lang w:val="ro-RO" w:eastAsia="en-US"/>
        </w:rPr>
        <w:t>0 buc.</w:t>
      </w:r>
    </w:p>
    <w:p w14:paraId="4A94A70A" w14:textId="77777777" w:rsidR="00E25C08" w:rsidRPr="0058558A" w:rsidRDefault="00E25C08" w:rsidP="00316503">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1D040A4" w14:textId="38A45F2A" w:rsidR="00316503" w:rsidRPr="0058558A" w:rsidRDefault="00156F71" w:rsidP="0031650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316503" w:rsidRPr="0058558A">
        <w:rPr>
          <w:rFonts w:ascii="Arial Narrow" w:eastAsia="Calibri" w:hAnsi="Arial Narrow" w:cs="Arial"/>
          <w:iCs/>
          <w:sz w:val="24"/>
          <w:szCs w:val="24"/>
          <w:lang w:val="ro-RO" w:eastAsia="en-US"/>
        </w:rPr>
        <w:t>) Materiale dezinfecție/ lună:</w:t>
      </w:r>
    </w:p>
    <w:p w14:paraId="2D4C8DB9" w14:textId="77777777" w:rsidR="00316503" w:rsidRPr="0058558A" w:rsidRDefault="00316503" w:rsidP="0031650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10 l</w:t>
      </w:r>
    </w:p>
    <w:p w14:paraId="6CE5CA3F" w14:textId="00472CEC" w:rsidR="00316503" w:rsidRPr="0058558A" w:rsidRDefault="00316503" w:rsidP="0031650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468CD423" w14:textId="77777777" w:rsidR="00316503" w:rsidRPr="0058558A" w:rsidRDefault="00316503" w:rsidP="00316503">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1 cutie cloramină</w:t>
      </w:r>
    </w:p>
    <w:p w14:paraId="43D8F4A9"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E82771D" w14:textId="7B83E676" w:rsidR="009F1561" w:rsidRPr="0058558A" w:rsidRDefault="00156F7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3E203E3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7600BEE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15A8200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A15006D"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32. Prestarea serviciilor de curăţenie pe o suprafaţă totală utilă de 680 mp.( ocupată de birouri, spatiu depozitare documente, spaţii comune şi spaţii tehnice) din imobilul situat în Satu Mare, Bd. Independentei nr 14/a, Judeţul Satu Mare, în care îşi desfăşoară activitatea Oficiul Registrului Comerţului de pe lângă Tribunalul Satu Mare.</w:t>
      </w:r>
    </w:p>
    <w:p w14:paraId="384A23B8" w14:textId="113D97B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F492E7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 1 persoana</w:t>
      </w:r>
    </w:p>
    <w:p w14:paraId="6232F52D" w14:textId="77777777" w:rsidR="00D8765C" w:rsidRPr="0058558A" w:rsidRDefault="00D8765C" w:rsidP="00D8765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752EE2EA" w14:textId="77777777" w:rsidR="00E25C08" w:rsidRPr="0058558A" w:rsidRDefault="00E25C08" w:rsidP="007766A3">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9F5BE97"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22C41DF3"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83EFEB4" w14:textId="2DF08E4F" w:rsidR="009F1561" w:rsidRPr="0058558A" w:rsidRDefault="007766A3"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23BE248C" w14:textId="6B8927E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7A4CF8" w:rsidRPr="0058558A">
        <w:rPr>
          <w:rFonts w:ascii="Arial Narrow" w:eastAsia="Calibri" w:hAnsi="Arial Narrow" w:cs="Arial"/>
          <w:iCs/>
          <w:sz w:val="24"/>
          <w:szCs w:val="24"/>
          <w:lang w:val="ro-RO" w:eastAsia="en-US"/>
        </w:rPr>
        <w:t>-8</w:t>
      </w:r>
      <w:r w:rsidRPr="0058558A">
        <w:rPr>
          <w:rFonts w:ascii="Arial Narrow" w:eastAsia="Calibri" w:hAnsi="Arial Narrow" w:cs="Arial"/>
          <w:iCs/>
          <w:sz w:val="24"/>
          <w:szCs w:val="24"/>
          <w:lang w:val="ro-RO" w:eastAsia="en-US"/>
        </w:rPr>
        <w:t>0 buc.</w:t>
      </w:r>
    </w:p>
    <w:p w14:paraId="508CCA94" w14:textId="19F3351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w:t>
      </w:r>
      <w:r w:rsidR="007A4CF8"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8 buc   ( tip ZZ )</w:t>
      </w:r>
    </w:p>
    <w:p w14:paraId="444460B0" w14:textId="07CD357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7A4CF8"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2l </w:t>
      </w:r>
    </w:p>
    <w:p w14:paraId="0E3E2060" w14:textId="264CC9C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7A4CF8"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8 buc.</w:t>
      </w:r>
    </w:p>
    <w:p w14:paraId="58BDBF2E" w14:textId="77777777" w:rsidR="00E25C08" w:rsidRPr="0058558A" w:rsidRDefault="00E25C08" w:rsidP="007A4CF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BEF9CC8" w14:textId="38793E9E" w:rsidR="007A4CF8" w:rsidRPr="0058558A" w:rsidRDefault="007766A3" w:rsidP="007A4CF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7A4CF8" w:rsidRPr="0058558A">
        <w:rPr>
          <w:rFonts w:ascii="Arial Narrow" w:eastAsia="Calibri" w:hAnsi="Arial Narrow" w:cs="Arial"/>
          <w:iCs/>
          <w:sz w:val="24"/>
          <w:szCs w:val="24"/>
          <w:lang w:val="ro-RO" w:eastAsia="en-US"/>
        </w:rPr>
        <w:t>) Materiale dezinfecție/ lună:</w:t>
      </w:r>
    </w:p>
    <w:p w14:paraId="225E7F66" w14:textId="37C80927" w:rsidR="007A4CF8" w:rsidRPr="0058558A" w:rsidRDefault="007A4CF8" w:rsidP="007A4CF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2 l</w:t>
      </w:r>
    </w:p>
    <w:p w14:paraId="1E4A3543" w14:textId="2F2AD58A" w:rsidR="007A4CF8" w:rsidRPr="0058558A" w:rsidRDefault="007A4CF8" w:rsidP="007A4CF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pentru suprafețe </w:t>
      </w:r>
      <w:r w:rsidRPr="0058558A">
        <w:rPr>
          <w:rFonts w:ascii="Arial Narrow" w:eastAsia="Calibri" w:hAnsi="Arial Narrow" w:cs="Arial"/>
          <w:iCs/>
          <w:sz w:val="24"/>
          <w:szCs w:val="24"/>
          <w:lang w:val="ro-RO" w:eastAsia="en-US"/>
        </w:rPr>
        <w:t>–5 l</w:t>
      </w:r>
    </w:p>
    <w:p w14:paraId="1FEA1093" w14:textId="697EF351" w:rsidR="007A4CF8" w:rsidRPr="0058558A" w:rsidRDefault="007A4CF8" w:rsidP="007A4CF8">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2l</w:t>
      </w:r>
    </w:p>
    <w:p w14:paraId="644C1B7F" w14:textId="7F17BD65" w:rsidR="009F1561" w:rsidRPr="0058558A" w:rsidRDefault="007766A3"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56C7C655"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49107F19" w14:textId="195F627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w:t>
      </w:r>
      <w:r w:rsidR="007A4CF8" w:rsidRPr="0058558A">
        <w:rPr>
          <w:rFonts w:ascii="Arial Narrow" w:eastAsia="Calibri" w:hAnsi="Arial Narrow" w:cs="Arial"/>
          <w:iCs/>
          <w:sz w:val="24"/>
          <w:szCs w:val="24"/>
          <w:lang w:val="ro-RO" w:eastAsia="en-US"/>
        </w:rPr>
        <w:t xml:space="preserve">fesionale </w:t>
      </w:r>
    </w:p>
    <w:p w14:paraId="18E8C23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14AF63A"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33. Prestarea serviciilor de curăţenie pe o suprafaţă totală utilă de 466 mp.(ocupată de birouri, spatiu depozitare documente, spaţii comune şi spaţii tehnice) din imobilul situat în Zalau, Strada Unirii nr. 13, Judeţul Salaj, în care îşi desfăşoară activitatea Oficiul Registrului Comerţului de pe lângă Tribunalul Salaj.</w:t>
      </w:r>
    </w:p>
    <w:p w14:paraId="13D4F533" w14:textId="77777777"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Informatii privind numarul de personal necesar pentru efectuarea curateniei si programul de lucru :</w:t>
      </w:r>
    </w:p>
    <w:p w14:paraId="6BCF6F1B" w14:textId="37D59C4B"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w:t>
      </w:r>
      <w:r w:rsidR="00FE397C"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1</w:t>
      </w:r>
      <w:r w:rsidR="00FE397C" w:rsidRPr="0058558A">
        <w:rPr>
          <w:rFonts w:ascii="Arial Narrow" w:eastAsia="Calibri" w:hAnsi="Arial Narrow" w:cs="Arial"/>
          <w:iCs/>
          <w:sz w:val="24"/>
          <w:szCs w:val="24"/>
          <w:lang w:val="ro-RO" w:eastAsia="en-US"/>
        </w:rPr>
        <w:t xml:space="preserve"> persoana</w:t>
      </w:r>
      <w:r w:rsidRPr="0058558A">
        <w:rPr>
          <w:rFonts w:ascii="Arial Narrow" w:eastAsia="Calibri" w:hAnsi="Arial Narrow" w:cs="Arial"/>
          <w:iCs/>
          <w:sz w:val="24"/>
          <w:szCs w:val="24"/>
          <w:lang w:val="ro-RO" w:eastAsia="en-US"/>
        </w:rPr>
        <w:t>;</w:t>
      </w:r>
    </w:p>
    <w:p w14:paraId="755A51F2" w14:textId="77777777" w:rsidR="00FE397C" w:rsidRPr="0058558A" w:rsidRDefault="00FE397C" w:rsidP="00FE397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025C21A1" w14:textId="77777777" w:rsidR="00E25C08" w:rsidRPr="0058558A" w:rsidRDefault="00E25C08" w:rsidP="00D2537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39D808B"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2382CFC4" w14:textId="77777777" w:rsidR="00E25C08" w:rsidRPr="0058558A" w:rsidRDefault="00E25C08"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23890C4F" w14:textId="15469A3D" w:rsidR="002C2F3A" w:rsidRPr="0058558A" w:rsidRDefault="00D25375"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2C2F3A" w:rsidRPr="0058558A">
        <w:rPr>
          <w:rFonts w:ascii="Arial Narrow" w:eastAsia="Calibri" w:hAnsi="Arial Narrow" w:cs="Arial"/>
          <w:iCs/>
          <w:sz w:val="24"/>
          <w:szCs w:val="24"/>
          <w:lang w:val="ro-RO" w:eastAsia="en-US"/>
        </w:rPr>
        <w:t>) Cantitatile minime estimate de consumabile necesare in grupurile sanitare /luna:</w:t>
      </w:r>
    </w:p>
    <w:p w14:paraId="5BA9F742" w14:textId="67FAE099"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DA6A2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DA6A26"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0 buc.</w:t>
      </w:r>
    </w:p>
    <w:p w14:paraId="227F8089" w14:textId="21E7D8AD"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ZZ </w:t>
      </w:r>
      <w:r w:rsidR="00DA6A2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DA6A26"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0 pachet </w:t>
      </w:r>
    </w:p>
    <w:p w14:paraId="1072CE48" w14:textId="7F172C0A"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DA6A2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DA6A26" w:rsidRPr="0058558A">
        <w:rPr>
          <w:rFonts w:ascii="Arial Narrow" w:eastAsia="Calibri" w:hAnsi="Arial Narrow" w:cs="Arial"/>
          <w:iCs/>
          <w:sz w:val="24"/>
          <w:szCs w:val="24"/>
          <w:lang w:val="ro-RO" w:eastAsia="en-US"/>
        </w:rPr>
        <w:t>8</w:t>
      </w:r>
      <w:r w:rsidRPr="0058558A">
        <w:rPr>
          <w:rFonts w:ascii="Arial Narrow" w:eastAsia="Calibri" w:hAnsi="Arial Narrow" w:cs="Arial"/>
          <w:iCs/>
          <w:sz w:val="24"/>
          <w:szCs w:val="24"/>
          <w:lang w:val="ro-RO" w:eastAsia="en-US"/>
        </w:rPr>
        <w:t xml:space="preserve"> L</w:t>
      </w:r>
    </w:p>
    <w:p w14:paraId="1F6050B6" w14:textId="7CB8DF6A"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DA6A2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1</w:t>
      </w:r>
      <w:r w:rsidR="00DA6A26"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 xml:space="preserve"> buc.</w:t>
      </w:r>
    </w:p>
    <w:p w14:paraId="6C696779" w14:textId="77777777" w:rsidR="00E25C08" w:rsidRPr="0058558A" w:rsidRDefault="00E25C08" w:rsidP="00D17F3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2911B7C" w14:textId="6D63BE40" w:rsidR="00D17F35" w:rsidRPr="0058558A" w:rsidRDefault="00D25375" w:rsidP="00D17F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D17F35" w:rsidRPr="0058558A">
        <w:rPr>
          <w:rFonts w:ascii="Arial Narrow" w:eastAsia="Calibri" w:hAnsi="Arial Narrow" w:cs="Arial"/>
          <w:iCs/>
          <w:sz w:val="24"/>
          <w:szCs w:val="24"/>
          <w:lang w:val="ro-RO" w:eastAsia="en-US"/>
        </w:rPr>
        <w:t>) Materiale dezinfecție/ lună:</w:t>
      </w:r>
    </w:p>
    <w:p w14:paraId="03D8332D" w14:textId="0C03A5A0" w:rsidR="00D17F35" w:rsidRPr="0058558A" w:rsidRDefault="00D17F35" w:rsidP="00D17F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10 l</w:t>
      </w:r>
    </w:p>
    <w:p w14:paraId="182FF1A2" w14:textId="6A17D3F2" w:rsidR="00D17F35" w:rsidRPr="0058558A" w:rsidRDefault="00D17F35" w:rsidP="00D17F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025594BE" w14:textId="26CEE938" w:rsidR="00D17F35" w:rsidRPr="0058558A" w:rsidRDefault="00D17F35" w:rsidP="00D17F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5l</w:t>
      </w:r>
    </w:p>
    <w:p w14:paraId="22B37290" w14:textId="77777777" w:rsidR="00E25C08" w:rsidRPr="0058558A" w:rsidRDefault="00E25C08"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958AF55" w14:textId="13C3AECB" w:rsidR="002C2F3A" w:rsidRPr="0058558A" w:rsidRDefault="00D25375"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2C2F3A" w:rsidRPr="0058558A">
        <w:rPr>
          <w:rFonts w:ascii="Arial Narrow" w:eastAsia="Calibri" w:hAnsi="Arial Narrow" w:cs="Arial"/>
          <w:iCs/>
          <w:sz w:val="24"/>
          <w:szCs w:val="24"/>
          <w:lang w:val="ro-RO" w:eastAsia="en-US"/>
        </w:rPr>
        <w:t>) Tipul si numarul de echipamente dupa caz :</w:t>
      </w:r>
    </w:p>
    <w:p w14:paraId="3A4B35DB" w14:textId="77777777"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725DF490" w14:textId="77777777" w:rsidR="002C2F3A" w:rsidRPr="0058558A" w:rsidRDefault="002C2F3A" w:rsidP="002C2F3A">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33BE296D" w14:textId="77777777" w:rsidR="002C2F3A" w:rsidRPr="0058558A" w:rsidRDefault="002C2F3A" w:rsidP="00AE14AC">
      <w:pPr>
        <w:numPr>
          <w:ilvl w:val="0"/>
          <w:numId w:val="54"/>
        </w:numPr>
        <w:spacing w:after="0" w:line="100" w:lineRule="atLeast"/>
        <w:jc w:val="both"/>
        <w:outlineLvl w:val="1"/>
        <w:rPr>
          <w:rFonts w:ascii="Arial Narrow" w:eastAsia="Calibri" w:hAnsi="Arial Narrow" w:cs="Arial"/>
          <w:b/>
          <w:bCs/>
          <w:iCs/>
          <w:sz w:val="24"/>
          <w:szCs w:val="24"/>
          <w:lang w:val="ro-RO" w:eastAsia="en-US"/>
        </w:rPr>
      </w:pPr>
    </w:p>
    <w:p w14:paraId="6CF15930" w14:textId="77777777" w:rsidR="002C2F3A" w:rsidRPr="0058558A" w:rsidRDefault="002C2F3A" w:rsidP="002C2F3A">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34. Prestarea serviciilor de curăţenie pe o suprafaţă totală utilă de 836.55 mp.(ocupată de birouri, spatiu depozitare documente, spaţii comune şi spaţii tehnice) din imobilul situat în Sibiu, Strada Dorului nr.20, Judeţul Sibiu, în care îşi desfăşoară activitatea Oficiul Registrului Comerţului de pe lângă Tribunalul Sibiu.</w:t>
      </w:r>
    </w:p>
    <w:p w14:paraId="6506F8FD" w14:textId="3C12215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Informatii privind numarul de personal necesar pentru efectuarea curateniei si programul de lucru:</w:t>
      </w:r>
    </w:p>
    <w:p w14:paraId="578B006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numarul de personal necesar pentru efectuarea curateniei: 1 persoana</w:t>
      </w:r>
    </w:p>
    <w:p w14:paraId="719ACCDB" w14:textId="77777777" w:rsidR="00A82901" w:rsidRPr="0058558A" w:rsidRDefault="00A82901" w:rsidP="00A8290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93EBD7A" w14:textId="77777777" w:rsidR="00E25C08" w:rsidRPr="0058558A" w:rsidRDefault="00E25C08" w:rsidP="00F03BF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C593E97"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56F7CFE1"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ED81B28" w14:textId="4CBDE9B7" w:rsidR="009F1561" w:rsidRPr="0058558A" w:rsidRDefault="00F03BF9"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Cantitatile minime de consumabile necesare in grupurile sanitare/luna:</w:t>
      </w:r>
    </w:p>
    <w:p w14:paraId="7396B980" w14:textId="75857465"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hartie igienica </w:t>
      </w:r>
      <w:r w:rsidR="00A82901" w:rsidRPr="0058558A">
        <w:rPr>
          <w:rFonts w:ascii="Arial Narrow" w:eastAsia="Calibri" w:hAnsi="Arial Narrow" w:cs="Arial"/>
          <w:iCs/>
          <w:sz w:val="24"/>
          <w:szCs w:val="24"/>
          <w:lang w:val="ro-RO" w:eastAsia="en-US"/>
        </w:rPr>
        <w:t>-120</w:t>
      </w:r>
      <w:r w:rsidRPr="0058558A">
        <w:rPr>
          <w:rFonts w:ascii="Arial Narrow" w:eastAsia="Calibri" w:hAnsi="Arial Narrow" w:cs="Arial"/>
          <w:iCs/>
          <w:sz w:val="24"/>
          <w:szCs w:val="24"/>
          <w:lang w:val="ro-RO" w:eastAsia="en-US"/>
        </w:rPr>
        <w:t xml:space="preserve"> buc</w:t>
      </w:r>
    </w:p>
    <w:p w14:paraId="785759F5" w14:textId="7AA5E7F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hartie prosop </w:t>
      </w:r>
      <w:r w:rsidR="00A82901" w:rsidRPr="0058558A">
        <w:rPr>
          <w:rFonts w:ascii="Arial Narrow" w:eastAsia="Calibri" w:hAnsi="Arial Narrow" w:cs="Arial"/>
          <w:iCs/>
          <w:sz w:val="24"/>
          <w:szCs w:val="24"/>
          <w:lang w:val="ro-RO" w:eastAsia="en-US"/>
        </w:rPr>
        <w:t>-30</w:t>
      </w:r>
      <w:r w:rsidRPr="0058558A">
        <w:rPr>
          <w:rFonts w:ascii="Arial Narrow" w:eastAsia="Calibri" w:hAnsi="Arial Narrow" w:cs="Arial"/>
          <w:iCs/>
          <w:sz w:val="24"/>
          <w:szCs w:val="24"/>
          <w:lang w:val="ro-RO" w:eastAsia="en-US"/>
        </w:rPr>
        <w:t xml:space="preserve"> buc ( tip ZZ)</w:t>
      </w:r>
    </w:p>
    <w:p w14:paraId="4A2312F3" w14:textId="49BFD22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sapun lichid </w:t>
      </w:r>
      <w:r w:rsidR="00A82901"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5 l</w:t>
      </w:r>
    </w:p>
    <w:p w14:paraId="3E9AD35D" w14:textId="4A8D5F1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A82901" w:rsidRPr="0058558A">
        <w:rPr>
          <w:rFonts w:ascii="Arial Narrow" w:eastAsia="Calibri" w:hAnsi="Arial Narrow" w:cs="Arial"/>
          <w:iCs/>
          <w:sz w:val="24"/>
          <w:szCs w:val="24"/>
          <w:lang w:val="ro-RO" w:eastAsia="en-US"/>
        </w:rPr>
        <w:t xml:space="preserve">-15 </w:t>
      </w:r>
      <w:r w:rsidRPr="0058558A">
        <w:rPr>
          <w:rFonts w:ascii="Arial Narrow" w:eastAsia="Calibri" w:hAnsi="Arial Narrow" w:cs="Arial"/>
          <w:iCs/>
          <w:sz w:val="24"/>
          <w:szCs w:val="24"/>
          <w:lang w:val="ro-RO" w:eastAsia="en-US"/>
        </w:rPr>
        <w:t>buc.</w:t>
      </w:r>
    </w:p>
    <w:p w14:paraId="7BEECD6A" w14:textId="77777777" w:rsidR="00E25C08" w:rsidRPr="0058558A" w:rsidRDefault="00E25C08" w:rsidP="00366D14">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8252497" w14:textId="41C39477" w:rsidR="00366D14" w:rsidRPr="0058558A" w:rsidRDefault="00F03BF9" w:rsidP="00366D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366D14" w:rsidRPr="0058558A">
        <w:rPr>
          <w:rFonts w:ascii="Arial Narrow" w:eastAsia="Calibri" w:hAnsi="Arial Narrow" w:cs="Arial"/>
          <w:iCs/>
          <w:sz w:val="24"/>
          <w:szCs w:val="24"/>
          <w:lang w:val="ro-RO" w:eastAsia="en-US"/>
        </w:rPr>
        <w:t>) Materiale dezinfecție/ lună:</w:t>
      </w:r>
    </w:p>
    <w:p w14:paraId="03F99119" w14:textId="0BF424CE" w:rsidR="00366D14" w:rsidRPr="0058558A" w:rsidRDefault="00366D14" w:rsidP="00366D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4 l</w:t>
      </w:r>
    </w:p>
    <w:p w14:paraId="18401033" w14:textId="6A879D8D" w:rsidR="00366D14" w:rsidRPr="0058558A" w:rsidRDefault="00366D14" w:rsidP="00366D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6CBA3D21" w14:textId="6D676D8B" w:rsidR="00366D14" w:rsidRPr="0058558A" w:rsidRDefault="00366D14" w:rsidP="00366D14">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3l</w:t>
      </w:r>
    </w:p>
    <w:p w14:paraId="134B642E" w14:textId="77777777" w:rsidR="00E25C08" w:rsidRPr="0058558A" w:rsidRDefault="00E25C08" w:rsidP="001C15EF">
      <w:pPr>
        <w:spacing w:after="0" w:line="100" w:lineRule="atLeast"/>
        <w:jc w:val="both"/>
        <w:outlineLvl w:val="1"/>
        <w:rPr>
          <w:rFonts w:ascii="Arial Narrow" w:eastAsia="Calibri" w:hAnsi="Arial Narrow" w:cs="Arial"/>
          <w:iCs/>
          <w:sz w:val="24"/>
          <w:szCs w:val="24"/>
          <w:lang w:val="ro-RO" w:eastAsia="en-US"/>
        </w:rPr>
      </w:pPr>
    </w:p>
    <w:p w14:paraId="4D2F7CC6" w14:textId="779A78D8" w:rsidR="009F1561" w:rsidRPr="0058558A" w:rsidRDefault="00F03BF9" w:rsidP="001C15EF">
      <w:p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si numarul de echipamene, dupa caz:</w:t>
      </w:r>
    </w:p>
    <w:p w14:paraId="31D2A06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785F8B0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si materiale consumabile profesionale.</w:t>
      </w:r>
    </w:p>
    <w:p w14:paraId="04651A3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EA06CF2" w14:textId="77777777" w:rsidR="00021822" w:rsidRPr="0058558A" w:rsidRDefault="00021822" w:rsidP="00021822">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35. Prestarea serviciilor de curăţenie pe o suprafaţă totală utilă de 630,60 mp. (ocupată de birouri, spatiu depozitare documente, magazii, spaţii comune şi spaţii tehnice) din imobilul situat în Suceava, Strada Parcului nr. 2, Judeţul Suceava, în care îşi desfăşoară activitatea Oficiul Registrului Comerţului de pe lângă Tribunalul Suceava.</w:t>
      </w:r>
    </w:p>
    <w:p w14:paraId="60C490C7" w14:textId="3102126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lucru:</w:t>
      </w:r>
    </w:p>
    <w:p w14:paraId="6FF30AD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xml:space="preserve">a) numărul de personal necesar pentru efectuarea curăţeniei: 1 persoană ; </w:t>
      </w:r>
    </w:p>
    <w:p w14:paraId="2A143182" w14:textId="77777777" w:rsidR="00D92F95" w:rsidRPr="0058558A" w:rsidRDefault="00D92F95" w:rsidP="00D92F9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4E4EF82D" w14:textId="77777777" w:rsidR="00E25C08" w:rsidRPr="0058558A" w:rsidRDefault="00E25C08" w:rsidP="00A053E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6C32EDB"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693AA6B"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95A2002" w14:textId="39619904" w:rsidR="009F1561" w:rsidRPr="0058558A" w:rsidRDefault="00A053E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218AB8C8" w14:textId="655FD75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D22DD9" w:rsidRPr="0058558A">
        <w:rPr>
          <w:rFonts w:ascii="Arial Narrow" w:eastAsia="Calibri" w:hAnsi="Arial Narrow" w:cs="Arial"/>
          <w:iCs/>
          <w:sz w:val="24"/>
          <w:szCs w:val="24"/>
          <w:lang w:val="ro-RO" w:eastAsia="en-US"/>
        </w:rPr>
        <w:t>- 15</w:t>
      </w:r>
      <w:r w:rsidRPr="0058558A">
        <w:rPr>
          <w:rFonts w:ascii="Arial Narrow" w:eastAsia="Calibri" w:hAnsi="Arial Narrow" w:cs="Arial"/>
          <w:iCs/>
          <w:sz w:val="24"/>
          <w:szCs w:val="24"/>
          <w:lang w:val="ro-RO" w:eastAsia="en-US"/>
        </w:rPr>
        <w:t>0 buc.-role mici.</w:t>
      </w:r>
    </w:p>
    <w:p w14:paraId="61DF9224" w14:textId="7E6E340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D22DD9" w:rsidRPr="0058558A">
        <w:rPr>
          <w:rFonts w:ascii="Arial Narrow" w:eastAsia="Calibri" w:hAnsi="Arial Narrow" w:cs="Arial"/>
          <w:iCs/>
          <w:sz w:val="24"/>
          <w:szCs w:val="24"/>
          <w:lang w:val="ro-RO" w:eastAsia="en-US"/>
        </w:rPr>
        <w:t xml:space="preserve">– 100 </w:t>
      </w:r>
      <w:r w:rsidRPr="0058558A">
        <w:rPr>
          <w:rFonts w:ascii="Arial Narrow" w:eastAsia="Calibri" w:hAnsi="Arial Narrow" w:cs="Arial"/>
          <w:iCs/>
          <w:sz w:val="24"/>
          <w:szCs w:val="24"/>
          <w:lang w:val="ro-RO" w:eastAsia="en-US"/>
        </w:rPr>
        <w:t xml:space="preserve">buc tip ZZ </w:t>
      </w:r>
    </w:p>
    <w:p w14:paraId="58F665D7" w14:textId="0E4DDAB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D22DD9"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L</w:t>
      </w:r>
    </w:p>
    <w:p w14:paraId="7FADBF1F" w14:textId="6C9B6B2D"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D22DD9"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1</w:t>
      </w:r>
      <w:r w:rsidR="00D22DD9" w:rsidRPr="0058558A">
        <w:rPr>
          <w:rFonts w:ascii="Arial Narrow" w:eastAsia="Calibri" w:hAnsi="Arial Narrow" w:cs="Arial"/>
          <w:iCs/>
          <w:sz w:val="24"/>
          <w:szCs w:val="24"/>
          <w:lang w:val="ro-RO" w:eastAsia="en-US"/>
        </w:rPr>
        <w:t>4</w:t>
      </w:r>
      <w:r w:rsidRPr="0058558A">
        <w:rPr>
          <w:rFonts w:ascii="Arial Narrow" w:eastAsia="Calibri" w:hAnsi="Arial Narrow" w:cs="Arial"/>
          <w:iCs/>
          <w:sz w:val="24"/>
          <w:szCs w:val="24"/>
          <w:lang w:val="ro-RO" w:eastAsia="en-US"/>
        </w:rPr>
        <w:t xml:space="preserve"> buc.</w:t>
      </w:r>
    </w:p>
    <w:p w14:paraId="29FD9D12" w14:textId="77777777" w:rsidR="00E25C08" w:rsidRPr="0058558A" w:rsidRDefault="00E25C08" w:rsidP="00D22DD9">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7326565" w14:textId="2F3E86F5" w:rsidR="00D22DD9" w:rsidRPr="0058558A" w:rsidRDefault="00A053E5" w:rsidP="00D22DD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D22DD9" w:rsidRPr="0058558A">
        <w:rPr>
          <w:rFonts w:ascii="Arial Narrow" w:eastAsia="Calibri" w:hAnsi="Arial Narrow" w:cs="Arial"/>
          <w:iCs/>
          <w:sz w:val="24"/>
          <w:szCs w:val="24"/>
          <w:lang w:val="ro-RO" w:eastAsia="en-US"/>
        </w:rPr>
        <w:t>) Materiale dezinfecție/ lună:</w:t>
      </w:r>
    </w:p>
    <w:p w14:paraId="73689E8B" w14:textId="5D7C5BA2" w:rsidR="00D22DD9" w:rsidRPr="0058558A" w:rsidRDefault="00D22DD9" w:rsidP="00D22DD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6 l</w:t>
      </w:r>
    </w:p>
    <w:p w14:paraId="0F9725F2" w14:textId="23A1966B" w:rsidR="00D22DD9" w:rsidRPr="0058558A" w:rsidRDefault="00D22DD9" w:rsidP="00D22DD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34977A86" w14:textId="1901FF43" w:rsidR="00D22DD9" w:rsidRPr="0058558A" w:rsidRDefault="00D22DD9" w:rsidP="00D22DD9">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6l</w:t>
      </w:r>
    </w:p>
    <w:p w14:paraId="017F78FC"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2B62E89" w14:textId="0E9A23ED" w:rsidR="009F1561" w:rsidRPr="0058558A" w:rsidRDefault="00A053E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7223FFDB"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6A1B565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35CC231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736B213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w:t>
      </w:r>
    </w:p>
    <w:p w14:paraId="343692A0" w14:textId="77777777" w:rsidR="00020A30" w:rsidRPr="0058558A" w:rsidRDefault="00020A30" w:rsidP="00020A30">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 xml:space="preserve">Lotul 36. Prestarea serviciilor de curăţenie pe o suprafaţă totală utilă de 750 mp. (ocupată de birouri, spatiu depozitare documente, magazii, spaţii comune şi spaţii tehnice) din imobilul situat în Alexandria, Strada Libertatii, nr. 242, Judeţul Teleorman, în care îşi desfăşoară activitatea Oficiul Registrului Comerţului de pe lângă Tribunalul Teleorman </w:t>
      </w:r>
    </w:p>
    <w:p w14:paraId="0A4BB741" w14:textId="52601EF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1) Informatii privind numarul de personal necesar  pentru efectuarea curateniei  si programul de lucru : </w:t>
      </w:r>
    </w:p>
    <w:p w14:paraId="15C1E72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numarul de personal necesar pentru  efectuarea curateniei :1 persoana</w:t>
      </w:r>
    </w:p>
    <w:p w14:paraId="29EC2CCD" w14:textId="77777777" w:rsidR="008D0D46" w:rsidRPr="0058558A" w:rsidRDefault="008D0D46" w:rsidP="008D0D46">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12510CEE" w14:textId="77777777" w:rsidR="00E25C08" w:rsidRPr="0058558A" w:rsidRDefault="00E25C08" w:rsidP="0017177D">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8E92EC0" w14:textId="5FD82B25"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A69AE79"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4B122AB" w14:textId="495061C2" w:rsidR="009F1561" w:rsidRPr="0058558A" w:rsidRDefault="0017177D"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xml:space="preserve">) Cantitati minime de consumabile necesare in  grupuri sanitare /luna </w:t>
      </w:r>
    </w:p>
    <w:p w14:paraId="6A8BC81F"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Hartie igienica -80 buc </w:t>
      </w:r>
    </w:p>
    <w:p w14:paraId="0F892A7A" w14:textId="0CC861A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Hartie prosop </w:t>
      </w:r>
      <w:r w:rsidR="008D0D4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20 tip ZZ </w:t>
      </w:r>
    </w:p>
    <w:p w14:paraId="1C2F3C4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role prosop- 20 buc</w:t>
      </w:r>
    </w:p>
    <w:p w14:paraId="5B290F5E" w14:textId="7E56470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Sapun lichid </w:t>
      </w:r>
      <w:r w:rsidR="008D0D46"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5 l </w:t>
      </w:r>
    </w:p>
    <w:p w14:paraId="513F683B" w14:textId="0FCDDED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8D0D46" w:rsidRPr="0058558A">
        <w:rPr>
          <w:rFonts w:ascii="Arial Narrow" w:eastAsia="Calibri" w:hAnsi="Arial Narrow" w:cs="Arial"/>
          <w:iCs/>
          <w:sz w:val="24"/>
          <w:szCs w:val="24"/>
          <w:lang w:val="ro-RO" w:eastAsia="en-US"/>
        </w:rPr>
        <w:t>6</w:t>
      </w:r>
      <w:r w:rsidRPr="0058558A">
        <w:rPr>
          <w:rFonts w:ascii="Arial Narrow" w:eastAsia="Calibri" w:hAnsi="Arial Narrow" w:cs="Arial"/>
          <w:iCs/>
          <w:sz w:val="24"/>
          <w:szCs w:val="24"/>
          <w:lang w:val="ro-RO" w:eastAsia="en-US"/>
        </w:rPr>
        <w:t xml:space="preserve"> buc </w:t>
      </w:r>
    </w:p>
    <w:p w14:paraId="53573D26" w14:textId="77777777" w:rsidR="00E25C08" w:rsidRPr="0058558A" w:rsidRDefault="00E25C08" w:rsidP="004015CF">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4660BE2" w14:textId="77C76919" w:rsidR="004015CF" w:rsidRPr="0058558A" w:rsidRDefault="0017177D" w:rsidP="004015C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4015CF" w:rsidRPr="0058558A">
        <w:rPr>
          <w:rFonts w:ascii="Arial Narrow" w:eastAsia="Calibri" w:hAnsi="Arial Narrow" w:cs="Arial"/>
          <w:iCs/>
          <w:sz w:val="24"/>
          <w:szCs w:val="24"/>
          <w:lang w:val="ro-RO" w:eastAsia="en-US"/>
        </w:rPr>
        <w:t>) Materiale dezinfecție/ lună:</w:t>
      </w:r>
    </w:p>
    <w:p w14:paraId="19E2BAFE" w14:textId="77777777" w:rsidR="004015CF" w:rsidRPr="0058558A" w:rsidRDefault="004015CF" w:rsidP="004015C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6 l</w:t>
      </w:r>
    </w:p>
    <w:p w14:paraId="2A2C5D3E" w14:textId="428CF26C" w:rsidR="004015CF" w:rsidRPr="0058558A" w:rsidRDefault="004015CF" w:rsidP="004015C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soluție dezinfectantă </w:t>
      </w:r>
      <w:r w:rsidR="00DA0A67" w:rsidRPr="0058558A">
        <w:rPr>
          <w:rFonts w:ascii="Arial Narrow" w:eastAsia="Calibri" w:hAnsi="Arial Narrow" w:cs="Arial"/>
          <w:iCs/>
          <w:sz w:val="24"/>
          <w:szCs w:val="24"/>
          <w:lang w:val="ro-RO" w:eastAsia="en-US"/>
        </w:rPr>
        <w:t xml:space="preserve"> pentru suprafețe </w:t>
      </w:r>
      <w:r w:rsidRPr="0058558A">
        <w:rPr>
          <w:rFonts w:ascii="Arial Narrow" w:eastAsia="Calibri" w:hAnsi="Arial Narrow" w:cs="Arial"/>
          <w:iCs/>
          <w:sz w:val="24"/>
          <w:szCs w:val="24"/>
          <w:lang w:val="ro-RO" w:eastAsia="en-US"/>
        </w:rPr>
        <w:t>–5 l</w:t>
      </w:r>
    </w:p>
    <w:p w14:paraId="0301EB7E" w14:textId="43183CA1" w:rsidR="004015CF" w:rsidRPr="0058558A" w:rsidRDefault="004015CF" w:rsidP="004015C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5l</w:t>
      </w:r>
    </w:p>
    <w:p w14:paraId="54D1AD3A" w14:textId="77777777" w:rsidR="00E25C08" w:rsidRPr="0058558A" w:rsidRDefault="00E25C0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FB202DD" w14:textId="0472FABD" w:rsidR="009F1561" w:rsidRPr="0058558A" w:rsidRDefault="0017177D"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xml:space="preserve">) Tipul si numarul de echipamente , dupa caz : </w:t>
      </w:r>
    </w:p>
    <w:p w14:paraId="4B24C0BC" w14:textId="40D909F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w:t>
      </w:r>
      <w:r w:rsidR="004015CF" w:rsidRPr="0058558A">
        <w:rPr>
          <w:rFonts w:ascii="Arial Narrow" w:eastAsia="Calibri" w:hAnsi="Arial Narrow" w:cs="Arial"/>
          <w:iCs/>
          <w:sz w:val="24"/>
          <w:szCs w:val="24"/>
          <w:lang w:val="ro-RO" w:eastAsia="en-US"/>
        </w:rPr>
        <w:t xml:space="preserve"> profesional</w:t>
      </w:r>
      <w:r w:rsidRPr="0058558A">
        <w:rPr>
          <w:rFonts w:ascii="Arial Narrow" w:eastAsia="Calibri" w:hAnsi="Arial Narrow" w:cs="Arial"/>
          <w:iCs/>
          <w:sz w:val="24"/>
          <w:szCs w:val="24"/>
          <w:lang w:val="ro-RO" w:eastAsia="en-US"/>
        </w:rPr>
        <w:t xml:space="preserve">– 1 buc. </w:t>
      </w:r>
    </w:p>
    <w:p w14:paraId="5C02CE1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Aparat profesional de spalat mocheta – 1 buc </w:t>
      </w:r>
    </w:p>
    <w:p w14:paraId="72A8B0AD"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Unelte specifice  si materiale consumabile profesionale </w:t>
      </w:r>
    </w:p>
    <w:p w14:paraId="4C8ECDC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94077F8" w14:textId="77777777" w:rsidR="00020A30" w:rsidRPr="0058558A" w:rsidRDefault="00020A30" w:rsidP="00020A30">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37. Prestarea serviciilor de curăţenie zilnică de întreţinere, pe o suprafaţă totală utilă de 1396,50 mp.(ocupată de birouri, spatiu depozitare documente, magazii, spaţii comune şi spaţii tehnice), in imobilul situat în Timişoara, Strada Paris, nr. 2A, etaj 1, Judeţul  Timiş, în care îşi desfăşoară activitatea Oficiul Registrului Comerţului de pe lângă Tribunalul Timiş.</w:t>
      </w:r>
    </w:p>
    <w:p w14:paraId="5504521C" w14:textId="535B101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21CEEA8B"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2 persoane;</w:t>
      </w:r>
    </w:p>
    <w:p w14:paraId="7E5583B9" w14:textId="77777777" w:rsidR="00544FE1" w:rsidRPr="0058558A" w:rsidRDefault="00544FE1" w:rsidP="00544FE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3A485937" w14:textId="77777777" w:rsidR="00457A0E" w:rsidRPr="0058558A" w:rsidRDefault="00457A0E" w:rsidP="00102AB5">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4B32F26"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4937344" w14:textId="77777777" w:rsidR="00457A0E" w:rsidRPr="0058558A" w:rsidRDefault="00457A0E"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452BF41" w14:textId="3162CBF7" w:rsidR="009F1561" w:rsidRPr="0058558A" w:rsidRDefault="00102AB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457FE626" w14:textId="59AB85F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0E3953"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120 role</w:t>
      </w:r>
    </w:p>
    <w:p w14:paraId="56AD08DC" w14:textId="4499E22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tip ZZ</w:t>
      </w:r>
      <w:r w:rsidR="000E3953" w:rsidRPr="0058558A">
        <w:rPr>
          <w:rFonts w:ascii="Arial Narrow" w:eastAsia="Calibri" w:hAnsi="Arial Narrow" w:cs="Arial"/>
          <w:iCs/>
          <w:sz w:val="24"/>
          <w:szCs w:val="24"/>
          <w:lang w:val="ro-RO" w:eastAsia="en-US"/>
        </w:rPr>
        <w:t>-20</w:t>
      </w:r>
      <w:r w:rsidRPr="0058558A">
        <w:rPr>
          <w:rFonts w:ascii="Arial Narrow" w:eastAsia="Calibri" w:hAnsi="Arial Narrow" w:cs="Arial"/>
          <w:iCs/>
          <w:sz w:val="24"/>
          <w:szCs w:val="24"/>
          <w:lang w:val="ro-RO" w:eastAsia="en-US"/>
        </w:rPr>
        <w:t xml:space="preserve"> pachete x 250 buc/ lună;</w:t>
      </w:r>
    </w:p>
    <w:p w14:paraId="4739BD95" w14:textId="077D81E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0E3953" w:rsidRPr="0058558A">
        <w:rPr>
          <w:rFonts w:ascii="Arial Narrow" w:eastAsia="Calibri" w:hAnsi="Arial Narrow" w:cs="Arial"/>
          <w:iCs/>
          <w:sz w:val="24"/>
          <w:szCs w:val="24"/>
          <w:lang w:val="ro-RO" w:eastAsia="en-US"/>
        </w:rPr>
        <w:t>-8</w:t>
      </w:r>
      <w:r w:rsidRPr="0058558A">
        <w:rPr>
          <w:rFonts w:ascii="Arial Narrow" w:eastAsia="Calibri" w:hAnsi="Arial Narrow" w:cs="Arial"/>
          <w:iCs/>
          <w:sz w:val="24"/>
          <w:szCs w:val="24"/>
          <w:lang w:val="ro-RO" w:eastAsia="en-US"/>
        </w:rPr>
        <w:t>l</w:t>
      </w:r>
    </w:p>
    <w:p w14:paraId="0D2AD8EB" w14:textId="74EE711B"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0E3953" w:rsidRPr="0058558A">
        <w:rPr>
          <w:rFonts w:ascii="Arial Narrow" w:eastAsia="Calibri" w:hAnsi="Arial Narrow" w:cs="Arial"/>
          <w:iCs/>
          <w:sz w:val="24"/>
          <w:szCs w:val="24"/>
          <w:lang w:val="ro-RO" w:eastAsia="en-US"/>
        </w:rPr>
        <w:t>-1</w:t>
      </w:r>
      <w:r w:rsidRPr="0058558A">
        <w:rPr>
          <w:rFonts w:ascii="Arial Narrow" w:eastAsia="Calibri" w:hAnsi="Arial Narrow" w:cs="Arial"/>
          <w:iCs/>
          <w:sz w:val="24"/>
          <w:szCs w:val="24"/>
          <w:lang w:val="ro-RO" w:eastAsia="en-US"/>
        </w:rPr>
        <w:t>5 buc</w:t>
      </w:r>
    </w:p>
    <w:p w14:paraId="27B9BAD7" w14:textId="77777777" w:rsidR="00457A0E" w:rsidRPr="0058558A" w:rsidRDefault="00457A0E" w:rsidP="0075731B">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DC6A248" w14:textId="0BA15FB1" w:rsidR="0075731B" w:rsidRPr="0058558A" w:rsidRDefault="00102AB5" w:rsidP="007573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75731B" w:rsidRPr="0058558A">
        <w:rPr>
          <w:rFonts w:ascii="Arial Narrow" w:eastAsia="Calibri" w:hAnsi="Arial Narrow" w:cs="Arial"/>
          <w:iCs/>
          <w:sz w:val="24"/>
          <w:szCs w:val="24"/>
          <w:lang w:val="ro-RO" w:eastAsia="en-US"/>
        </w:rPr>
        <w:t>) Materiale dezinfecție/ lună:</w:t>
      </w:r>
    </w:p>
    <w:p w14:paraId="784C936C" w14:textId="1E1C1A83" w:rsidR="0075731B" w:rsidRPr="0058558A" w:rsidRDefault="0075731B" w:rsidP="007573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2CC08C66" w14:textId="328A334A" w:rsidR="0075731B" w:rsidRPr="0058558A" w:rsidRDefault="0075731B" w:rsidP="007573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71D6E9C3" w14:textId="0B5B4C9A" w:rsidR="0075731B" w:rsidRPr="0058558A" w:rsidRDefault="0075731B" w:rsidP="0075731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3l</w:t>
      </w:r>
    </w:p>
    <w:p w14:paraId="3B5B2EC0" w14:textId="72E776BE" w:rsidR="009F1561" w:rsidRPr="0058558A" w:rsidRDefault="00102AB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şi numărul de echipamente:</w:t>
      </w:r>
    </w:p>
    <w:p w14:paraId="341D53B8" w14:textId="797744DF"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aspirator de praf profesional </w:t>
      </w:r>
      <w:r w:rsidR="0075731B"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2 buc</w:t>
      </w:r>
    </w:p>
    <w:p w14:paraId="642176C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Unelte specifice  si materiale consumabile profesionale</w:t>
      </w:r>
    </w:p>
    <w:p w14:paraId="7AF79A39" w14:textId="77777777" w:rsidR="001909FA" w:rsidRPr="0058558A" w:rsidRDefault="001909FA"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0B2C591" w14:textId="77777777" w:rsidR="00AE1908" w:rsidRPr="0058558A" w:rsidRDefault="00AE1908" w:rsidP="00AE1908">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38. Prestarea serviciilor de curăţenie zilnică de întreţinere, pe o suprafaţă totală utilă de 483,30 mp.( ocupată de birouri, spatiu depozitare documente, spaţii comune şi spaţii tehnice) din imobilul situat în Tulcea, Strada Ing Dumitru Ivanov nr 6, jud. Tulcea, în care îşi desfăşoară activitatea Oficiul Registrului Comerţului de pe lângă Tribunalul Tulcea.</w:t>
      </w:r>
    </w:p>
    <w:p w14:paraId="59B9AFB4" w14:textId="6ADFF1E2"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439661E2" w14:textId="697CF8D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w:t>
      </w:r>
      <w:r w:rsidR="00C17FED" w:rsidRPr="0058558A">
        <w:rPr>
          <w:rFonts w:ascii="Arial Narrow" w:eastAsia="Calibri" w:hAnsi="Arial Narrow" w:cs="Arial"/>
          <w:iCs/>
          <w:sz w:val="24"/>
          <w:szCs w:val="24"/>
          <w:lang w:val="ro-RO" w:eastAsia="en-US"/>
        </w:rPr>
        <w:t xml:space="preserve"> persoana</w:t>
      </w:r>
    </w:p>
    <w:p w14:paraId="5C6F1E37" w14:textId="77777777" w:rsidR="00C17FED" w:rsidRPr="0058558A" w:rsidRDefault="00C17FED" w:rsidP="00C17FE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1B419A5B" w14:textId="77777777" w:rsidR="00457A0E" w:rsidRPr="0058558A" w:rsidRDefault="00457A0E" w:rsidP="0076721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924B5E0" w14:textId="02FC0602"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3ECB5D24" w14:textId="77777777" w:rsidR="00457A0E" w:rsidRPr="0058558A" w:rsidRDefault="00457A0E"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6175628A" w14:textId="5D64306B" w:rsidR="009F1561" w:rsidRPr="0058558A" w:rsidRDefault="0076721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6F522710" w14:textId="1CE3F13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w:t>
      </w:r>
      <w:r w:rsidR="00472560"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472560"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0 buc.</w:t>
      </w:r>
    </w:p>
    <w:p w14:paraId="3DB19656" w14:textId="7A94B4FC"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w:t>
      </w:r>
      <w:r w:rsidR="00472560"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472560" w:rsidRPr="0058558A">
        <w:rPr>
          <w:rFonts w:ascii="Arial Narrow" w:eastAsia="Calibri" w:hAnsi="Arial Narrow" w:cs="Arial"/>
          <w:iCs/>
          <w:sz w:val="24"/>
          <w:szCs w:val="24"/>
          <w:lang w:val="ro-RO" w:eastAsia="en-US"/>
        </w:rPr>
        <w:t>15</w:t>
      </w:r>
      <w:r w:rsidRPr="0058558A">
        <w:rPr>
          <w:rFonts w:ascii="Arial Narrow" w:eastAsia="Calibri" w:hAnsi="Arial Narrow" w:cs="Arial"/>
          <w:iCs/>
          <w:sz w:val="24"/>
          <w:szCs w:val="24"/>
          <w:lang w:val="ro-RO" w:eastAsia="en-US"/>
        </w:rPr>
        <w:t xml:space="preserve"> role ( tip ZZ )</w:t>
      </w:r>
    </w:p>
    <w:p w14:paraId="60E12EF1" w14:textId="5629A56A"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472560" w:rsidRPr="0058558A">
        <w:rPr>
          <w:rFonts w:ascii="Arial Narrow" w:eastAsia="Calibri" w:hAnsi="Arial Narrow" w:cs="Arial"/>
          <w:iCs/>
          <w:sz w:val="24"/>
          <w:szCs w:val="24"/>
          <w:lang w:val="ro-RO" w:eastAsia="en-US"/>
        </w:rPr>
        <w:t>-10</w:t>
      </w:r>
      <w:r w:rsidRPr="0058558A">
        <w:rPr>
          <w:rFonts w:ascii="Arial Narrow" w:eastAsia="Calibri" w:hAnsi="Arial Narrow" w:cs="Arial"/>
          <w:iCs/>
          <w:sz w:val="24"/>
          <w:szCs w:val="24"/>
          <w:lang w:val="ro-RO" w:eastAsia="en-US"/>
        </w:rPr>
        <w:t xml:space="preserve"> l</w:t>
      </w:r>
    </w:p>
    <w:p w14:paraId="39D2BB41" w14:textId="19280863"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472560" w:rsidRPr="0058558A">
        <w:rPr>
          <w:rFonts w:ascii="Arial Narrow" w:eastAsia="Calibri" w:hAnsi="Arial Narrow" w:cs="Arial"/>
          <w:iCs/>
          <w:sz w:val="24"/>
          <w:szCs w:val="24"/>
          <w:lang w:val="ro-RO" w:eastAsia="en-US"/>
        </w:rPr>
        <w:t>-</w:t>
      </w:r>
      <w:r w:rsidRPr="0058558A">
        <w:rPr>
          <w:rFonts w:ascii="Arial Narrow" w:eastAsia="Calibri" w:hAnsi="Arial Narrow" w:cs="Arial"/>
          <w:iCs/>
          <w:sz w:val="24"/>
          <w:szCs w:val="24"/>
          <w:lang w:val="ro-RO" w:eastAsia="en-US"/>
        </w:rPr>
        <w:t xml:space="preserve"> </w:t>
      </w:r>
      <w:r w:rsidR="00472560" w:rsidRPr="0058558A">
        <w:rPr>
          <w:rFonts w:ascii="Arial Narrow" w:eastAsia="Calibri" w:hAnsi="Arial Narrow" w:cs="Arial"/>
          <w:iCs/>
          <w:sz w:val="24"/>
          <w:szCs w:val="24"/>
          <w:lang w:val="ro-RO" w:eastAsia="en-US"/>
        </w:rPr>
        <w:t>4</w:t>
      </w:r>
      <w:r w:rsidRPr="0058558A">
        <w:rPr>
          <w:rFonts w:ascii="Arial Narrow" w:eastAsia="Calibri" w:hAnsi="Arial Narrow" w:cs="Arial"/>
          <w:iCs/>
          <w:sz w:val="24"/>
          <w:szCs w:val="24"/>
          <w:lang w:val="ro-RO" w:eastAsia="en-US"/>
        </w:rPr>
        <w:t xml:space="preserve"> buc</w:t>
      </w:r>
    </w:p>
    <w:p w14:paraId="1AC0FDE1" w14:textId="77777777" w:rsidR="00457A0E" w:rsidRPr="0058558A" w:rsidRDefault="00457A0E" w:rsidP="00DA428B">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FF8FAA1" w14:textId="5B684979" w:rsidR="00DA428B" w:rsidRPr="0058558A" w:rsidRDefault="00767218" w:rsidP="00DA428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DA428B" w:rsidRPr="0058558A">
        <w:rPr>
          <w:rFonts w:ascii="Arial Narrow" w:eastAsia="Calibri" w:hAnsi="Arial Narrow" w:cs="Arial"/>
          <w:iCs/>
          <w:sz w:val="24"/>
          <w:szCs w:val="24"/>
          <w:lang w:val="ro-RO" w:eastAsia="en-US"/>
        </w:rPr>
        <w:t>) Materiale dezinfecție/ lună:</w:t>
      </w:r>
    </w:p>
    <w:p w14:paraId="6DB3E6D9" w14:textId="77777777" w:rsidR="00DA428B" w:rsidRPr="0058558A" w:rsidRDefault="00DA428B" w:rsidP="00DA428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3 l</w:t>
      </w:r>
    </w:p>
    <w:p w14:paraId="29AC1668" w14:textId="776D7BF4" w:rsidR="00DA428B" w:rsidRPr="0058558A" w:rsidRDefault="00DA428B" w:rsidP="00DA428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49E46C1F" w14:textId="463DBBE6" w:rsidR="00DA428B" w:rsidRPr="0058558A" w:rsidRDefault="00DA428B" w:rsidP="00DA428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5l</w:t>
      </w:r>
    </w:p>
    <w:p w14:paraId="78D8655F" w14:textId="77777777" w:rsidR="00457A0E" w:rsidRPr="0058558A" w:rsidRDefault="00457A0E"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48C00A29" w14:textId="4D03EF46" w:rsidR="009F1561" w:rsidRPr="0058558A" w:rsidRDefault="0076721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0A52B412"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 1 buc.</w:t>
      </w:r>
    </w:p>
    <w:p w14:paraId="21D2BC9B"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unelte specifice şi materiale consumabile profesionale. </w:t>
      </w:r>
    </w:p>
    <w:p w14:paraId="2C9A4447"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2EAE78C" w14:textId="77777777" w:rsidR="009260EB" w:rsidRPr="0058558A" w:rsidRDefault="009260EB" w:rsidP="009260EB">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39. Prestarea serviciilor de curăţenie zilnică de întreţinere, pe o suprafaţă totală utilă de 515,36 mp.( ocupată de birouri, spatiu depozitare documente, spaţii comune şi spaţii tehnice) din imobilul situat în Râmnicu Vâlcea, Strada Calea lui Traian , nr 245, jud. Vâlcea, în care îşi desfăşoară activitatea Oficiul Registrului Comerţului de pe lângă Tribunalul Vâlcea.</w:t>
      </w:r>
    </w:p>
    <w:p w14:paraId="50665146" w14:textId="3E42619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7C4834D" w14:textId="622CF9F5" w:rsidR="00022DE5" w:rsidRPr="0058558A" w:rsidRDefault="009F1561" w:rsidP="00022DE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w:t>
      </w:r>
      <w:r w:rsidR="00022DE5" w:rsidRPr="0058558A">
        <w:rPr>
          <w:rFonts w:ascii="Arial Narrow" w:eastAsia="Calibri" w:hAnsi="Arial Narrow" w:cs="Arial"/>
          <w:iCs/>
          <w:sz w:val="24"/>
          <w:szCs w:val="24"/>
          <w:lang w:val="ro-RO" w:eastAsia="en-US"/>
        </w:rPr>
        <w:t xml:space="preserve"> pentru efectuarea curăţeniei: 1 persoana</w:t>
      </w:r>
    </w:p>
    <w:p w14:paraId="18EDE7C8" w14:textId="77777777" w:rsidR="00022DE5" w:rsidRPr="0058558A" w:rsidRDefault="00022DE5" w:rsidP="00022DE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20B5D60A" w14:textId="77777777" w:rsidR="00457A0E" w:rsidRPr="0058558A" w:rsidRDefault="00457A0E" w:rsidP="007F7658">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0620999"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w:t>
      </w:r>
      <w:r w:rsidRPr="0058558A">
        <w:rPr>
          <w:rFonts w:ascii="Arial Narrow" w:hAnsi="Arial Narrow" w:cs="Calibri"/>
          <w:sz w:val="24"/>
          <w:szCs w:val="24"/>
          <w:lang w:val="ro-RO"/>
        </w:rPr>
        <w:lastRenderedPageBreak/>
        <w:t>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0C136D5C" w14:textId="77777777" w:rsidR="00D60031" w:rsidRPr="0058558A" w:rsidRDefault="00D6003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10D2E54C" w14:textId="6BAD23B7" w:rsidR="009F1561" w:rsidRPr="0058558A" w:rsidRDefault="007F765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05B35880" w14:textId="2486CB9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w:t>
      </w:r>
      <w:r w:rsidR="002C7CEE"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 xml:space="preserve"> </w:t>
      </w:r>
      <w:r w:rsidR="002C7CEE" w:rsidRPr="0058558A">
        <w:rPr>
          <w:rFonts w:ascii="Arial Narrow" w:eastAsia="Calibri" w:hAnsi="Arial Narrow" w:cs="Arial"/>
          <w:iCs/>
          <w:sz w:val="24"/>
          <w:szCs w:val="24"/>
          <w:lang w:val="ro-RO" w:eastAsia="en-US"/>
        </w:rPr>
        <w:t>100</w:t>
      </w:r>
      <w:r w:rsidRPr="0058558A">
        <w:rPr>
          <w:rFonts w:ascii="Arial Narrow" w:eastAsia="Calibri" w:hAnsi="Arial Narrow" w:cs="Arial"/>
          <w:iCs/>
          <w:sz w:val="24"/>
          <w:szCs w:val="24"/>
          <w:lang w:val="ro-RO" w:eastAsia="en-US"/>
        </w:rPr>
        <w:t xml:space="preserve"> buc.</w:t>
      </w:r>
    </w:p>
    <w:p w14:paraId="4C56C957" w14:textId="040FCB0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w:t>
      </w:r>
      <w:r w:rsidR="002C7CEE"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 xml:space="preserve"> </w:t>
      </w:r>
      <w:r w:rsidR="002C7CEE"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0 role </w:t>
      </w:r>
    </w:p>
    <w:p w14:paraId="3876FA34" w14:textId="7B371BB6"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w:t>
      </w:r>
      <w:r w:rsidR="002C7CEE" w:rsidRPr="0058558A">
        <w:rPr>
          <w:rFonts w:ascii="Arial Narrow" w:eastAsia="Calibri" w:hAnsi="Arial Narrow" w:cs="Arial"/>
          <w:iCs/>
          <w:sz w:val="24"/>
          <w:szCs w:val="24"/>
          <w:lang w:val="ro-RO" w:eastAsia="en-US"/>
        </w:rPr>
        <w:t xml:space="preserve">- </w:t>
      </w:r>
      <w:r w:rsidRPr="0058558A">
        <w:rPr>
          <w:rFonts w:ascii="Arial Narrow" w:eastAsia="Calibri" w:hAnsi="Arial Narrow" w:cs="Arial"/>
          <w:iCs/>
          <w:sz w:val="24"/>
          <w:szCs w:val="24"/>
          <w:lang w:val="ro-RO" w:eastAsia="en-US"/>
        </w:rPr>
        <w:t>5 l</w:t>
      </w:r>
    </w:p>
    <w:p w14:paraId="4769706F" w14:textId="66F158C0"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 </w:t>
      </w:r>
      <w:r w:rsidR="002C7CEE" w:rsidRPr="0058558A">
        <w:rPr>
          <w:rFonts w:ascii="Arial Narrow" w:eastAsia="Calibri" w:hAnsi="Arial Narrow" w:cs="Arial"/>
          <w:iCs/>
          <w:sz w:val="24"/>
          <w:szCs w:val="24"/>
          <w:lang w:val="ro-RO" w:eastAsia="en-US"/>
        </w:rPr>
        <w:t>15</w:t>
      </w:r>
      <w:r w:rsidRPr="0058558A">
        <w:rPr>
          <w:rFonts w:ascii="Arial Narrow" w:eastAsia="Calibri" w:hAnsi="Arial Narrow" w:cs="Arial"/>
          <w:iCs/>
          <w:sz w:val="24"/>
          <w:szCs w:val="24"/>
          <w:lang w:val="ro-RO" w:eastAsia="en-US"/>
        </w:rPr>
        <w:t xml:space="preserve"> buc</w:t>
      </w:r>
    </w:p>
    <w:p w14:paraId="795A41FD" w14:textId="77777777" w:rsidR="00457A0E" w:rsidRPr="0058558A" w:rsidRDefault="00457A0E" w:rsidP="002C7CEE">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6C549AE" w14:textId="6C40117A" w:rsidR="002C7CEE" w:rsidRPr="0058558A" w:rsidRDefault="007F7658" w:rsidP="002C7CEE">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2C7CEE" w:rsidRPr="0058558A">
        <w:rPr>
          <w:rFonts w:ascii="Arial Narrow" w:eastAsia="Calibri" w:hAnsi="Arial Narrow" w:cs="Arial"/>
          <w:iCs/>
          <w:sz w:val="24"/>
          <w:szCs w:val="24"/>
          <w:lang w:val="ro-RO" w:eastAsia="en-US"/>
        </w:rPr>
        <w:t>) Materiale dezinfecție/ lună:</w:t>
      </w:r>
    </w:p>
    <w:p w14:paraId="59A8543A" w14:textId="4ACDD173" w:rsidR="002C7CEE" w:rsidRPr="0058558A" w:rsidRDefault="002C7CEE" w:rsidP="002C7CEE">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9 l</w:t>
      </w:r>
    </w:p>
    <w:p w14:paraId="29B421DE" w14:textId="1CA7F8F9" w:rsidR="002C7CEE" w:rsidRPr="0058558A" w:rsidRDefault="002C7CEE" w:rsidP="002C7CEE">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7E841198" w14:textId="0C6EFE0B" w:rsidR="002C7CEE" w:rsidRPr="0058558A" w:rsidRDefault="002C7CEE" w:rsidP="002C7CEE">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3l</w:t>
      </w:r>
    </w:p>
    <w:p w14:paraId="16A279B4" w14:textId="77777777" w:rsidR="00457A0E" w:rsidRPr="0058558A" w:rsidRDefault="00457A0E"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1B515E2" w14:textId="0FB2D959" w:rsidR="009F1561" w:rsidRPr="0058558A" w:rsidRDefault="007F7658"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 după caz:</w:t>
      </w:r>
    </w:p>
    <w:p w14:paraId="2B155439"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6C4CCF5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59BC3FFC"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61044A1A" w14:textId="77777777" w:rsidR="00E373CA" w:rsidRDefault="00E373CA" w:rsidP="009260EB">
      <w:pPr>
        <w:numPr>
          <w:ilvl w:val="0"/>
          <w:numId w:val="54"/>
        </w:numPr>
        <w:spacing w:after="0" w:line="240" w:lineRule="auto"/>
        <w:jc w:val="both"/>
        <w:rPr>
          <w:rFonts w:ascii="Arial Narrow" w:hAnsi="Arial Narrow" w:cs="Calibri"/>
          <w:b/>
          <w:bCs/>
          <w:iCs/>
          <w:sz w:val="24"/>
          <w:szCs w:val="24"/>
          <w:lang w:val="ro-RO"/>
        </w:rPr>
      </w:pPr>
    </w:p>
    <w:p w14:paraId="300B9A07" w14:textId="77777777" w:rsidR="009260EB" w:rsidRPr="0058558A" w:rsidRDefault="009260EB" w:rsidP="009260EB">
      <w:pPr>
        <w:numPr>
          <w:ilvl w:val="0"/>
          <w:numId w:val="54"/>
        </w:numPr>
        <w:spacing w:after="0" w:line="240" w:lineRule="auto"/>
        <w:jc w:val="both"/>
        <w:rPr>
          <w:rFonts w:ascii="Arial Narrow" w:hAnsi="Arial Narrow" w:cs="Calibri"/>
          <w:b/>
          <w:bCs/>
          <w:iCs/>
          <w:sz w:val="24"/>
          <w:szCs w:val="24"/>
          <w:lang w:val="ro-RO"/>
        </w:rPr>
      </w:pPr>
      <w:r w:rsidRPr="0058558A">
        <w:rPr>
          <w:rFonts w:ascii="Arial Narrow" w:hAnsi="Arial Narrow" w:cs="Calibri"/>
          <w:b/>
          <w:bCs/>
          <w:iCs/>
          <w:sz w:val="24"/>
          <w:szCs w:val="24"/>
          <w:lang w:val="ro-RO"/>
        </w:rPr>
        <w:t>Lotul 40. Prestarea serviciilor de curăţenie zilnică de întreţinere, pe o suprafaţă totală utilă de 428 mp.( ocupată de birouri, spatiu depozitare documente, spaţii comune şi spaţii tehnice) din imobilul situat în Vaslui, Strada Ștefan cel Mare nr. 275A, Judeţul Vaslui, în care îşi desfăşoară activitatea Oficiul Registrului Comerţului de pe lângă Tribunalul Vaslui.</w:t>
      </w:r>
    </w:p>
    <w:p w14:paraId="7812E529" w14:textId="5D66ADEE"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07EE5EDE" w14:textId="0524221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1 pers</w:t>
      </w:r>
      <w:r w:rsidR="004B16A2" w:rsidRPr="0058558A">
        <w:rPr>
          <w:rFonts w:ascii="Arial Narrow" w:eastAsia="Calibri" w:hAnsi="Arial Narrow" w:cs="Arial"/>
          <w:iCs/>
          <w:sz w:val="24"/>
          <w:szCs w:val="24"/>
          <w:lang w:val="ro-RO" w:eastAsia="en-US"/>
        </w:rPr>
        <w:t>oana</w:t>
      </w:r>
      <w:r w:rsidRPr="0058558A">
        <w:rPr>
          <w:rFonts w:ascii="Arial Narrow" w:eastAsia="Calibri" w:hAnsi="Arial Narrow" w:cs="Arial"/>
          <w:iCs/>
          <w:sz w:val="24"/>
          <w:szCs w:val="24"/>
          <w:lang w:val="ro-RO" w:eastAsia="en-US"/>
        </w:rPr>
        <w:t>.</w:t>
      </w:r>
    </w:p>
    <w:p w14:paraId="474EAFAB" w14:textId="77777777" w:rsidR="004B16A2" w:rsidRPr="0058558A" w:rsidRDefault="004B16A2" w:rsidP="004B16A2">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5DB49B9C" w14:textId="77777777" w:rsidR="001860CB" w:rsidRPr="0058558A" w:rsidRDefault="001860CB" w:rsidP="001860CB">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3C170767" w14:textId="77777777"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parchet,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255C00B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59419D0" w14:textId="6938B4B2" w:rsidR="009F1561" w:rsidRPr="0058558A" w:rsidRDefault="001860C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2DAF164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igienică: 30 role. </w:t>
      </w:r>
    </w:p>
    <w:p w14:paraId="30F69A34" w14:textId="016EC5C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prosop: 2</w:t>
      </w:r>
      <w:r w:rsidR="00B12D6B"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pachete a 250 buc. </w:t>
      </w:r>
    </w:p>
    <w:p w14:paraId="7F8692C1"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săpun lichid: 2 l</w:t>
      </w:r>
    </w:p>
    <w:p w14:paraId="68B8FC75" w14:textId="305EE03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B12D6B" w:rsidRPr="0058558A">
        <w:rPr>
          <w:rFonts w:ascii="Arial Narrow" w:eastAsia="Calibri" w:hAnsi="Arial Narrow" w:cs="Arial"/>
          <w:iCs/>
          <w:sz w:val="24"/>
          <w:szCs w:val="24"/>
          <w:lang w:val="ro-RO" w:eastAsia="en-US"/>
        </w:rPr>
        <w:t>6</w:t>
      </w:r>
      <w:r w:rsidRPr="0058558A">
        <w:rPr>
          <w:rFonts w:ascii="Arial Narrow" w:eastAsia="Calibri" w:hAnsi="Arial Narrow" w:cs="Arial"/>
          <w:iCs/>
          <w:sz w:val="24"/>
          <w:szCs w:val="24"/>
          <w:lang w:val="ro-RO" w:eastAsia="en-US"/>
        </w:rPr>
        <w:t xml:space="preserve"> buc.</w:t>
      </w:r>
    </w:p>
    <w:p w14:paraId="1BBA0892" w14:textId="77777777" w:rsidR="009F1561" w:rsidRPr="0058558A" w:rsidRDefault="009F1561" w:rsidP="00B12D6B">
      <w:pPr>
        <w:spacing w:after="0" w:line="100" w:lineRule="atLeast"/>
        <w:jc w:val="both"/>
        <w:outlineLvl w:val="1"/>
        <w:rPr>
          <w:rFonts w:ascii="Arial Narrow" w:eastAsia="Calibri" w:hAnsi="Arial Narrow" w:cs="Arial"/>
          <w:iCs/>
          <w:sz w:val="24"/>
          <w:szCs w:val="24"/>
          <w:lang w:val="ro-RO" w:eastAsia="en-US"/>
        </w:rPr>
      </w:pPr>
    </w:p>
    <w:p w14:paraId="5F290F47" w14:textId="1F5E4ACB" w:rsidR="00B12D6B" w:rsidRPr="0058558A" w:rsidRDefault="001860CB" w:rsidP="00B12D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B12D6B" w:rsidRPr="0058558A">
        <w:rPr>
          <w:rFonts w:ascii="Arial Narrow" w:eastAsia="Calibri" w:hAnsi="Arial Narrow" w:cs="Arial"/>
          <w:iCs/>
          <w:sz w:val="24"/>
          <w:szCs w:val="24"/>
          <w:lang w:val="ro-RO" w:eastAsia="en-US"/>
        </w:rPr>
        <w:t>) Materiale dezinfecție/ lună:</w:t>
      </w:r>
    </w:p>
    <w:p w14:paraId="453BFAD2" w14:textId="5EC75B23" w:rsidR="00B12D6B" w:rsidRPr="0058558A" w:rsidRDefault="00B12D6B" w:rsidP="00B12D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lastRenderedPageBreak/>
        <w:t>- spirt medicinal – 2 l</w:t>
      </w:r>
    </w:p>
    <w:p w14:paraId="291236F0" w14:textId="6961CDB1" w:rsidR="00B12D6B" w:rsidRPr="0058558A" w:rsidRDefault="00B12D6B" w:rsidP="00B12D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3AD25733" w14:textId="77777777" w:rsidR="00B12D6B" w:rsidRPr="0058558A" w:rsidRDefault="00B12D6B" w:rsidP="00B12D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3l</w:t>
      </w:r>
    </w:p>
    <w:p w14:paraId="77B468E5" w14:textId="77777777" w:rsidR="00B12D6B" w:rsidRPr="0058558A" w:rsidRDefault="00B12D6B" w:rsidP="00B12D6B">
      <w:pPr>
        <w:spacing w:after="0" w:line="100" w:lineRule="atLeast"/>
        <w:jc w:val="both"/>
        <w:outlineLvl w:val="1"/>
        <w:rPr>
          <w:rFonts w:ascii="Arial Narrow" w:eastAsia="Calibri" w:hAnsi="Arial Narrow" w:cs="Arial"/>
          <w:iCs/>
          <w:sz w:val="24"/>
          <w:szCs w:val="24"/>
          <w:lang w:val="ro-RO" w:eastAsia="en-US"/>
        </w:rPr>
      </w:pPr>
    </w:p>
    <w:p w14:paraId="4AE78A60" w14:textId="55A1A6C1" w:rsidR="009F1561" w:rsidRPr="0058558A" w:rsidRDefault="001860CB"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 Tipul și numărul de echipamente:</w:t>
      </w:r>
    </w:p>
    <w:p w14:paraId="2FB46DB3"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professional 1 buc.</w:t>
      </w:r>
    </w:p>
    <w:p w14:paraId="37E14A4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1 buc.</w:t>
      </w:r>
    </w:p>
    <w:p w14:paraId="6725B5BA"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unelte specifice şi materiale consumabile profesionale.</w:t>
      </w:r>
    </w:p>
    <w:p w14:paraId="2CB984E7"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5E3320CC" w14:textId="77777777" w:rsidR="009260EB" w:rsidRPr="0058558A" w:rsidRDefault="009260EB" w:rsidP="009260EB">
      <w:pPr>
        <w:pStyle w:val="Listparagraf"/>
        <w:numPr>
          <w:ilvl w:val="0"/>
          <w:numId w:val="54"/>
        </w:numPr>
        <w:spacing w:after="0" w:line="240" w:lineRule="auto"/>
        <w:rPr>
          <w:rFonts w:ascii="Arial Narrow" w:hAnsi="Arial Narrow"/>
          <w:sz w:val="24"/>
          <w:szCs w:val="24"/>
        </w:rPr>
      </w:pPr>
      <w:r w:rsidRPr="0058558A">
        <w:rPr>
          <w:rFonts w:ascii="Arial Narrow" w:hAnsi="Arial Narrow" w:cs="Calibri"/>
          <w:b/>
          <w:bCs/>
          <w:iCs/>
          <w:sz w:val="24"/>
          <w:szCs w:val="24"/>
          <w:lang w:val="ro-RO"/>
        </w:rPr>
        <w:t>Lotul 41. Prestarea serviciilor de curăţenie zilnică de întreţinere, pe o suprafaţă totală utilă de 566.88 mp.(ocupată de birouri, spatiu depozitare documente, spaţii comune şi spaţii tehnice) din imobilul situat în Focşani, Strada M.Kogălniceanu nr. 21A, Judeţul Vrancea, în care îşi desfăşoară activitatea Oficiul Registrului Comerţului de pe lângă Tribunalul Vrancea</w:t>
      </w:r>
    </w:p>
    <w:p w14:paraId="63407A9D" w14:textId="7BA7B400" w:rsidR="009F1561" w:rsidRPr="0058558A" w:rsidRDefault="009F1561" w:rsidP="009260EB">
      <w:pPr>
        <w:numPr>
          <w:ilvl w:val="0"/>
          <w:numId w:val="54"/>
        </w:numPr>
        <w:spacing w:after="0" w:line="240" w:lineRule="auto"/>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1) Informaţii privind numărul de personal necesar pentru efectuarea curăţeniei şi programul de lucu:</w:t>
      </w:r>
    </w:p>
    <w:p w14:paraId="2094A9D0" w14:textId="73F38DDC" w:rsidR="00470DDF" w:rsidRPr="0058558A" w:rsidRDefault="009F1561" w:rsidP="00470DD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 numărul de personal necesar pentru efectuarea curăţeniei – 1</w:t>
      </w:r>
      <w:r w:rsidR="00470DDF" w:rsidRPr="0058558A">
        <w:rPr>
          <w:rFonts w:ascii="Arial Narrow" w:eastAsia="Calibri" w:hAnsi="Arial Narrow" w:cs="Arial"/>
          <w:iCs/>
          <w:sz w:val="24"/>
          <w:szCs w:val="24"/>
          <w:lang w:val="ro-RO" w:eastAsia="en-US"/>
        </w:rPr>
        <w:t xml:space="preserve"> persoana.</w:t>
      </w:r>
    </w:p>
    <w:p w14:paraId="024357D3" w14:textId="77777777" w:rsidR="00470DDF" w:rsidRPr="0058558A" w:rsidRDefault="00470DDF" w:rsidP="00470DDF">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b) programul de lucru în care urmează să-şi desfăşoare activitatea personalul societăţii prestatoare: 8 ore/zi,  în zilele lucrătoare, în intervalul orar</w:t>
      </w:r>
      <w:r w:rsidRPr="0058558A">
        <w:rPr>
          <w:rFonts w:ascii="Arial Narrow" w:eastAsia="Calibri" w:hAnsi="Arial Narrow" w:cs="Arial"/>
          <w:iCs/>
          <w:sz w:val="24"/>
          <w:szCs w:val="24"/>
          <w:lang w:val="en-US" w:eastAsia="en-US"/>
        </w:rPr>
        <w:t>: luni – joi 08 – 16.30, vineri 08-14</w:t>
      </w:r>
      <w:r w:rsidRPr="0058558A">
        <w:rPr>
          <w:rFonts w:ascii="Arial Narrow" w:eastAsia="Calibri" w:hAnsi="Arial Narrow" w:cs="Arial"/>
          <w:iCs/>
          <w:sz w:val="24"/>
          <w:szCs w:val="24"/>
          <w:lang w:val="ro-RO" w:eastAsia="en-US"/>
        </w:rPr>
        <w:t>;</w:t>
      </w:r>
    </w:p>
    <w:p w14:paraId="0460B637" w14:textId="77777777" w:rsidR="00B55231" w:rsidRPr="0058558A" w:rsidRDefault="00B55231" w:rsidP="00B5523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C3F5300" w14:textId="197F2CDB"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69BFF682" w14:textId="5A83C592" w:rsidR="00B55231" w:rsidRPr="0058558A" w:rsidRDefault="00B55231" w:rsidP="00B55231">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0EC17BC0" w14:textId="303111A1" w:rsidR="009F1561" w:rsidRPr="0058558A" w:rsidRDefault="00B5523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Cantităţile minime de consumabile necesare în grupurile sanitare/lună :</w:t>
      </w:r>
    </w:p>
    <w:p w14:paraId="2FB53604" w14:textId="03943C2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hârtie igienică</w:t>
      </w:r>
      <w:r w:rsidR="003D1B94" w:rsidRPr="0058558A">
        <w:rPr>
          <w:rFonts w:ascii="Arial Narrow" w:eastAsia="Calibri" w:hAnsi="Arial Narrow" w:cs="Arial"/>
          <w:iCs/>
          <w:sz w:val="24"/>
          <w:szCs w:val="24"/>
          <w:lang w:val="ro-RO" w:eastAsia="en-US"/>
        </w:rPr>
        <w:t>- 10</w:t>
      </w:r>
      <w:r w:rsidRPr="0058558A">
        <w:rPr>
          <w:rFonts w:ascii="Arial Narrow" w:eastAsia="Calibri" w:hAnsi="Arial Narrow" w:cs="Arial"/>
          <w:iCs/>
          <w:sz w:val="24"/>
          <w:szCs w:val="24"/>
          <w:lang w:val="ro-RO" w:eastAsia="en-US"/>
        </w:rPr>
        <w:t>0.buc;</w:t>
      </w:r>
    </w:p>
    <w:p w14:paraId="55E5F2F2" w14:textId="681D6214"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hârtie prosop </w:t>
      </w:r>
      <w:r w:rsidR="003D1B94" w:rsidRPr="0058558A">
        <w:rPr>
          <w:rFonts w:ascii="Arial Narrow" w:eastAsia="Calibri" w:hAnsi="Arial Narrow" w:cs="Arial"/>
          <w:iCs/>
          <w:sz w:val="24"/>
          <w:szCs w:val="24"/>
          <w:lang w:val="ro-RO" w:eastAsia="en-US"/>
        </w:rPr>
        <w:t>-30</w:t>
      </w:r>
      <w:r w:rsidRPr="0058558A">
        <w:rPr>
          <w:rFonts w:ascii="Arial Narrow" w:eastAsia="Calibri" w:hAnsi="Arial Narrow" w:cs="Arial"/>
          <w:iCs/>
          <w:sz w:val="24"/>
          <w:szCs w:val="24"/>
          <w:lang w:val="ro-RO" w:eastAsia="en-US"/>
        </w:rPr>
        <w:t xml:space="preserve"> buc tip ZZ;</w:t>
      </w:r>
    </w:p>
    <w:p w14:paraId="71A6104B" w14:textId="0AF70F2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săpun lichid </w:t>
      </w:r>
      <w:r w:rsidR="003D1B94"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 xml:space="preserve"> l</w:t>
      </w:r>
    </w:p>
    <w:p w14:paraId="0ACBFA0C" w14:textId="4FA6D7B8"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deo WC </w:t>
      </w:r>
      <w:r w:rsidR="003D1B94"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0 buc.</w:t>
      </w:r>
    </w:p>
    <w:p w14:paraId="4E4447F2" w14:textId="77777777" w:rsidR="009F1561" w:rsidRPr="0058558A" w:rsidRDefault="009F1561" w:rsidP="006878DD">
      <w:pPr>
        <w:spacing w:after="0" w:line="100" w:lineRule="atLeast"/>
        <w:jc w:val="both"/>
        <w:outlineLvl w:val="1"/>
        <w:rPr>
          <w:rFonts w:ascii="Arial Narrow" w:eastAsia="Calibri" w:hAnsi="Arial Narrow" w:cs="Arial"/>
          <w:iCs/>
          <w:sz w:val="24"/>
          <w:szCs w:val="24"/>
          <w:lang w:val="ro-RO" w:eastAsia="en-US"/>
        </w:rPr>
      </w:pPr>
    </w:p>
    <w:p w14:paraId="155BAC02" w14:textId="3455AC13" w:rsidR="006878DD" w:rsidRPr="0058558A" w:rsidRDefault="00B55231" w:rsidP="006878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6878DD" w:rsidRPr="0058558A">
        <w:rPr>
          <w:rFonts w:ascii="Arial Narrow" w:eastAsia="Calibri" w:hAnsi="Arial Narrow" w:cs="Arial"/>
          <w:iCs/>
          <w:sz w:val="24"/>
          <w:szCs w:val="24"/>
          <w:lang w:val="ro-RO" w:eastAsia="en-US"/>
        </w:rPr>
        <w:t>) Materiale dezinfecție/ lună:</w:t>
      </w:r>
    </w:p>
    <w:p w14:paraId="78E27D2C" w14:textId="77777777" w:rsidR="006878DD" w:rsidRPr="0058558A" w:rsidRDefault="006878DD" w:rsidP="006878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2 l</w:t>
      </w:r>
    </w:p>
    <w:p w14:paraId="23E906E2" w14:textId="3949A324" w:rsidR="006878DD" w:rsidRPr="0058558A" w:rsidRDefault="006878DD" w:rsidP="006878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–5 l</w:t>
      </w:r>
    </w:p>
    <w:p w14:paraId="3DB9D65B" w14:textId="3625FAD7" w:rsidR="006878DD" w:rsidRPr="0058558A" w:rsidRDefault="006878DD" w:rsidP="006878DD">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-clor – 4l</w:t>
      </w:r>
    </w:p>
    <w:p w14:paraId="2FC43616" w14:textId="77777777" w:rsidR="006878DD" w:rsidRPr="0058558A" w:rsidRDefault="006878DD" w:rsidP="006878DD">
      <w:pPr>
        <w:spacing w:after="0" w:line="100" w:lineRule="atLeast"/>
        <w:jc w:val="both"/>
        <w:outlineLvl w:val="1"/>
        <w:rPr>
          <w:rFonts w:ascii="Arial Narrow" w:eastAsia="Calibri" w:hAnsi="Arial Narrow" w:cs="Arial"/>
          <w:iCs/>
          <w:sz w:val="24"/>
          <w:szCs w:val="24"/>
          <w:lang w:val="ro-RO" w:eastAsia="en-US"/>
        </w:rPr>
      </w:pPr>
    </w:p>
    <w:p w14:paraId="2C88E17D" w14:textId="6FFEDB64" w:rsidR="009F1561" w:rsidRPr="0058558A" w:rsidRDefault="00B5523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9F1561" w:rsidRPr="0058558A">
        <w:rPr>
          <w:rFonts w:ascii="Arial Narrow" w:eastAsia="Calibri" w:hAnsi="Arial Narrow" w:cs="Arial"/>
          <w:iCs/>
          <w:sz w:val="24"/>
          <w:szCs w:val="24"/>
          <w:lang w:val="ro-RO" w:eastAsia="en-US"/>
        </w:rPr>
        <w:t>)Tipul și numărul de echipamente, după caz:</w:t>
      </w:r>
    </w:p>
    <w:p w14:paraId="1A3F3255"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aspirator de praf profesional 1 buc;</w:t>
      </w:r>
    </w:p>
    <w:p w14:paraId="1EED70C8" w14:textId="160C6188" w:rsidR="005C436B" w:rsidRPr="0058558A" w:rsidRDefault="005C436B" w:rsidP="005C43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 1 buc.</w:t>
      </w:r>
    </w:p>
    <w:p w14:paraId="057AAA05" w14:textId="6A14D721"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unelte specifice şi materiale consumabile profesionale. </w:t>
      </w:r>
    </w:p>
    <w:p w14:paraId="1F6E6079" w14:textId="7C022309"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b/>
      </w:r>
    </w:p>
    <w:p w14:paraId="0D87B443" w14:textId="5A864266" w:rsidR="007953A6" w:rsidRPr="0058558A" w:rsidRDefault="009F1561" w:rsidP="007953A6">
      <w:pPr>
        <w:numPr>
          <w:ilvl w:val="0"/>
          <w:numId w:val="54"/>
        </w:numPr>
        <w:spacing w:after="0" w:line="100" w:lineRule="atLeast"/>
        <w:jc w:val="both"/>
        <w:outlineLvl w:val="1"/>
        <w:rPr>
          <w:rFonts w:ascii="Arial Narrow" w:eastAsia="Calibri" w:hAnsi="Arial Narrow" w:cs="Arial"/>
          <w:b/>
          <w:iCs/>
          <w:sz w:val="24"/>
          <w:szCs w:val="24"/>
          <w:lang w:val="ro-RO" w:eastAsia="en-US"/>
        </w:rPr>
      </w:pPr>
      <w:r w:rsidRPr="0058558A">
        <w:rPr>
          <w:rFonts w:ascii="Arial Narrow" w:eastAsia="Calibri" w:hAnsi="Arial Narrow" w:cs="Arial"/>
          <w:b/>
          <w:iCs/>
          <w:sz w:val="24"/>
          <w:szCs w:val="24"/>
          <w:lang w:val="ro-RO" w:eastAsia="en-US"/>
        </w:rPr>
        <w:t>Lotul 4</w:t>
      </w:r>
      <w:r w:rsidR="00E2504B" w:rsidRPr="0058558A">
        <w:rPr>
          <w:rFonts w:ascii="Arial Narrow" w:eastAsia="Calibri" w:hAnsi="Arial Narrow" w:cs="Arial"/>
          <w:b/>
          <w:iCs/>
          <w:sz w:val="24"/>
          <w:szCs w:val="24"/>
          <w:lang w:val="ro-RO" w:eastAsia="en-US"/>
        </w:rPr>
        <w:t>2</w:t>
      </w:r>
      <w:r w:rsidRPr="0058558A">
        <w:rPr>
          <w:rFonts w:ascii="Arial Narrow" w:eastAsia="Calibri" w:hAnsi="Arial Narrow" w:cs="Arial"/>
          <w:b/>
          <w:iCs/>
          <w:sz w:val="24"/>
          <w:szCs w:val="24"/>
          <w:lang w:val="ro-RO" w:eastAsia="en-US"/>
        </w:rPr>
        <w:t>. Prestarea serviciilor de curăţenie zilnică de întreţinere, pe o suprafată totală de 2.873 mp (ocupată de birouri, spatiu depozitare documente, magazii, spaţii comune şi spaţii tehnice)  din imobilul de birouri compus din 8 etaje+mezanin, situat în Bulevardul Unir</w:t>
      </w:r>
      <w:r w:rsidR="007953A6" w:rsidRPr="0058558A">
        <w:rPr>
          <w:rFonts w:ascii="Arial Narrow" w:eastAsia="Calibri" w:hAnsi="Arial Narrow" w:cs="Arial"/>
          <w:b/>
          <w:iCs/>
          <w:sz w:val="24"/>
          <w:szCs w:val="24"/>
          <w:lang w:val="ro-RO" w:eastAsia="en-US"/>
        </w:rPr>
        <w:t xml:space="preserve">ii nr. 74, sector 3, Bucureşti și  pe o suprafată totală de 431 mp (ocupată de birouri şi spaţii comune) din imobilul </w:t>
      </w:r>
      <w:r w:rsidR="007953A6" w:rsidRPr="0058558A">
        <w:rPr>
          <w:rFonts w:ascii="Arial Narrow" w:eastAsia="Calibri" w:hAnsi="Arial Narrow" w:cs="Arial"/>
          <w:b/>
          <w:iCs/>
          <w:sz w:val="24"/>
          <w:szCs w:val="24"/>
          <w:lang w:val="ro-RO" w:eastAsia="en-US"/>
        </w:rPr>
        <w:lastRenderedPageBreak/>
        <w:t>de birouri compus din parter + mezanin, situat în Bulevardul Unirii nr. 74, bloc J3a, sector 3, Bucureşti, în care îşi desfăşoară activitatea Oficiul Naţional al Registrului Comerţului.</w:t>
      </w:r>
    </w:p>
    <w:p w14:paraId="67059344" w14:textId="7CA58C8D" w:rsidR="009F1561" w:rsidRPr="0058558A" w:rsidRDefault="006878DD" w:rsidP="009F21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1) </w:t>
      </w:r>
      <w:r w:rsidR="009F1561" w:rsidRPr="0058558A">
        <w:rPr>
          <w:rFonts w:ascii="Arial Narrow" w:eastAsia="Calibri" w:hAnsi="Arial Narrow" w:cs="Arial"/>
          <w:iCs/>
          <w:sz w:val="24"/>
          <w:szCs w:val="24"/>
          <w:lang w:val="ro-RO" w:eastAsia="en-US"/>
        </w:rPr>
        <w:t xml:space="preserve">Informaţii privind numărul de personal necesar pentru efectuarea curăţeniei şi programul de lucu: </w:t>
      </w:r>
    </w:p>
    <w:p w14:paraId="5BEF87B8"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a) numărul de personal necesar pentru efectuarea curăţeniei </w:t>
      </w:r>
      <w:r w:rsidRPr="0058558A">
        <w:rPr>
          <w:rFonts w:ascii="Arial Narrow" w:eastAsia="Calibri" w:hAnsi="Arial Narrow" w:cs="Arial"/>
          <w:b/>
          <w:iCs/>
          <w:sz w:val="24"/>
          <w:szCs w:val="24"/>
          <w:lang w:val="ro-RO" w:eastAsia="en-US"/>
        </w:rPr>
        <w:t>4 persoane.</w:t>
      </w:r>
    </w:p>
    <w:p w14:paraId="0F368CE4"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b) programul de lucru în care urmează să-şi desfăşoare activitatea personalul societăţii prestatoare:  </w:t>
      </w:r>
    </w:p>
    <w:p w14:paraId="3AC7C1A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- 3 salariaţi vor presta serviciul de curăţenie în zilele lucrătoare, de luni până vineri,  în intervalul orar 12:00-20:00;  1 (un) salariat  în intervalul orar 6.00 – 14.00 în zilele lucrătoare, de luni până vineri. </w:t>
      </w:r>
    </w:p>
    <w:p w14:paraId="1C5CC756"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d) programul de lucru în care urmează să-şi desfăşoare activitatea personalul societăţii prestatoare:  </w:t>
      </w:r>
    </w:p>
    <w:p w14:paraId="0BB64E98" w14:textId="77777777" w:rsidR="00F91DC2" w:rsidRPr="0058558A" w:rsidRDefault="00F91DC2" w:rsidP="00F91DC2">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45FDC1F" w14:textId="3EE894E5" w:rsidR="00D60031" w:rsidRPr="0058558A" w:rsidRDefault="00D60031" w:rsidP="00D60031">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2) Asigurarea de materiale şi soluţii pentru efectuarea curăţeniei în cantităţi sufuciente pentru îndeplinirea contractului conform cerinţelor caietului de sarcini, respectiv</w:t>
      </w:r>
      <w:r w:rsidRPr="0058558A">
        <w:rPr>
          <w:rFonts w:ascii="Arial Narrow" w:eastAsia="Calibri" w:hAnsi="Arial Narrow" w:cs="Arial"/>
          <w:iCs/>
          <w:sz w:val="24"/>
          <w:szCs w:val="24"/>
          <w:lang w:val="en-US" w:eastAsia="en-US"/>
        </w:rPr>
        <w:t>:</w:t>
      </w:r>
      <w:r w:rsidRPr="0058558A">
        <w:rPr>
          <w:rFonts w:ascii="Arial Narrow" w:hAnsi="Arial Narrow"/>
          <w:sz w:val="24"/>
          <w:szCs w:val="24"/>
          <w:lang w:val="en-US"/>
        </w:rPr>
        <w:t xml:space="preserve"> saci menajeri pentru coş gunoi, saci menajeri minim 120 l, </w:t>
      </w:r>
      <w:r w:rsidRPr="0058558A">
        <w:rPr>
          <w:rFonts w:ascii="Arial Narrow" w:hAnsi="Arial Narrow" w:cs="Calibri"/>
          <w:sz w:val="24"/>
          <w:szCs w:val="24"/>
          <w:lang w:val="ro-RO"/>
        </w:rPr>
        <w:t xml:space="preserve">saci aspirator, </w:t>
      </w:r>
      <w:r w:rsidRPr="0058558A">
        <w:rPr>
          <w:rFonts w:ascii="Arial Narrow" w:hAnsi="Arial Narrow"/>
          <w:sz w:val="24"/>
          <w:szCs w:val="24"/>
          <w:lang w:val="en-US"/>
        </w:rPr>
        <w:t xml:space="preserve">mop rezervă, </w:t>
      </w:r>
      <w:r w:rsidRPr="0058558A">
        <w:rPr>
          <w:rFonts w:ascii="Arial Narrow" w:hAnsi="Arial Narrow" w:cs="Calibri"/>
          <w:sz w:val="24"/>
          <w:szCs w:val="24"/>
          <w:lang w:val="ro-RO"/>
        </w:rPr>
        <w:t xml:space="preserve">mopuri curățare </w:t>
      </w:r>
      <w:r w:rsidRPr="0058558A">
        <w:rPr>
          <w:rFonts w:ascii="Arial Narrow" w:hAnsi="Arial Narrow"/>
          <w:sz w:val="24"/>
          <w:szCs w:val="24"/>
          <w:lang w:val="en-US"/>
        </w:rPr>
        <w:t>cu coadă,</w:t>
      </w:r>
      <w:r w:rsidRPr="0058558A">
        <w:rPr>
          <w:rFonts w:ascii="Arial Narrow" w:hAnsi="Arial Narrow" w:cs="Calibri"/>
          <w:sz w:val="24"/>
          <w:szCs w:val="24"/>
          <w:lang w:val="ro-RO"/>
        </w:rPr>
        <w:t xml:space="preserve">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w:t>
      </w:r>
      <w:r w:rsidRPr="0058558A">
        <w:rPr>
          <w:rFonts w:ascii="Arial Narrow" w:hAnsi="Arial Narrow" w:cs="Calibri"/>
          <w:sz w:val="24"/>
          <w:szCs w:val="24"/>
          <w:lang w:val="ro-RO"/>
        </w:rPr>
        <w:t xml:space="preserve">lavete curățare microfibră, diferențiate pentru spațiile alocate pentru a asigura respectarea standardelor de igienă și siguranță aplicabile în materie la nivel național sau UE, </w:t>
      </w:r>
      <w:r w:rsidRPr="0058558A">
        <w:rPr>
          <w:rFonts w:ascii="Arial Narrow" w:hAnsi="Arial Narrow"/>
          <w:sz w:val="24"/>
          <w:szCs w:val="24"/>
          <w:lang w:val="en-US"/>
        </w:rPr>
        <w:t>soluţie geam,  soluţie mobilă, soluţie pardoseli, </w:t>
      </w:r>
      <w:r w:rsidRPr="0058558A">
        <w:rPr>
          <w:rFonts w:ascii="Arial Narrow" w:hAnsi="Arial Narrow" w:cs="Calibri"/>
          <w:sz w:val="24"/>
          <w:szCs w:val="24"/>
          <w:lang w:val="ro-RO"/>
        </w:rPr>
        <w:t>raclete și spălător pentru ferestre, prevăzute cu mâner telescopic</w:t>
      </w:r>
      <w:r w:rsidRPr="0058558A">
        <w:rPr>
          <w:rFonts w:ascii="Arial Narrow" w:hAnsi="Arial Narrow"/>
          <w:sz w:val="24"/>
          <w:szCs w:val="24"/>
          <w:lang w:val="en-US"/>
        </w:rPr>
        <w:t xml:space="preserve">, </w:t>
      </w:r>
      <w:r w:rsidRPr="0058558A">
        <w:rPr>
          <w:rFonts w:ascii="Arial Narrow" w:hAnsi="Arial Narrow" w:cs="Calibri"/>
          <w:sz w:val="24"/>
          <w:szCs w:val="24"/>
          <w:lang w:val="ro-RO"/>
        </w:rPr>
        <w:t>găleți cu storcător diferențiate pentru spațiile alocate pentru a asigura respectarea standardelor de igienă și siguranță aplicabile în materie la nivel național sau UE,</w:t>
      </w:r>
      <w:r w:rsidRPr="0058558A">
        <w:rPr>
          <w:rFonts w:ascii="Arial Narrow" w:hAnsi="Arial Narrow"/>
          <w:sz w:val="24"/>
          <w:szCs w:val="24"/>
          <w:lang w:val="en-US"/>
        </w:rPr>
        <w:t xml:space="preserve"> făraş, mătură cu coadă, mănuşi, etc.</w:t>
      </w:r>
    </w:p>
    <w:p w14:paraId="4FD461CF" w14:textId="77777777" w:rsidR="00AE7F0C" w:rsidRPr="0058558A" w:rsidRDefault="00AE7F0C"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p>
    <w:p w14:paraId="7F2182FE" w14:textId="3744A9CF" w:rsidR="009F1561" w:rsidRPr="0058558A" w:rsidRDefault="00F91DC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3</w:t>
      </w:r>
      <w:r w:rsidR="009F1561" w:rsidRPr="0058558A">
        <w:rPr>
          <w:rFonts w:ascii="Arial Narrow" w:eastAsia="Calibri" w:hAnsi="Arial Narrow" w:cs="Arial"/>
          <w:iCs/>
          <w:sz w:val="24"/>
          <w:szCs w:val="24"/>
          <w:lang w:val="ro-RO" w:eastAsia="en-US"/>
        </w:rPr>
        <w:t xml:space="preserve">) Cantităţile minime totale </w:t>
      </w:r>
      <w:r w:rsidR="009F1561" w:rsidRPr="0058558A">
        <w:rPr>
          <w:rFonts w:ascii="Arial Narrow" w:eastAsia="Calibri" w:hAnsi="Arial Narrow" w:cs="Arial"/>
          <w:b/>
          <w:iCs/>
          <w:sz w:val="24"/>
          <w:szCs w:val="24"/>
          <w:lang w:val="ro-RO" w:eastAsia="en-US"/>
        </w:rPr>
        <w:t>(ONRC Sediul central</w:t>
      </w:r>
      <w:r w:rsidR="00E71EEC" w:rsidRPr="0058558A">
        <w:rPr>
          <w:rFonts w:ascii="Arial Narrow" w:eastAsia="Calibri" w:hAnsi="Arial Narrow" w:cs="Arial"/>
          <w:b/>
          <w:iCs/>
          <w:sz w:val="24"/>
          <w:szCs w:val="24"/>
          <w:lang w:val="ro-RO" w:eastAsia="en-US"/>
        </w:rPr>
        <w:t>+fișic</w:t>
      </w:r>
      <w:r w:rsidR="009F1561" w:rsidRPr="0058558A">
        <w:rPr>
          <w:rFonts w:ascii="Arial Narrow" w:eastAsia="Calibri" w:hAnsi="Arial Narrow" w:cs="Arial"/>
          <w:b/>
          <w:iCs/>
          <w:sz w:val="24"/>
          <w:szCs w:val="24"/>
          <w:lang w:val="ro-RO" w:eastAsia="en-US"/>
        </w:rPr>
        <w:t>)</w:t>
      </w:r>
      <w:r w:rsidR="009F1561" w:rsidRPr="0058558A">
        <w:rPr>
          <w:rFonts w:ascii="Arial Narrow" w:eastAsia="Calibri" w:hAnsi="Arial Narrow" w:cs="Arial"/>
          <w:iCs/>
          <w:sz w:val="24"/>
          <w:szCs w:val="24"/>
          <w:lang w:val="ro-RO" w:eastAsia="en-US"/>
        </w:rPr>
        <w:t xml:space="preserve">  de consumabile necesare în grupurile sanitare/lună:</w:t>
      </w:r>
    </w:p>
    <w:p w14:paraId="43AB3C8A" w14:textId="32EFA200" w:rsidR="009F1561" w:rsidRPr="0058558A" w:rsidRDefault="009F213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-hârtie prosop tip ZZ - </w:t>
      </w:r>
      <w:r w:rsidR="009F1561" w:rsidRPr="0058558A">
        <w:rPr>
          <w:rFonts w:ascii="Arial Narrow" w:eastAsia="Calibri" w:hAnsi="Arial Narrow" w:cs="Arial"/>
          <w:iCs/>
          <w:sz w:val="24"/>
          <w:szCs w:val="24"/>
          <w:lang w:val="ro-RO" w:eastAsia="en-US"/>
        </w:rPr>
        <w:t>300 pachete a 250 buc.</w:t>
      </w:r>
    </w:p>
    <w:p w14:paraId="1B3E5420" w14:textId="2E26AFB8" w:rsidR="009F1561" w:rsidRPr="0058558A" w:rsidRDefault="009F213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-hârtie igienică- </w:t>
      </w:r>
      <w:r w:rsidR="009F1561" w:rsidRPr="0058558A">
        <w:rPr>
          <w:rFonts w:ascii="Arial Narrow" w:eastAsia="Calibri" w:hAnsi="Arial Narrow" w:cs="Arial"/>
          <w:iCs/>
          <w:sz w:val="24"/>
          <w:szCs w:val="24"/>
          <w:lang w:val="ro-RO" w:eastAsia="en-US"/>
        </w:rPr>
        <w:t xml:space="preserve"> 1000 role </w:t>
      </w:r>
    </w:p>
    <w:p w14:paraId="412E08DF" w14:textId="1D2FF7E5" w:rsidR="009F1561" w:rsidRPr="0058558A" w:rsidRDefault="009F213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-săpun lichid- </w:t>
      </w:r>
      <w:r w:rsidR="009F1561" w:rsidRPr="0058558A">
        <w:rPr>
          <w:rFonts w:ascii="Arial Narrow" w:eastAsia="Calibri" w:hAnsi="Arial Narrow" w:cs="Arial"/>
          <w:iCs/>
          <w:sz w:val="24"/>
          <w:szCs w:val="24"/>
          <w:lang w:val="ro-RO" w:eastAsia="en-US"/>
        </w:rPr>
        <w:t xml:space="preserve">20 litri </w:t>
      </w:r>
    </w:p>
    <w:p w14:paraId="1E172429" w14:textId="5445BBB2" w:rsidR="009F1561" w:rsidRPr="0058558A" w:rsidRDefault="009F213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-deodorant solid WC- </w:t>
      </w:r>
      <w:r w:rsidR="009F1561" w:rsidRPr="0058558A">
        <w:rPr>
          <w:rFonts w:ascii="Arial Narrow" w:eastAsia="Calibri" w:hAnsi="Arial Narrow" w:cs="Arial"/>
          <w:iCs/>
          <w:sz w:val="24"/>
          <w:szCs w:val="24"/>
          <w:lang w:val="ro-RO" w:eastAsia="en-US"/>
        </w:rPr>
        <w:t>70 buc</w:t>
      </w:r>
      <w:r w:rsidR="009F1561" w:rsidRPr="0058558A">
        <w:rPr>
          <w:rFonts w:ascii="Arial Narrow" w:eastAsia="Calibri" w:hAnsi="Arial Narrow" w:cs="Arial"/>
          <w:iCs/>
          <w:sz w:val="24"/>
          <w:szCs w:val="24"/>
          <w:lang w:val="ro-RO" w:eastAsia="en-US"/>
        </w:rPr>
        <w:tab/>
      </w:r>
    </w:p>
    <w:p w14:paraId="5EA5E49E" w14:textId="77777777" w:rsidR="009F2135" w:rsidRPr="0058558A" w:rsidRDefault="009F2135" w:rsidP="009F2135">
      <w:pPr>
        <w:spacing w:after="0" w:line="100" w:lineRule="atLeast"/>
        <w:jc w:val="both"/>
        <w:outlineLvl w:val="1"/>
        <w:rPr>
          <w:rFonts w:ascii="Arial Narrow" w:eastAsia="Calibri" w:hAnsi="Arial Narrow" w:cs="Arial"/>
          <w:iCs/>
          <w:sz w:val="24"/>
          <w:szCs w:val="24"/>
          <w:lang w:val="ro-RO" w:eastAsia="en-US"/>
        </w:rPr>
      </w:pPr>
    </w:p>
    <w:p w14:paraId="4C0F8144" w14:textId="2B19360C" w:rsidR="009F2135" w:rsidRPr="0058558A" w:rsidRDefault="00F91DC2" w:rsidP="009F21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4</w:t>
      </w:r>
      <w:r w:rsidR="009F2135" w:rsidRPr="0058558A">
        <w:rPr>
          <w:rFonts w:ascii="Arial Narrow" w:eastAsia="Calibri" w:hAnsi="Arial Narrow" w:cs="Arial"/>
          <w:iCs/>
          <w:sz w:val="24"/>
          <w:szCs w:val="24"/>
          <w:lang w:val="ro-RO" w:eastAsia="en-US"/>
        </w:rPr>
        <w:t>) Materiale dezinfecție/ lună:</w:t>
      </w:r>
    </w:p>
    <w:p w14:paraId="09DEF8B4" w14:textId="7C41E917" w:rsidR="009F2135" w:rsidRPr="0058558A" w:rsidRDefault="009F2135" w:rsidP="009F21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spirt medicinal – 2</w:t>
      </w:r>
      <w:r w:rsidR="0045674F" w:rsidRPr="0058558A">
        <w:rPr>
          <w:rFonts w:ascii="Arial Narrow" w:eastAsia="Calibri" w:hAnsi="Arial Narrow" w:cs="Arial"/>
          <w:iCs/>
          <w:sz w:val="24"/>
          <w:szCs w:val="24"/>
          <w:lang w:val="ro-RO" w:eastAsia="en-US"/>
        </w:rPr>
        <w:t>0</w:t>
      </w:r>
      <w:r w:rsidRPr="0058558A">
        <w:rPr>
          <w:rFonts w:ascii="Arial Narrow" w:eastAsia="Calibri" w:hAnsi="Arial Narrow" w:cs="Arial"/>
          <w:iCs/>
          <w:sz w:val="24"/>
          <w:szCs w:val="24"/>
          <w:lang w:val="ro-RO" w:eastAsia="en-US"/>
        </w:rPr>
        <w:t xml:space="preserve"> l</w:t>
      </w:r>
    </w:p>
    <w:p w14:paraId="49F7D38D" w14:textId="3A3A683F" w:rsidR="009F2135" w:rsidRPr="0058558A" w:rsidRDefault="009F2135" w:rsidP="009F21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soluție dezinfectantă</w:t>
      </w:r>
      <w:r w:rsidR="00DA0A67" w:rsidRPr="0058558A">
        <w:rPr>
          <w:rFonts w:ascii="Arial Narrow" w:eastAsia="Calibri" w:hAnsi="Arial Narrow" w:cs="Arial"/>
          <w:iCs/>
          <w:sz w:val="24"/>
          <w:szCs w:val="24"/>
          <w:lang w:val="ro-RO" w:eastAsia="en-US"/>
        </w:rPr>
        <w:t xml:space="preserve"> pentru suprafețe</w:t>
      </w:r>
      <w:r w:rsidRPr="0058558A">
        <w:rPr>
          <w:rFonts w:ascii="Arial Narrow" w:eastAsia="Calibri" w:hAnsi="Arial Narrow" w:cs="Arial"/>
          <w:iCs/>
          <w:sz w:val="24"/>
          <w:szCs w:val="24"/>
          <w:lang w:val="ro-RO" w:eastAsia="en-US"/>
        </w:rPr>
        <w:t xml:space="preserve"> –</w:t>
      </w:r>
      <w:r w:rsidR="0045674F" w:rsidRPr="0058558A">
        <w:rPr>
          <w:rFonts w:ascii="Arial Narrow" w:eastAsia="Calibri" w:hAnsi="Arial Narrow" w:cs="Arial"/>
          <w:iCs/>
          <w:sz w:val="24"/>
          <w:szCs w:val="24"/>
          <w:lang w:val="ro-RO" w:eastAsia="en-US"/>
        </w:rPr>
        <w:t>2</w:t>
      </w:r>
      <w:r w:rsidRPr="0058558A">
        <w:rPr>
          <w:rFonts w:ascii="Arial Narrow" w:eastAsia="Calibri" w:hAnsi="Arial Narrow" w:cs="Arial"/>
          <w:iCs/>
          <w:sz w:val="24"/>
          <w:szCs w:val="24"/>
          <w:lang w:val="ro-RO" w:eastAsia="en-US"/>
        </w:rPr>
        <w:t>5 l</w:t>
      </w:r>
    </w:p>
    <w:p w14:paraId="437BB0F9" w14:textId="4E9D378C" w:rsidR="009F2135" w:rsidRPr="0058558A" w:rsidRDefault="009F2135" w:rsidP="009F2135">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-clor – </w:t>
      </w:r>
      <w:r w:rsidR="0045674F" w:rsidRPr="0058558A">
        <w:rPr>
          <w:rFonts w:ascii="Arial Narrow" w:eastAsia="Calibri" w:hAnsi="Arial Narrow" w:cs="Arial"/>
          <w:iCs/>
          <w:sz w:val="24"/>
          <w:szCs w:val="24"/>
          <w:lang w:val="ro-RO" w:eastAsia="en-US"/>
        </w:rPr>
        <w:t>5</w:t>
      </w:r>
      <w:r w:rsidRPr="0058558A">
        <w:rPr>
          <w:rFonts w:ascii="Arial Narrow" w:eastAsia="Calibri" w:hAnsi="Arial Narrow" w:cs="Arial"/>
          <w:iCs/>
          <w:sz w:val="24"/>
          <w:szCs w:val="24"/>
          <w:lang w:val="ro-RO" w:eastAsia="en-US"/>
        </w:rPr>
        <w:t>l</w:t>
      </w:r>
    </w:p>
    <w:p w14:paraId="78D307DE" w14:textId="77777777" w:rsidR="009F1561" w:rsidRPr="0058558A" w:rsidRDefault="009F1561"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ab/>
      </w:r>
      <w:r w:rsidRPr="0058558A">
        <w:rPr>
          <w:rFonts w:ascii="Arial Narrow" w:eastAsia="Calibri" w:hAnsi="Arial Narrow" w:cs="Arial"/>
          <w:iCs/>
          <w:sz w:val="24"/>
          <w:szCs w:val="24"/>
          <w:lang w:val="ro-RO" w:eastAsia="en-US"/>
        </w:rPr>
        <w:tab/>
      </w:r>
      <w:r w:rsidRPr="0058558A">
        <w:rPr>
          <w:rFonts w:ascii="Arial Narrow" w:eastAsia="Calibri" w:hAnsi="Arial Narrow" w:cs="Arial"/>
          <w:iCs/>
          <w:sz w:val="24"/>
          <w:szCs w:val="24"/>
          <w:lang w:val="ro-RO" w:eastAsia="en-US"/>
        </w:rPr>
        <w:tab/>
      </w:r>
    </w:p>
    <w:p w14:paraId="52E1BAB8" w14:textId="55C057B9" w:rsidR="009F1561" w:rsidRPr="0058558A" w:rsidRDefault="00F91DC2"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5</w:t>
      </w:r>
      <w:r w:rsidR="00AE7F0C" w:rsidRPr="0058558A">
        <w:rPr>
          <w:rFonts w:ascii="Arial Narrow" w:eastAsia="Calibri" w:hAnsi="Arial Narrow" w:cs="Arial"/>
          <w:iCs/>
          <w:sz w:val="24"/>
          <w:szCs w:val="24"/>
          <w:lang w:val="ro-RO" w:eastAsia="en-US"/>
        </w:rPr>
        <w:t>)</w:t>
      </w:r>
      <w:r w:rsidR="009F1561" w:rsidRPr="0058558A">
        <w:rPr>
          <w:rFonts w:ascii="Arial Narrow" w:eastAsia="Calibri" w:hAnsi="Arial Narrow" w:cs="Arial"/>
          <w:iCs/>
          <w:sz w:val="24"/>
          <w:szCs w:val="24"/>
          <w:lang w:val="ro-RO" w:eastAsia="en-US"/>
        </w:rPr>
        <w:t xml:space="preserve"> Tipul și numărul de echipamente:</w:t>
      </w:r>
    </w:p>
    <w:p w14:paraId="38C5146A" w14:textId="70357A22" w:rsidR="009F1561" w:rsidRPr="0058558A" w:rsidRDefault="009F2135" w:rsidP="00AE14AC">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xml:space="preserve">- </w:t>
      </w:r>
      <w:r w:rsidR="009F1561" w:rsidRPr="0058558A">
        <w:rPr>
          <w:rFonts w:ascii="Arial Narrow" w:eastAsia="Calibri" w:hAnsi="Arial Narrow" w:cs="Arial"/>
          <w:iCs/>
          <w:sz w:val="24"/>
          <w:szCs w:val="24"/>
          <w:lang w:val="ro-RO" w:eastAsia="en-US"/>
        </w:rPr>
        <w:t xml:space="preserve">aspirator de praf profesional </w:t>
      </w:r>
      <w:r w:rsidR="003B2E35" w:rsidRPr="0058558A">
        <w:rPr>
          <w:rFonts w:ascii="Arial Narrow" w:eastAsia="Calibri" w:hAnsi="Arial Narrow" w:cs="Arial"/>
          <w:iCs/>
          <w:sz w:val="24"/>
          <w:szCs w:val="24"/>
          <w:lang w:val="ro-RO" w:eastAsia="en-US"/>
        </w:rPr>
        <w:t xml:space="preserve">- </w:t>
      </w:r>
      <w:r w:rsidR="009F1561" w:rsidRPr="0058558A">
        <w:rPr>
          <w:rFonts w:ascii="Arial Narrow" w:eastAsia="Calibri" w:hAnsi="Arial Narrow" w:cs="Arial"/>
          <w:iCs/>
          <w:sz w:val="24"/>
          <w:szCs w:val="24"/>
          <w:lang w:val="ro-RO" w:eastAsia="en-US"/>
        </w:rPr>
        <w:t>4 buc.</w:t>
      </w:r>
    </w:p>
    <w:p w14:paraId="61E226F0" w14:textId="3BFCA6E5" w:rsidR="005C436B" w:rsidRPr="0058558A" w:rsidRDefault="005C436B" w:rsidP="005C436B">
      <w:pPr>
        <w:numPr>
          <w:ilvl w:val="0"/>
          <w:numId w:val="54"/>
        </w:numPr>
        <w:spacing w:after="0" w:line="100" w:lineRule="atLeast"/>
        <w:jc w:val="both"/>
        <w:outlineLvl w:val="1"/>
        <w:rPr>
          <w:rFonts w:ascii="Arial Narrow" w:eastAsia="Calibri" w:hAnsi="Arial Narrow" w:cs="Arial"/>
          <w:iCs/>
          <w:sz w:val="24"/>
          <w:szCs w:val="24"/>
          <w:lang w:val="ro-RO" w:eastAsia="en-US"/>
        </w:rPr>
      </w:pPr>
      <w:r w:rsidRPr="0058558A">
        <w:rPr>
          <w:rFonts w:ascii="Arial Narrow" w:eastAsia="Calibri" w:hAnsi="Arial Narrow" w:cs="Arial"/>
          <w:iCs/>
          <w:sz w:val="24"/>
          <w:szCs w:val="24"/>
          <w:lang w:val="ro-RO" w:eastAsia="en-US"/>
        </w:rPr>
        <w:t>- aparat profesional de spălat mocheta – 1 buc.</w:t>
      </w:r>
    </w:p>
    <w:p w14:paraId="593C0122" w14:textId="77777777" w:rsidR="00544332" w:rsidRPr="0058558A" w:rsidRDefault="00544332" w:rsidP="00D90F76">
      <w:pPr>
        <w:pStyle w:val="Listparagraf"/>
        <w:spacing w:after="0" w:line="240" w:lineRule="auto"/>
        <w:ind w:left="0"/>
        <w:jc w:val="both"/>
        <w:rPr>
          <w:rFonts w:ascii="Arial Narrow" w:hAnsi="Arial Narrow" w:cs="Calibri"/>
          <w:sz w:val="24"/>
          <w:szCs w:val="24"/>
          <w:highlight w:val="lightGray"/>
          <w:lang w:val="ro-RO"/>
        </w:rPr>
      </w:pPr>
    </w:p>
    <w:p w14:paraId="5037ED12" w14:textId="15A69867" w:rsidR="00730223" w:rsidRPr="0058558A" w:rsidRDefault="001D0D64" w:rsidP="00D90F76">
      <w:pPr>
        <w:pStyle w:val="Titlu2"/>
        <w:numPr>
          <w:ilvl w:val="1"/>
          <w:numId w:val="1"/>
        </w:numPr>
        <w:spacing w:before="0" w:line="240" w:lineRule="auto"/>
        <w:ind w:left="720" w:hanging="720"/>
        <w:rPr>
          <w:rFonts w:ascii="Arial Narrow" w:hAnsi="Arial Narrow" w:cs="Calibri"/>
          <w:sz w:val="24"/>
          <w:szCs w:val="24"/>
          <w:lang w:val="ro-RO"/>
        </w:rPr>
      </w:pPr>
      <w:bookmarkStart w:id="26" w:name="_Toc536029860"/>
      <w:r w:rsidRPr="0058558A">
        <w:rPr>
          <w:rFonts w:ascii="Arial Narrow" w:hAnsi="Arial Narrow" w:cs="Calibri"/>
          <w:sz w:val="24"/>
          <w:szCs w:val="24"/>
          <w:lang w:val="ro-RO"/>
        </w:rPr>
        <w:t>C</w:t>
      </w:r>
      <w:r w:rsidR="00F818CF" w:rsidRPr="0058558A">
        <w:rPr>
          <w:rFonts w:ascii="Arial Narrow" w:hAnsi="Arial Narrow" w:cs="Calibri"/>
          <w:sz w:val="24"/>
          <w:szCs w:val="24"/>
          <w:lang w:val="ro-RO"/>
        </w:rPr>
        <w:t>a</w:t>
      </w:r>
      <w:r w:rsidRPr="0058558A">
        <w:rPr>
          <w:rFonts w:ascii="Arial Narrow" w:hAnsi="Arial Narrow" w:cs="Calibri"/>
          <w:sz w:val="24"/>
          <w:szCs w:val="24"/>
          <w:lang w:val="ro-RO"/>
        </w:rPr>
        <w:t>tegorii de p</w:t>
      </w:r>
      <w:r w:rsidR="00687E40" w:rsidRPr="0058558A">
        <w:rPr>
          <w:rFonts w:ascii="Arial Narrow" w:hAnsi="Arial Narrow" w:cs="Calibri"/>
          <w:sz w:val="24"/>
          <w:szCs w:val="24"/>
          <w:lang w:val="ro-RO"/>
        </w:rPr>
        <w:t>ersonal</w:t>
      </w:r>
      <w:r w:rsidR="00021D3D" w:rsidRPr="0058558A">
        <w:rPr>
          <w:rFonts w:ascii="Arial Narrow" w:hAnsi="Arial Narrow" w:cs="Calibri"/>
          <w:sz w:val="24"/>
          <w:szCs w:val="24"/>
          <w:lang w:val="ro-RO"/>
        </w:rPr>
        <w:t xml:space="preserve"> necesar</w:t>
      </w:r>
      <w:r w:rsidRPr="0058558A">
        <w:rPr>
          <w:rFonts w:ascii="Arial Narrow" w:hAnsi="Arial Narrow" w:cs="Calibri"/>
          <w:sz w:val="24"/>
          <w:szCs w:val="24"/>
          <w:lang w:val="ro-RO"/>
        </w:rPr>
        <w:t>e</w:t>
      </w:r>
      <w:bookmarkEnd w:id="26"/>
    </w:p>
    <w:p w14:paraId="0C8EB02C" w14:textId="77777777" w:rsidR="008728D4" w:rsidRPr="0058558A" w:rsidRDefault="008728D4" w:rsidP="00D90F76">
      <w:pPr>
        <w:spacing w:after="0" w:line="240" w:lineRule="auto"/>
        <w:rPr>
          <w:rFonts w:ascii="Arial Narrow" w:hAnsi="Arial Narrow" w:cs="Calibri"/>
          <w:sz w:val="24"/>
          <w:szCs w:val="24"/>
          <w:lang w:val="ro-RO"/>
        </w:rPr>
      </w:pPr>
    </w:p>
    <w:p w14:paraId="40AE19EF" w14:textId="762F1141" w:rsidR="007F70C5" w:rsidRPr="0058558A" w:rsidRDefault="00B62B67" w:rsidP="00D90F76">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Serviciile se efectueaz</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în conformitate cu standarde</w:t>
      </w:r>
      <w:r w:rsidR="00220BD2" w:rsidRPr="0058558A">
        <w:rPr>
          <w:rFonts w:ascii="Arial Narrow" w:hAnsi="Arial Narrow" w:cs="Calibri"/>
          <w:sz w:val="24"/>
          <w:szCs w:val="24"/>
          <w:lang w:val="ro-RO"/>
        </w:rPr>
        <w:t>le</w:t>
      </w:r>
      <w:r w:rsidRPr="0058558A">
        <w:rPr>
          <w:rFonts w:ascii="Arial Narrow" w:hAnsi="Arial Narrow" w:cs="Calibri"/>
          <w:sz w:val="24"/>
          <w:szCs w:val="24"/>
          <w:lang w:val="ro-RO"/>
        </w:rPr>
        <w:t xml:space="preserve"> aplicabile în domeniu </w:t>
      </w:r>
      <w:r w:rsidR="00572BFF" w:rsidRPr="0058558A">
        <w:rPr>
          <w:rFonts w:ascii="Arial Narrow" w:hAnsi="Arial Narrow" w:cs="Calibri"/>
          <w:sz w:val="24"/>
          <w:szCs w:val="24"/>
          <w:lang w:val="ro-RO"/>
        </w:rPr>
        <w:t>ș</w:t>
      </w:r>
      <w:r w:rsidR="00DF6453" w:rsidRPr="0058558A">
        <w:rPr>
          <w:rFonts w:ascii="Arial Narrow" w:hAnsi="Arial Narrow" w:cs="Calibri"/>
          <w:sz w:val="24"/>
          <w:szCs w:val="24"/>
          <w:lang w:val="ro-RO"/>
        </w:rPr>
        <w:t xml:space="preserve">i </w:t>
      </w:r>
      <w:r w:rsidRPr="0058558A">
        <w:rPr>
          <w:rFonts w:ascii="Arial Narrow" w:hAnsi="Arial Narrow" w:cs="Calibri"/>
          <w:sz w:val="24"/>
          <w:szCs w:val="24"/>
          <w:lang w:val="ro-RO"/>
        </w:rPr>
        <w:t>cu legisla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ia muncii din România. Contractantul este </w:t>
      </w:r>
      <w:r w:rsidR="00146D24" w:rsidRPr="0058558A">
        <w:rPr>
          <w:rFonts w:ascii="Arial Narrow" w:hAnsi="Arial Narrow" w:cs="Calibri"/>
          <w:sz w:val="24"/>
          <w:szCs w:val="24"/>
          <w:lang w:val="ro-RO"/>
        </w:rPr>
        <w:t xml:space="preserve">pe deplin responsabil </w:t>
      </w:r>
      <w:r w:rsidRPr="0058558A">
        <w:rPr>
          <w:rFonts w:ascii="Arial Narrow" w:hAnsi="Arial Narrow" w:cs="Calibri"/>
          <w:sz w:val="24"/>
          <w:szCs w:val="24"/>
          <w:lang w:val="ro-RO"/>
        </w:rPr>
        <w:t xml:space="preserve">pentru angajarea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asigurarea personalului care va realiza serviciile prezentate în Caietul de Sarcini</w:t>
      </w:r>
      <w:r w:rsidR="007B5C4D" w:rsidRPr="0058558A">
        <w:rPr>
          <w:rFonts w:ascii="Arial Narrow" w:hAnsi="Arial Narrow" w:cs="Calibri"/>
          <w:sz w:val="24"/>
          <w:szCs w:val="24"/>
          <w:lang w:val="ro-RO"/>
        </w:rPr>
        <w:t xml:space="preserve"> conform cerințelor prevăzute pentru fiecare lot în parte</w:t>
      </w:r>
      <w:r w:rsidR="00733A58" w:rsidRPr="0058558A">
        <w:rPr>
          <w:rFonts w:ascii="Arial Narrow" w:hAnsi="Arial Narrow" w:cs="Calibri"/>
          <w:sz w:val="24"/>
          <w:szCs w:val="24"/>
          <w:lang w:val="ro-RO"/>
        </w:rPr>
        <w:t>, precum și pentru toate loturile,</w:t>
      </w:r>
      <w:r w:rsidR="00146D24" w:rsidRPr="0058558A">
        <w:rPr>
          <w:rFonts w:ascii="Arial Narrow" w:hAnsi="Arial Narrow" w:cs="Calibri"/>
          <w:sz w:val="24"/>
          <w:szCs w:val="24"/>
          <w:lang w:val="ro-RO"/>
        </w:rPr>
        <w:t xml:space="preserve"> inclusiv pentru </w:t>
      </w:r>
      <w:r w:rsidRPr="0058558A">
        <w:rPr>
          <w:rFonts w:ascii="Arial Narrow" w:hAnsi="Arial Narrow" w:cs="Calibri"/>
          <w:sz w:val="24"/>
          <w:szCs w:val="24"/>
          <w:lang w:val="ro-RO"/>
        </w:rPr>
        <w:t>înlocuirea personalului în caz de absen</w:t>
      </w:r>
      <w:r w:rsidR="00572BFF" w:rsidRPr="0058558A">
        <w:rPr>
          <w:rFonts w:ascii="Arial Narrow" w:hAnsi="Arial Narrow" w:cs="Calibri"/>
          <w:sz w:val="24"/>
          <w:szCs w:val="24"/>
          <w:lang w:val="ro-RO"/>
        </w:rPr>
        <w:t>ță</w:t>
      </w:r>
      <w:r w:rsidRPr="0058558A">
        <w:rPr>
          <w:rFonts w:ascii="Arial Narrow" w:hAnsi="Arial Narrow" w:cs="Calibri"/>
          <w:sz w:val="24"/>
          <w:szCs w:val="24"/>
          <w:lang w:val="ro-RO"/>
        </w:rPr>
        <w:t xml:space="preserve"> sau indisponibilitate</w:t>
      </w:r>
      <w:r w:rsidR="00146D24" w:rsidRPr="0058558A">
        <w:rPr>
          <w:rFonts w:ascii="Arial Narrow" w:hAnsi="Arial Narrow" w:cs="Calibri"/>
          <w:sz w:val="24"/>
          <w:szCs w:val="24"/>
          <w:lang w:val="ro-RO"/>
        </w:rPr>
        <w:t>,</w:t>
      </w:r>
      <w:r w:rsidRPr="0058558A">
        <w:rPr>
          <w:rFonts w:ascii="Arial Narrow" w:hAnsi="Arial Narrow" w:cs="Calibri"/>
          <w:sz w:val="24"/>
          <w:szCs w:val="24"/>
          <w:lang w:val="ro-RO"/>
        </w:rPr>
        <w:t xml:space="preserve"> pentru a furniza servicii </w:t>
      </w:r>
      <w:r w:rsidR="00DF6453" w:rsidRPr="0058558A">
        <w:rPr>
          <w:rFonts w:ascii="Arial Narrow" w:hAnsi="Arial Narrow" w:cs="Calibri"/>
          <w:sz w:val="24"/>
          <w:szCs w:val="24"/>
          <w:lang w:val="ro-RO"/>
        </w:rPr>
        <w:t xml:space="preserve">conform </w:t>
      </w:r>
      <w:r w:rsidR="007B5C4D" w:rsidRPr="0058558A">
        <w:rPr>
          <w:rFonts w:ascii="Arial Narrow" w:hAnsi="Arial Narrow" w:cs="Calibri"/>
          <w:sz w:val="24"/>
          <w:szCs w:val="24"/>
          <w:lang w:val="ro-RO"/>
        </w:rPr>
        <w:t>cerințelor caietului de sarcini și propunerii tehnice</w:t>
      </w:r>
    </w:p>
    <w:p w14:paraId="7EFC3937" w14:textId="6DFF6DAC" w:rsidR="007F70C5" w:rsidRPr="0058558A" w:rsidRDefault="007B5C4D" w:rsidP="00D90F76">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De asemenea, Ofertantul va asigura personal responsabil pentru îndeplinirea contractului (manager de contract).</w:t>
      </w:r>
    </w:p>
    <w:p w14:paraId="2E002E67" w14:textId="6739F521" w:rsidR="00395144" w:rsidRPr="0058558A" w:rsidRDefault="00CF584C" w:rsidP="00D90F76">
      <w:pPr>
        <w:spacing w:after="0" w:line="240" w:lineRule="auto"/>
        <w:rPr>
          <w:rFonts w:ascii="Arial Narrow" w:hAnsi="Arial Narrow" w:cs="Calibri"/>
          <w:i/>
          <w:sz w:val="24"/>
          <w:szCs w:val="24"/>
          <w:lang w:val="ro-RO"/>
        </w:rPr>
      </w:pPr>
      <w:r w:rsidRPr="0058558A">
        <w:rPr>
          <w:rFonts w:ascii="Arial Narrow" w:hAnsi="Arial Narrow" w:cs="Calibri"/>
          <w:i/>
          <w:sz w:val="24"/>
          <w:szCs w:val="24"/>
          <w:lang w:val="ro-RO"/>
        </w:rPr>
        <w:t xml:space="preserve">Sarcinile managerului de </w:t>
      </w:r>
      <w:r w:rsidR="00E73101" w:rsidRPr="0058558A">
        <w:rPr>
          <w:rFonts w:ascii="Arial Narrow" w:hAnsi="Arial Narrow" w:cs="Calibri"/>
          <w:i/>
          <w:sz w:val="24"/>
          <w:szCs w:val="24"/>
          <w:lang w:val="ro-RO"/>
        </w:rPr>
        <w:t>c</w:t>
      </w:r>
      <w:r w:rsidRPr="0058558A">
        <w:rPr>
          <w:rFonts w:ascii="Arial Narrow" w:hAnsi="Arial Narrow" w:cs="Calibri"/>
          <w:i/>
          <w:sz w:val="24"/>
          <w:szCs w:val="24"/>
          <w:lang w:val="ro-RO"/>
        </w:rPr>
        <w:t>ontract vor include</w:t>
      </w:r>
      <w:r w:rsidR="00266702" w:rsidRPr="0058558A">
        <w:rPr>
          <w:rFonts w:ascii="Arial Narrow" w:hAnsi="Arial Narrow" w:cs="Calibri"/>
          <w:i/>
          <w:sz w:val="24"/>
          <w:szCs w:val="24"/>
          <w:lang w:val="ro-RO"/>
        </w:rPr>
        <w:t xml:space="preserve"> atribu</w:t>
      </w:r>
      <w:r w:rsidR="00572BFF" w:rsidRPr="0058558A">
        <w:rPr>
          <w:rFonts w:ascii="Arial Narrow" w:hAnsi="Arial Narrow" w:cs="Calibri"/>
          <w:i/>
          <w:sz w:val="24"/>
          <w:szCs w:val="24"/>
          <w:lang w:val="ro-RO"/>
        </w:rPr>
        <w:t>ț</w:t>
      </w:r>
      <w:r w:rsidR="00266702" w:rsidRPr="0058558A">
        <w:rPr>
          <w:rFonts w:ascii="Arial Narrow" w:hAnsi="Arial Narrow" w:cs="Calibri"/>
          <w:i/>
          <w:sz w:val="24"/>
          <w:szCs w:val="24"/>
          <w:lang w:val="ro-RO"/>
        </w:rPr>
        <w:t>ii precum</w:t>
      </w:r>
      <w:r w:rsidRPr="0058558A">
        <w:rPr>
          <w:rFonts w:ascii="Arial Narrow" w:hAnsi="Arial Narrow" w:cs="Calibri"/>
          <w:i/>
          <w:sz w:val="24"/>
          <w:szCs w:val="24"/>
          <w:lang w:val="ro-RO"/>
        </w:rPr>
        <w:t xml:space="preserve"> urm</w:t>
      </w:r>
      <w:r w:rsidR="00572BFF" w:rsidRPr="0058558A">
        <w:rPr>
          <w:rFonts w:ascii="Arial Narrow" w:hAnsi="Arial Narrow" w:cs="Calibri"/>
          <w:i/>
          <w:sz w:val="24"/>
          <w:szCs w:val="24"/>
          <w:lang w:val="ro-RO"/>
        </w:rPr>
        <w:t>ă</w:t>
      </w:r>
      <w:r w:rsidRPr="0058558A">
        <w:rPr>
          <w:rFonts w:ascii="Arial Narrow" w:hAnsi="Arial Narrow" w:cs="Calibri"/>
          <w:i/>
          <w:sz w:val="24"/>
          <w:szCs w:val="24"/>
          <w:lang w:val="ro-RO"/>
        </w:rPr>
        <w:t>toarele:</w:t>
      </w:r>
    </w:p>
    <w:p w14:paraId="2085E4EB" w14:textId="2B8D6AD9" w:rsidR="00CF584C" w:rsidRPr="0058558A" w:rsidRDefault="009308C4"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t>g</w:t>
      </w:r>
      <w:r w:rsidR="00CF584C" w:rsidRPr="0058558A">
        <w:rPr>
          <w:rFonts w:ascii="Arial Narrow" w:hAnsi="Arial Narrow" w:cs="Calibri"/>
          <w:i/>
          <w:sz w:val="24"/>
          <w:szCs w:val="24"/>
          <w:lang w:val="ro-RO"/>
        </w:rPr>
        <w:t>estionarea</w:t>
      </w:r>
      <w:r w:rsidR="00827F3B" w:rsidRPr="0058558A">
        <w:rPr>
          <w:rFonts w:ascii="Arial Narrow" w:hAnsi="Arial Narrow" w:cs="Calibri"/>
          <w:i/>
          <w:sz w:val="24"/>
          <w:szCs w:val="24"/>
          <w:lang w:val="ro-RO"/>
        </w:rPr>
        <w:t xml:space="preserve"> activit</w:t>
      </w:r>
      <w:r w:rsidR="00572BFF" w:rsidRPr="0058558A">
        <w:rPr>
          <w:rFonts w:ascii="Arial Narrow" w:hAnsi="Arial Narrow" w:cs="Calibri"/>
          <w:i/>
          <w:sz w:val="24"/>
          <w:szCs w:val="24"/>
          <w:lang w:val="ro-RO"/>
        </w:rPr>
        <w:t>ăț</w:t>
      </w:r>
      <w:r w:rsidR="00827F3B" w:rsidRPr="0058558A">
        <w:rPr>
          <w:rFonts w:ascii="Arial Narrow" w:hAnsi="Arial Narrow" w:cs="Calibri"/>
          <w:i/>
          <w:sz w:val="24"/>
          <w:szCs w:val="24"/>
          <w:lang w:val="ro-RO"/>
        </w:rPr>
        <w:t xml:space="preserve">ilor </w:t>
      </w:r>
      <w:r w:rsidR="00E93B5E" w:rsidRPr="0058558A">
        <w:rPr>
          <w:rFonts w:ascii="Arial Narrow" w:hAnsi="Arial Narrow" w:cs="Calibri"/>
          <w:i/>
          <w:sz w:val="24"/>
          <w:szCs w:val="24"/>
          <w:lang w:val="ro-RO"/>
        </w:rPr>
        <w:t>C</w:t>
      </w:r>
      <w:r w:rsidR="00CF584C" w:rsidRPr="0058558A">
        <w:rPr>
          <w:rFonts w:ascii="Arial Narrow" w:hAnsi="Arial Narrow" w:cs="Calibri"/>
          <w:i/>
          <w:sz w:val="24"/>
          <w:szCs w:val="24"/>
          <w:lang w:val="ro-RO"/>
        </w:rPr>
        <w:t>ontractului din partea Contractantului</w:t>
      </w:r>
      <w:r w:rsidR="00214158" w:rsidRPr="0058558A">
        <w:rPr>
          <w:rFonts w:ascii="Arial Narrow" w:hAnsi="Arial Narrow" w:cs="Calibri"/>
          <w:i/>
          <w:sz w:val="24"/>
          <w:szCs w:val="24"/>
          <w:lang w:val="ro-RO"/>
        </w:rPr>
        <w:t>;</w:t>
      </w:r>
    </w:p>
    <w:p w14:paraId="4BABD4F3" w14:textId="63DD6F4E" w:rsidR="00CF584C" w:rsidRPr="0058558A" w:rsidRDefault="009F0B27"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t>cunoa</w:t>
      </w:r>
      <w:r w:rsidR="00572BFF" w:rsidRPr="0058558A">
        <w:rPr>
          <w:rFonts w:ascii="Arial Narrow" w:hAnsi="Arial Narrow" w:cs="Calibri"/>
          <w:i/>
          <w:sz w:val="24"/>
          <w:szCs w:val="24"/>
          <w:lang w:val="ro-RO"/>
        </w:rPr>
        <w:t>ș</w:t>
      </w:r>
      <w:r w:rsidRPr="0058558A">
        <w:rPr>
          <w:rFonts w:ascii="Arial Narrow" w:hAnsi="Arial Narrow" w:cs="Calibri"/>
          <w:i/>
          <w:sz w:val="24"/>
          <w:szCs w:val="24"/>
          <w:lang w:val="ro-RO"/>
        </w:rPr>
        <w:t xml:space="preserve">terea </w:t>
      </w:r>
      <w:r w:rsidR="00CF584C" w:rsidRPr="0058558A">
        <w:rPr>
          <w:rFonts w:ascii="Arial Narrow" w:hAnsi="Arial Narrow" w:cs="Calibri"/>
          <w:i/>
          <w:sz w:val="24"/>
          <w:szCs w:val="24"/>
          <w:lang w:val="ro-RO"/>
        </w:rPr>
        <w:t>activit</w:t>
      </w:r>
      <w:r w:rsidR="00572BFF" w:rsidRPr="0058558A">
        <w:rPr>
          <w:rFonts w:ascii="Arial Narrow" w:hAnsi="Arial Narrow" w:cs="Calibri"/>
          <w:i/>
          <w:sz w:val="24"/>
          <w:szCs w:val="24"/>
          <w:lang w:val="ro-RO"/>
        </w:rPr>
        <w:t>ăț</w:t>
      </w:r>
      <w:r w:rsidR="00CF584C" w:rsidRPr="0058558A">
        <w:rPr>
          <w:rFonts w:ascii="Arial Narrow" w:hAnsi="Arial Narrow" w:cs="Calibri"/>
          <w:i/>
          <w:sz w:val="24"/>
          <w:szCs w:val="24"/>
          <w:lang w:val="ro-RO"/>
        </w:rPr>
        <w:t>i</w:t>
      </w:r>
      <w:r w:rsidR="0029581D" w:rsidRPr="0058558A">
        <w:rPr>
          <w:rFonts w:ascii="Arial Narrow" w:hAnsi="Arial Narrow" w:cs="Calibri"/>
          <w:i/>
          <w:sz w:val="24"/>
          <w:szCs w:val="24"/>
          <w:lang w:val="ro-RO"/>
        </w:rPr>
        <w:t>lor de cur</w:t>
      </w:r>
      <w:r w:rsidR="00572BFF" w:rsidRPr="0058558A">
        <w:rPr>
          <w:rFonts w:ascii="Arial Narrow" w:hAnsi="Arial Narrow" w:cs="Calibri"/>
          <w:i/>
          <w:sz w:val="24"/>
          <w:szCs w:val="24"/>
          <w:lang w:val="ro-RO"/>
        </w:rPr>
        <w:t>ăț</w:t>
      </w:r>
      <w:r w:rsidR="0029581D" w:rsidRPr="0058558A">
        <w:rPr>
          <w:rFonts w:ascii="Arial Narrow" w:hAnsi="Arial Narrow" w:cs="Calibri"/>
          <w:i/>
          <w:sz w:val="24"/>
          <w:szCs w:val="24"/>
          <w:lang w:val="ro-RO"/>
        </w:rPr>
        <w:t>enie</w:t>
      </w:r>
      <w:r w:rsidR="00CF584C" w:rsidRPr="0058558A">
        <w:rPr>
          <w:rFonts w:ascii="Arial Narrow" w:hAnsi="Arial Narrow" w:cs="Calibri"/>
          <w:i/>
          <w:sz w:val="24"/>
          <w:szCs w:val="24"/>
          <w:lang w:val="ro-RO"/>
        </w:rPr>
        <w:t xml:space="preserve">, </w:t>
      </w:r>
      <w:r w:rsidRPr="0058558A">
        <w:rPr>
          <w:rFonts w:ascii="Arial Narrow" w:hAnsi="Arial Narrow" w:cs="Calibri"/>
          <w:i/>
          <w:sz w:val="24"/>
          <w:szCs w:val="24"/>
          <w:lang w:val="ro-RO"/>
        </w:rPr>
        <w:t xml:space="preserve">a </w:t>
      </w:r>
      <w:r w:rsidR="00CF584C" w:rsidRPr="0058558A">
        <w:rPr>
          <w:rFonts w:ascii="Arial Narrow" w:hAnsi="Arial Narrow" w:cs="Calibri"/>
          <w:i/>
          <w:sz w:val="24"/>
          <w:szCs w:val="24"/>
          <w:lang w:val="ro-RO"/>
        </w:rPr>
        <w:t>echipamente</w:t>
      </w:r>
      <w:r w:rsidRPr="0058558A">
        <w:rPr>
          <w:rFonts w:ascii="Arial Narrow" w:hAnsi="Arial Narrow" w:cs="Calibri"/>
          <w:i/>
          <w:sz w:val="24"/>
          <w:szCs w:val="24"/>
          <w:lang w:val="ro-RO"/>
        </w:rPr>
        <w:t>lor</w:t>
      </w:r>
      <w:r w:rsidR="00CF584C" w:rsidRPr="0058558A">
        <w:rPr>
          <w:rFonts w:ascii="Arial Narrow" w:hAnsi="Arial Narrow" w:cs="Calibri"/>
          <w:i/>
          <w:sz w:val="24"/>
          <w:szCs w:val="24"/>
          <w:lang w:val="ro-RO"/>
        </w:rPr>
        <w:t xml:space="preserve"> </w:t>
      </w:r>
      <w:r w:rsidR="00572BFF" w:rsidRPr="0058558A">
        <w:rPr>
          <w:rFonts w:ascii="Arial Narrow" w:hAnsi="Arial Narrow" w:cs="Calibri"/>
          <w:i/>
          <w:sz w:val="24"/>
          <w:szCs w:val="24"/>
          <w:lang w:val="ro-RO"/>
        </w:rPr>
        <w:t>ș</w:t>
      </w:r>
      <w:r w:rsidR="00CF584C" w:rsidRPr="0058558A">
        <w:rPr>
          <w:rFonts w:ascii="Arial Narrow" w:hAnsi="Arial Narrow" w:cs="Calibri"/>
          <w:i/>
          <w:sz w:val="24"/>
          <w:szCs w:val="24"/>
          <w:lang w:val="ro-RO"/>
        </w:rPr>
        <w:t xml:space="preserve">i </w:t>
      </w:r>
      <w:r w:rsidRPr="0058558A">
        <w:rPr>
          <w:rFonts w:ascii="Arial Narrow" w:hAnsi="Arial Narrow" w:cs="Calibri"/>
          <w:i/>
          <w:sz w:val="24"/>
          <w:szCs w:val="24"/>
          <w:lang w:val="ro-RO"/>
        </w:rPr>
        <w:t xml:space="preserve">a </w:t>
      </w:r>
      <w:r w:rsidR="00CF584C" w:rsidRPr="0058558A">
        <w:rPr>
          <w:rFonts w:ascii="Arial Narrow" w:hAnsi="Arial Narrow" w:cs="Calibri"/>
          <w:i/>
          <w:sz w:val="24"/>
          <w:szCs w:val="24"/>
          <w:lang w:val="ro-RO"/>
        </w:rPr>
        <w:t>materiale</w:t>
      </w:r>
      <w:r w:rsidRPr="0058558A">
        <w:rPr>
          <w:rFonts w:ascii="Arial Narrow" w:hAnsi="Arial Narrow" w:cs="Calibri"/>
          <w:i/>
          <w:sz w:val="24"/>
          <w:szCs w:val="24"/>
          <w:lang w:val="ro-RO"/>
        </w:rPr>
        <w:t>lor</w:t>
      </w:r>
      <w:r w:rsidR="00CF584C" w:rsidRPr="0058558A">
        <w:rPr>
          <w:rFonts w:ascii="Arial Narrow" w:hAnsi="Arial Narrow" w:cs="Calibri"/>
          <w:i/>
          <w:sz w:val="24"/>
          <w:szCs w:val="24"/>
          <w:lang w:val="ro-RO"/>
        </w:rPr>
        <w:t xml:space="preserve"> utilizate în diferite</w:t>
      </w:r>
      <w:r w:rsidR="0029581D" w:rsidRPr="0058558A">
        <w:rPr>
          <w:rFonts w:ascii="Arial Narrow" w:hAnsi="Arial Narrow" w:cs="Calibri"/>
          <w:i/>
          <w:sz w:val="24"/>
          <w:szCs w:val="24"/>
          <w:lang w:val="ro-RO"/>
        </w:rPr>
        <w:t>le</w:t>
      </w:r>
      <w:r w:rsidR="00CF584C" w:rsidRPr="0058558A">
        <w:rPr>
          <w:rFonts w:ascii="Arial Narrow" w:hAnsi="Arial Narrow" w:cs="Calibri"/>
          <w:i/>
          <w:sz w:val="24"/>
          <w:szCs w:val="24"/>
          <w:lang w:val="ro-RO"/>
        </w:rPr>
        <w:t xml:space="preserve"> tipuri de cur</w:t>
      </w:r>
      <w:r w:rsidR="00572BFF" w:rsidRPr="0058558A">
        <w:rPr>
          <w:rFonts w:ascii="Arial Narrow" w:hAnsi="Arial Narrow" w:cs="Calibri"/>
          <w:i/>
          <w:sz w:val="24"/>
          <w:szCs w:val="24"/>
          <w:lang w:val="ro-RO"/>
        </w:rPr>
        <w:t>ăț</w:t>
      </w:r>
      <w:r w:rsidR="00CF584C" w:rsidRPr="0058558A">
        <w:rPr>
          <w:rFonts w:ascii="Arial Narrow" w:hAnsi="Arial Narrow" w:cs="Calibri"/>
          <w:i/>
          <w:sz w:val="24"/>
          <w:szCs w:val="24"/>
          <w:lang w:val="ro-RO"/>
        </w:rPr>
        <w:t>enie</w:t>
      </w:r>
      <w:r w:rsidR="0029581D" w:rsidRPr="0058558A">
        <w:rPr>
          <w:rFonts w:ascii="Arial Narrow" w:hAnsi="Arial Narrow" w:cs="Calibri"/>
          <w:i/>
          <w:sz w:val="24"/>
          <w:szCs w:val="24"/>
          <w:lang w:val="ro-RO"/>
        </w:rPr>
        <w:t xml:space="preserve"> asigurate</w:t>
      </w:r>
      <w:r w:rsidR="00B126B7" w:rsidRPr="0058558A">
        <w:rPr>
          <w:rFonts w:ascii="Arial Narrow" w:hAnsi="Arial Narrow" w:cs="Calibri"/>
          <w:i/>
          <w:sz w:val="24"/>
          <w:szCs w:val="24"/>
          <w:lang w:val="ro-RO"/>
        </w:rPr>
        <w:t xml:space="preserve"> ce fac obiectul </w:t>
      </w:r>
      <w:r w:rsidR="00E93B5E" w:rsidRPr="0058558A">
        <w:rPr>
          <w:rFonts w:ascii="Arial Narrow" w:hAnsi="Arial Narrow" w:cs="Calibri"/>
          <w:i/>
          <w:sz w:val="24"/>
          <w:szCs w:val="24"/>
          <w:lang w:val="ro-RO"/>
        </w:rPr>
        <w:t>C</w:t>
      </w:r>
      <w:r w:rsidR="00B126B7" w:rsidRPr="0058558A">
        <w:rPr>
          <w:rFonts w:ascii="Arial Narrow" w:hAnsi="Arial Narrow" w:cs="Calibri"/>
          <w:i/>
          <w:sz w:val="24"/>
          <w:szCs w:val="24"/>
          <w:lang w:val="ro-RO"/>
        </w:rPr>
        <w:t>ontractului</w:t>
      </w:r>
      <w:r w:rsidR="00CF584C" w:rsidRPr="0058558A">
        <w:rPr>
          <w:rFonts w:ascii="Arial Narrow" w:hAnsi="Arial Narrow" w:cs="Calibri"/>
          <w:i/>
          <w:sz w:val="24"/>
          <w:szCs w:val="24"/>
          <w:lang w:val="ro-RO"/>
        </w:rPr>
        <w:t>;</w:t>
      </w:r>
    </w:p>
    <w:p w14:paraId="3F9EA000" w14:textId="3BDED0DC" w:rsidR="00CF584C" w:rsidRPr="0058558A" w:rsidRDefault="00E35790"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lastRenderedPageBreak/>
        <w:t>verificarea</w:t>
      </w:r>
      <w:r w:rsidR="009F0B27" w:rsidRPr="0058558A">
        <w:rPr>
          <w:rFonts w:ascii="Arial Narrow" w:hAnsi="Arial Narrow" w:cs="Calibri"/>
          <w:i/>
          <w:sz w:val="24"/>
          <w:szCs w:val="24"/>
          <w:lang w:val="ro-RO"/>
        </w:rPr>
        <w:t xml:space="preserve"> </w:t>
      </w:r>
      <w:r w:rsidR="00827F3B" w:rsidRPr="0058558A">
        <w:rPr>
          <w:rFonts w:ascii="Arial Narrow" w:hAnsi="Arial Narrow" w:cs="Calibri"/>
          <w:i/>
          <w:sz w:val="24"/>
          <w:szCs w:val="24"/>
          <w:lang w:val="ro-RO"/>
        </w:rPr>
        <w:t>modului de realizare a cur</w:t>
      </w:r>
      <w:r w:rsidR="00572BFF" w:rsidRPr="0058558A">
        <w:rPr>
          <w:rFonts w:ascii="Arial Narrow" w:hAnsi="Arial Narrow" w:cs="Calibri"/>
          <w:i/>
          <w:sz w:val="24"/>
          <w:szCs w:val="24"/>
          <w:lang w:val="ro-RO"/>
        </w:rPr>
        <w:t>ăț</w:t>
      </w:r>
      <w:r w:rsidR="00827F3B" w:rsidRPr="0058558A">
        <w:rPr>
          <w:rFonts w:ascii="Arial Narrow" w:hAnsi="Arial Narrow" w:cs="Calibri"/>
          <w:i/>
          <w:sz w:val="24"/>
          <w:szCs w:val="24"/>
          <w:lang w:val="ro-RO"/>
        </w:rPr>
        <w:t xml:space="preserve">eniei </w:t>
      </w:r>
      <w:r w:rsidR="009F0B27" w:rsidRPr="0058558A">
        <w:rPr>
          <w:rFonts w:ascii="Arial Narrow" w:hAnsi="Arial Narrow" w:cs="Calibri"/>
          <w:i/>
          <w:sz w:val="24"/>
          <w:szCs w:val="24"/>
          <w:lang w:val="ro-RO"/>
        </w:rPr>
        <w:t>spa</w:t>
      </w:r>
      <w:r w:rsidR="00572BFF" w:rsidRPr="0058558A">
        <w:rPr>
          <w:rFonts w:ascii="Arial Narrow" w:hAnsi="Arial Narrow" w:cs="Calibri"/>
          <w:i/>
          <w:sz w:val="24"/>
          <w:szCs w:val="24"/>
          <w:lang w:val="ro-RO"/>
        </w:rPr>
        <w:t>ț</w:t>
      </w:r>
      <w:r w:rsidR="009F0B27" w:rsidRPr="0058558A">
        <w:rPr>
          <w:rFonts w:ascii="Arial Narrow" w:hAnsi="Arial Narrow" w:cs="Calibri"/>
          <w:i/>
          <w:sz w:val="24"/>
          <w:szCs w:val="24"/>
          <w:lang w:val="ro-RO"/>
        </w:rPr>
        <w:t xml:space="preserve">iilor vizate de </w:t>
      </w:r>
      <w:r w:rsidR="00E93B5E" w:rsidRPr="0058558A">
        <w:rPr>
          <w:rFonts w:ascii="Arial Narrow" w:hAnsi="Arial Narrow" w:cs="Calibri"/>
          <w:i/>
          <w:sz w:val="24"/>
          <w:szCs w:val="24"/>
          <w:lang w:val="ro-RO"/>
        </w:rPr>
        <w:t>C</w:t>
      </w:r>
      <w:r w:rsidR="009F0B27" w:rsidRPr="0058558A">
        <w:rPr>
          <w:rFonts w:ascii="Arial Narrow" w:hAnsi="Arial Narrow" w:cs="Calibri"/>
          <w:i/>
          <w:sz w:val="24"/>
          <w:szCs w:val="24"/>
          <w:lang w:val="ro-RO"/>
        </w:rPr>
        <w:t>ontract</w:t>
      </w:r>
      <w:r w:rsidR="00954206" w:rsidRPr="0058558A">
        <w:rPr>
          <w:rFonts w:ascii="Arial Narrow" w:hAnsi="Arial Narrow" w:cs="Calibri"/>
          <w:i/>
          <w:sz w:val="24"/>
          <w:szCs w:val="24"/>
          <w:lang w:val="ro-RO"/>
        </w:rPr>
        <w:t>,</w:t>
      </w:r>
      <w:r w:rsidR="009F0B27" w:rsidRPr="0058558A">
        <w:rPr>
          <w:rFonts w:ascii="Arial Narrow" w:hAnsi="Arial Narrow" w:cs="Calibri"/>
          <w:i/>
          <w:sz w:val="24"/>
          <w:szCs w:val="24"/>
          <w:lang w:val="ro-RO"/>
        </w:rPr>
        <w:t xml:space="preserve"> </w:t>
      </w:r>
      <w:r w:rsidR="00572BFF" w:rsidRPr="0058558A">
        <w:rPr>
          <w:rFonts w:ascii="Arial Narrow" w:hAnsi="Arial Narrow" w:cs="Calibri"/>
          <w:i/>
          <w:sz w:val="24"/>
          <w:szCs w:val="24"/>
          <w:lang w:val="ro-RO"/>
        </w:rPr>
        <w:t>ș</w:t>
      </w:r>
      <w:r w:rsidRPr="0058558A">
        <w:rPr>
          <w:rFonts w:ascii="Arial Narrow" w:hAnsi="Arial Narrow" w:cs="Calibri"/>
          <w:i/>
          <w:sz w:val="24"/>
          <w:szCs w:val="24"/>
          <w:lang w:val="ro-RO"/>
        </w:rPr>
        <w:t>i furnizarea de eviden</w:t>
      </w:r>
      <w:r w:rsidR="00572BFF" w:rsidRPr="0058558A">
        <w:rPr>
          <w:rFonts w:ascii="Arial Narrow" w:hAnsi="Arial Narrow" w:cs="Calibri"/>
          <w:i/>
          <w:sz w:val="24"/>
          <w:szCs w:val="24"/>
          <w:lang w:val="ro-RO"/>
        </w:rPr>
        <w:t>ț</w:t>
      </w:r>
      <w:r w:rsidRPr="0058558A">
        <w:rPr>
          <w:rFonts w:ascii="Arial Narrow" w:hAnsi="Arial Narrow" w:cs="Calibri"/>
          <w:i/>
          <w:sz w:val="24"/>
          <w:szCs w:val="24"/>
          <w:lang w:val="ro-RO"/>
        </w:rPr>
        <w:t>e pentru realizarea verific</w:t>
      </w:r>
      <w:r w:rsidR="00572BFF" w:rsidRPr="0058558A">
        <w:rPr>
          <w:rFonts w:ascii="Arial Narrow" w:hAnsi="Arial Narrow" w:cs="Calibri"/>
          <w:i/>
          <w:sz w:val="24"/>
          <w:szCs w:val="24"/>
          <w:lang w:val="ro-RO"/>
        </w:rPr>
        <w:t>ă</w:t>
      </w:r>
      <w:r w:rsidRPr="0058558A">
        <w:rPr>
          <w:rFonts w:ascii="Arial Narrow" w:hAnsi="Arial Narrow" w:cs="Calibri"/>
          <w:i/>
          <w:sz w:val="24"/>
          <w:szCs w:val="24"/>
          <w:lang w:val="ro-RO"/>
        </w:rPr>
        <w:t xml:space="preserve">rilor </w:t>
      </w:r>
      <w:r w:rsidR="00572BFF" w:rsidRPr="0058558A">
        <w:rPr>
          <w:rFonts w:ascii="Arial Narrow" w:hAnsi="Arial Narrow" w:cs="Calibri"/>
          <w:i/>
          <w:sz w:val="24"/>
          <w:szCs w:val="24"/>
          <w:lang w:val="ro-RO"/>
        </w:rPr>
        <w:t>ș</w:t>
      </w:r>
      <w:r w:rsidRPr="0058558A">
        <w:rPr>
          <w:rFonts w:ascii="Arial Narrow" w:hAnsi="Arial Narrow" w:cs="Calibri"/>
          <w:i/>
          <w:sz w:val="24"/>
          <w:szCs w:val="24"/>
          <w:lang w:val="ro-RO"/>
        </w:rPr>
        <w:t>i a constat</w:t>
      </w:r>
      <w:r w:rsidR="00572BFF" w:rsidRPr="0058558A">
        <w:rPr>
          <w:rFonts w:ascii="Arial Narrow" w:hAnsi="Arial Narrow" w:cs="Calibri"/>
          <w:i/>
          <w:sz w:val="24"/>
          <w:szCs w:val="24"/>
          <w:lang w:val="ro-RO"/>
        </w:rPr>
        <w:t>ă</w:t>
      </w:r>
      <w:r w:rsidRPr="0058558A">
        <w:rPr>
          <w:rFonts w:ascii="Arial Narrow" w:hAnsi="Arial Narrow" w:cs="Calibri"/>
          <w:i/>
          <w:sz w:val="24"/>
          <w:szCs w:val="24"/>
          <w:lang w:val="ro-RO"/>
        </w:rPr>
        <w:t>rilor</w:t>
      </w:r>
      <w:r w:rsidR="00DF4628" w:rsidRPr="0058558A">
        <w:rPr>
          <w:rFonts w:ascii="Arial Narrow" w:hAnsi="Arial Narrow" w:cs="Calibri"/>
          <w:i/>
          <w:sz w:val="24"/>
          <w:szCs w:val="24"/>
          <w:lang w:val="ro-RO"/>
        </w:rPr>
        <w:t>;</w:t>
      </w:r>
    </w:p>
    <w:p w14:paraId="15CE2A34" w14:textId="2E88DF50" w:rsidR="00DF1DEB" w:rsidRPr="0058558A" w:rsidRDefault="009F0B27"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t>efectuarea de</w:t>
      </w:r>
      <w:r w:rsidR="00CF584C" w:rsidRPr="0058558A">
        <w:rPr>
          <w:rFonts w:ascii="Arial Narrow" w:hAnsi="Arial Narrow" w:cs="Calibri"/>
          <w:i/>
          <w:sz w:val="24"/>
          <w:szCs w:val="24"/>
          <w:lang w:val="ro-RO"/>
        </w:rPr>
        <w:t xml:space="preserve"> verific</w:t>
      </w:r>
      <w:r w:rsidR="00572BFF" w:rsidRPr="0058558A">
        <w:rPr>
          <w:rFonts w:ascii="Arial Narrow" w:hAnsi="Arial Narrow" w:cs="Calibri"/>
          <w:i/>
          <w:sz w:val="24"/>
          <w:szCs w:val="24"/>
          <w:lang w:val="ro-RO"/>
        </w:rPr>
        <w:t>ă</w:t>
      </w:r>
      <w:r w:rsidR="00CF584C" w:rsidRPr="0058558A">
        <w:rPr>
          <w:rFonts w:ascii="Arial Narrow" w:hAnsi="Arial Narrow" w:cs="Calibri"/>
          <w:i/>
          <w:sz w:val="24"/>
          <w:szCs w:val="24"/>
          <w:lang w:val="ro-RO"/>
        </w:rPr>
        <w:t xml:space="preserve">ri periodice privind calitatea </w:t>
      </w:r>
      <w:r w:rsidR="00DF1DEB" w:rsidRPr="0058558A">
        <w:rPr>
          <w:rFonts w:ascii="Arial Narrow" w:hAnsi="Arial Narrow" w:cs="Calibri"/>
          <w:i/>
          <w:sz w:val="24"/>
          <w:szCs w:val="24"/>
          <w:lang w:val="ro-RO"/>
        </w:rPr>
        <w:t>serviciilor</w:t>
      </w:r>
      <w:r w:rsidR="001A5D88" w:rsidRPr="0058558A">
        <w:rPr>
          <w:rFonts w:ascii="Arial Narrow" w:hAnsi="Arial Narrow" w:cs="Calibri"/>
          <w:i/>
          <w:sz w:val="24"/>
          <w:szCs w:val="24"/>
          <w:lang w:val="ro-RO"/>
        </w:rPr>
        <w:t>;</w:t>
      </w:r>
    </w:p>
    <w:p w14:paraId="56C18D3C" w14:textId="7715DF24" w:rsidR="00DF1DEB" w:rsidRPr="0058558A" w:rsidRDefault="00954206"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t>realizarea raportării</w:t>
      </w:r>
      <w:r w:rsidR="00DF1DEB" w:rsidRPr="0058558A">
        <w:rPr>
          <w:rFonts w:ascii="Arial Narrow" w:hAnsi="Arial Narrow" w:cs="Calibri"/>
          <w:i/>
          <w:sz w:val="24"/>
          <w:szCs w:val="24"/>
          <w:lang w:val="ro-RO"/>
        </w:rPr>
        <w:t xml:space="preserve"> c</w:t>
      </w:r>
      <w:r w:rsidR="00572BFF" w:rsidRPr="0058558A">
        <w:rPr>
          <w:rFonts w:ascii="Arial Narrow" w:hAnsi="Arial Narrow" w:cs="Calibri"/>
          <w:i/>
          <w:sz w:val="24"/>
          <w:szCs w:val="24"/>
          <w:lang w:val="ro-RO"/>
        </w:rPr>
        <w:t>ă</w:t>
      </w:r>
      <w:r w:rsidR="00DF1DEB" w:rsidRPr="0058558A">
        <w:rPr>
          <w:rFonts w:ascii="Arial Narrow" w:hAnsi="Arial Narrow" w:cs="Calibri"/>
          <w:i/>
          <w:sz w:val="24"/>
          <w:szCs w:val="24"/>
          <w:lang w:val="ro-RO"/>
        </w:rPr>
        <w:t>tre persoana de contact desemnat</w:t>
      </w:r>
      <w:r w:rsidR="00572BFF" w:rsidRPr="0058558A">
        <w:rPr>
          <w:rFonts w:ascii="Arial Narrow" w:hAnsi="Arial Narrow" w:cs="Calibri"/>
          <w:i/>
          <w:sz w:val="24"/>
          <w:szCs w:val="24"/>
          <w:lang w:val="ro-RO"/>
        </w:rPr>
        <w:t>ă</w:t>
      </w:r>
      <w:r w:rsidR="00DF1DEB" w:rsidRPr="0058558A">
        <w:rPr>
          <w:rFonts w:ascii="Arial Narrow" w:hAnsi="Arial Narrow" w:cs="Calibri"/>
          <w:i/>
          <w:sz w:val="24"/>
          <w:szCs w:val="24"/>
          <w:lang w:val="ro-RO"/>
        </w:rPr>
        <w:t xml:space="preserve"> </w:t>
      </w:r>
      <w:r w:rsidR="007F7DD1" w:rsidRPr="0058558A">
        <w:rPr>
          <w:rFonts w:ascii="Arial Narrow" w:hAnsi="Arial Narrow" w:cs="Calibri"/>
          <w:i/>
          <w:sz w:val="24"/>
          <w:szCs w:val="24"/>
          <w:lang w:val="ro-RO"/>
        </w:rPr>
        <w:t>din partea</w:t>
      </w:r>
      <w:r w:rsidR="00DF1DEB" w:rsidRPr="0058558A">
        <w:rPr>
          <w:rFonts w:ascii="Arial Narrow" w:hAnsi="Arial Narrow" w:cs="Calibri"/>
          <w:i/>
          <w:sz w:val="24"/>
          <w:szCs w:val="24"/>
          <w:lang w:val="ro-RO"/>
        </w:rPr>
        <w:t xml:space="preserve"> Autorit</w:t>
      </w:r>
      <w:r w:rsidR="00572BFF" w:rsidRPr="0058558A">
        <w:rPr>
          <w:rFonts w:ascii="Arial Narrow" w:hAnsi="Arial Narrow" w:cs="Calibri"/>
          <w:i/>
          <w:sz w:val="24"/>
          <w:szCs w:val="24"/>
          <w:lang w:val="ro-RO"/>
        </w:rPr>
        <w:t>ăț</w:t>
      </w:r>
      <w:r w:rsidR="007F7DD1" w:rsidRPr="0058558A">
        <w:rPr>
          <w:rFonts w:ascii="Arial Narrow" w:hAnsi="Arial Narrow" w:cs="Calibri"/>
          <w:i/>
          <w:sz w:val="24"/>
          <w:szCs w:val="24"/>
          <w:lang w:val="ro-RO"/>
        </w:rPr>
        <w:t>ii</w:t>
      </w:r>
      <w:r w:rsidR="00DF1DEB" w:rsidRPr="0058558A">
        <w:rPr>
          <w:rFonts w:ascii="Arial Narrow" w:hAnsi="Arial Narrow" w:cs="Calibri"/>
          <w:i/>
          <w:sz w:val="24"/>
          <w:szCs w:val="24"/>
          <w:lang w:val="ro-RO"/>
        </w:rPr>
        <w:t xml:space="preserve"> Contractant</w:t>
      </w:r>
      <w:r w:rsidR="007F7DD1" w:rsidRPr="0058558A">
        <w:rPr>
          <w:rFonts w:ascii="Arial Narrow" w:hAnsi="Arial Narrow" w:cs="Calibri"/>
          <w:i/>
          <w:sz w:val="24"/>
          <w:szCs w:val="24"/>
          <w:lang w:val="ro-RO"/>
        </w:rPr>
        <w:t>e</w:t>
      </w:r>
      <w:r w:rsidR="00DF1DEB" w:rsidRPr="0058558A">
        <w:rPr>
          <w:rFonts w:ascii="Arial Narrow" w:hAnsi="Arial Narrow" w:cs="Calibri"/>
          <w:i/>
          <w:sz w:val="24"/>
          <w:szCs w:val="24"/>
          <w:lang w:val="ro-RO"/>
        </w:rPr>
        <w:t>;</w:t>
      </w:r>
    </w:p>
    <w:p w14:paraId="520BB0A8" w14:textId="79E8EBA5" w:rsidR="00CF584C" w:rsidRPr="0058558A" w:rsidRDefault="00DF1DEB" w:rsidP="00AE14AC">
      <w:pPr>
        <w:pStyle w:val="Listparagraf"/>
        <w:numPr>
          <w:ilvl w:val="0"/>
          <w:numId w:val="46"/>
        </w:numPr>
        <w:spacing w:after="0" w:line="240" w:lineRule="auto"/>
        <w:ind w:left="360"/>
        <w:jc w:val="both"/>
        <w:rPr>
          <w:rFonts w:ascii="Arial Narrow" w:hAnsi="Arial Narrow" w:cs="Calibri"/>
          <w:i/>
          <w:sz w:val="24"/>
          <w:szCs w:val="24"/>
          <w:lang w:val="ro-RO"/>
        </w:rPr>
      </w:pPr>
      <w:r w:rsidRPr="0058558A">
        <w:rPr>
          <w:rFonts w:ascii="Arial Narrow" w:hAnsi="Arial Narrow" w:cs="Calibri"/>
          <w:i/>
          <w:sz w:val="24"/>
          <w:szCs w:val="24"/>
          <w:lang w:val="ro-RO"/>
        </w:rPr>
        <w:t xml:space="preserve">participarea la </w:t>
      </w:r>
      <w:r w:rsidR="00572BFF" w:rsidRPr="0058558A">
        <w:rPr>
          <w:rFonts w:ascii="Arial Narrow" w:hAnsi="Arial Narrow" w:cs="Calibri"/>
          <w:i/>
          <w:sz w:val="24"/>
          <w:szCs w:val="24"/>
          <w:lang w:val="ro-RO"/>
        </w:rPr>
        <w:t>ș</w:t>
      </w:r>
      <w:r w:rsidRPr="0058558A">
        <w:rPr>
          <w:rFonts w:ascii="Arial Narrow" w:hAnsi="Arial Narrow" w:cs="Calibri"/>
          <w:i/>
          <w:sz w:val="24"/>
          <w:szCs w:val="24"/>
          <w:lang w:val="ro-RO"/>
        </w:rPr>
        <w:t>edin</w:t>
      </w:r>
      <w:r w:rsidR="00572BFF" w:rsidRPr="0058558A">
        <w:rPr>
          <w:rFonts w:ascii="Arial Narrow" w:hAnsi="Arial Narrow" w:cs="Calibri"/>
          <w:i/>
          <w:sz w:val="24"/>
          <w:szCs w:val="24"/>
          <w:lang w:val="ro-RO"/>
        </w:rPr>
        <w:t>ț</w:t>
      </w:r>
      <w:r w:rsidRPr="0058558A">
        <w:rPr>
          <w:rFonts w:ascii="Arial Narrow" w:hAnsi="Arial Narrow" w:cs="Calibri"/>
          <w:i/>
          <w:sz w:val="24"/>
          <w:szCs w:val="24"/>
          <w:lang w:val="ro-RO"/>
        </w:rPr>
        <w:t>ele organizate de Autoritatea Contractant</w:t>
      </w:r>
      <w:r w:rsidR="00572BFF" w:rsidRPr="0058558A">
        <w:rPr>
          <w:rFonts w:ascii="Arial Narrow" w:hAnsi="Arial Narrow" w:cs="Calibri"/>
          <w:i/>
          <w:sz w:val="24"/>
          <w:szCs w:val="24"/>
          <w:lang w:val="ro-RO"/>
        </w:rPr>
        <w:t>ă</w:t>
      </w:r>
      <w:r w:rsidRPr="0058558A">
        <w:rPr>
          <w:rFonts w:ascii="Arial Narrow" w:hAnsi="Arial Narrow" w:cs="Calibri"/>
          <w:i/>
          <w:sz w:val="24"/>
          <w:szCs w:val="24"/>
          <w:lang w:val="ro-RO"/>
        </w:rPr>
        <w:t>.</w:t>
      </w:r>
    </w:p>
    <w:p w14:paraId="0E3E59DB" w14:textId="77777777" w:rsidR="00DF1DEB" w:rsidRPr="0058558A" w:rsidRDefault="00DF1DEB" w:rsidP="00D90F76">
      <w:pPr>
        <w:spacing w:after="0" w:line="240" w:lineRule="auto"/>
        <w:jc w:val="both"/>
        <w:rPr>
          <w:rFonts w:ascii="Arial Narrow" w:hAnsi="Arial Narrow" w:cs="Calibri"/>
          <w:sz w:val="24"/>
          <w:szCs w:val="24"/>
          <w:lang w:val="ro-RO"/>
        </w:rPr>
      </w:pPr>
    </w:p>
    <w:p w14:paraId="07880C1F" w14:textId="3F6F2951" w:rsidR="00CF584C" w:rsidRPr="0058558A" w:rsidRDefault="00CF584C" w:rsidP="00D90F76">
      <w:pPr>
        <w:spacing w:after="0" w:line="240" w:lineRule="auto"/>
        <w:rPr>
          <w:rFonts w:ascii="Arial Narrow" w:hAnsi="Arial Narrow" w:cs="Calibri"/>
          <w:sz w:val="24"/>
          <w:szCs w:val="24"/>
          <w:lang w:val="ro-RO"/>
        </w:rPr>
      </w:pPr>
    </w:p>
    <w:p w14:paraId="6E41B9FE" w14:textId="1A2B4B27" w:rsidR="000C6D49" w:rsidRPr="0058558A" w:rsidRDefault="000C6D49" w:rsidP="00D90F76">
      <w:pPr>
        <w:pStyle w:val="Titlu2"/>
        <w:numPr>
          <w:ilvl w:val="1"/>
          <w:numId w:val="1"/>
        </w:numPr>
        <w:spacing w:before="0" w:line="240" w:lineRule="auto"/>
        <w:ind w:left="720" w:hanging="720"/>
        <w:rPr>
          <w:rFonts w:ascii="Arial Narrow" w:hAnsi="Arial Narrow" w:cs="Calibri"/>
          <w:sz w:val="24"/>
          <w:szCs w:val="24"/>
          <w:lang w:val="ro-RO"/>
        </w:rPr>
      </w:pPr>
      <w:bookmarkStart w:id="27" w:name="_Toc388967793"/>
      <w:bookmarkStart w:id="28" w:name="_Toc395352080"/>
      <w:bookmarkStart w:id="29" w:name="_Toc467053978"/>
      <w:bookmarkStart w:id="30" w:name="_Toc536029862"/>
      <w:r w:rsidRPr="0058558A">
        <w:rPr>
          <w:rFonts w:ascii="Arial Narrow" w:hAnsi="Arial Narrow" w:cs="Calibri"/>
          <w:sz w:val="24"/>
          <w:szCs w:val="24"/>
          <w:lang w:val="ro-RO"/>
        </w:rPr>
        <w:t xml:space="preserve">Alte </w:t>
      </w:r>
      <w:r w:rsidR="00AF62C9" w:rsidRPr="0058558A">
        <w:rPr>
          <w:rFonts w:ascii="Arial Narrow" w:hAnsi="Arial Narrow" w:cs="Calibri"/>
          <w:sz w:val="24"/>
          <w:szCs w:val="24"/>
          <w:lang w:val="ro-RO"/>
        </w:rPr>
        <w:t>cerin</w:t>
      </w:r>
      <w:r w:rsidR="00572BFF" w:rsidRPr="0058558A">
        <w:rPr>
          <w:rFonts w:ascii="Arial Narrow" w:hAnsi="Arial Narrow" w:cs="Calibri"/>
          <w:sz w:val="24"/>
          <w:szCs w:val="24"/>
          <w:lang w:val="ro-RO"/>
        </w:rPr>
        <w:t>ț</w:t>
      </w:r>
      <w:r w:rsidR="00AF62C9" w:rsidRPr="0058558A">
        <w:rPr>
          <w:rFonts w:ascii="Arial Narrow" w:hAnsi="Arial Narrow" w:cs="Calibri"/>
          <w:sz w:val="24"/>
          <w:szCs w:val="24"/>
          <w:lang w:val="ro-RO"/>
        </w:rPr>
        <w:t>e</w:t>
      </w:r>
      <w:r w:rsidRPr="0058558A">
        <w:rPr>
          <w:rFonts w:ascii="Arial Narrow" w:hAnsi="Arial Narrow" w:cs="Calibri"/>
          <w:sz w:val="24"/>
          <w:szCs w:val="24"/>
          <w:lang w:val="ro-RO"/>
        </w:rPr>
        <w:t xml:space="preserve"> legate de personalul </w:t>
      </w:r>
      <w:r w:rsidR="001225C7" w:rsidRPr="0058558A">
        <w:rPr>
          <w:rFonts w:ascii="Arial Narrow" w:hAnsi="Arial Narrow" w:cs="Calibri"/>
          <w:sz w:val="24"/>
          <w:szCs w:val="24"/>
          <w:lang w:val="ro-RO"/>
        </w:rPr>
        <w:t xml:space="preserve">direct implicat </w:t>
      </w:r>
      <w:r w:rsidR="00AF62C9" w:rsidRPr="0058558A">
        <w:rPr>
          <w:rFonts w:ascii="Arial Narrow" w:hAnsi="Arial Narrow" w:cs="Calibri"/>
          <w:sz w:val="24"/>
          <w:szCs w:val="24"/>
          <w:lang w:val="ro-RO"/>
        </w:rPr>
        <w:t>î</w:t>
      </w:r>
      <w:r w:rsidRPr="0058558A">
        <w:rPr>
          <w:rFonts w:ascii="Arial Narrow" w:hAnsi="Arial Narrow" w:cs="Calibri"/>
          <w:sz w:val="24"/>
          <w:szCs w:val="24"/>
          <w:lang w:val="ro-RO"/>
        </w:rPr>
        <w:t>n prestarea serviciilor</w:t>
      </w:r>
      <w:bookmarkEnd w:id="27"/>
      <w:bookmarkEnd w:id="28"/>
      <w:bookmarkEnd w:id="29"/>
      <w:bookmarkEnd w:id="30"/>
    </w:p>
    <w:p w14:paraId="6A894AB8" w14:textId="77777777" w:rsidR="00AF62C9" w:rsidRPr="0058558A" w:rsidRDefault="00AF62C9" w:rsidP="00D90F76">
      <w:pPr>
        <w:spacing w:after="0" w:line="240" w:lineRule="auto"/>
        <w:rPr>
          <w:rFonts w:ascii="Arial Narrow" w:hAnsi="Arial Narrow" w:cs="Calibri"/>
          <w:sz w:val="24"/>
          <w:szCs w:val="24"/>
          <w:lang w:val="ro-RO"/>
        </w:rPr>
      </w:pPr>
    </w:p>
    <w:p w14:paraId="3330FFE2" w14:textId="35165E2A" w:rsidR="00FD7680" w:rsidRPr="0058558A" w:rsidRDefault="00AB196D" w:rsidP="00D90F76">
      <w:pPr>
        <w:pStyle w:val="Listparagraf"/>
        <w:numPr>
          <w:ilvl w:val="0"/>
          <w:numId w:val="34"/>
        </w:numPr>
        <w:spacing w:after="0" w:line="240" w:lineRule="auto"/>
        <w:ind w:left="360"/>
        <w:jc w:val="both"/>
        <w:rPr>
          <w:rStyle w:val="Robust"/>
          <w:rFonts w:ascii="Arial Narrow" w:hAnsi="Arial Narrow" w:cs="Calibri"/>
          <w:b w:val="0"/>
          <w:i/>
          <w:sz w:val="24"/>
          <w:szCs w:val="24"/>
          <w:lang w:val="ro-RO"/>
        </w:rPr>
      </w:pPr>
      <w:r w:rsidRPr="0058558A">
        <w:rPr>
          <w:rStyle w:val="Robust"/>
          <w:rFonts w:ascii="Arial Narrow" w:hAnsi="Arial Narrow" w:cs="Calibri"/>
          <w:b w:val="0"/>
          <w:i/>
          <w:sz w:val="24"/>
          <w:szCs w:val="24"/>
          <w:lang w:val="ro-RO"/>
        </w:rPr>
        <w:t>Ofertantul are obligația</w:t>
      </w:r>
      <w:r w:rsidR="00FD7680" w:rsidRPr="0058558A">
        <w:rPr>
          <w:rStyle w:val="Robust"/>
          <w:rFonts w:ascii="Arial Narrow" w:hAnsi="Arial Narrow" w:cs="Calibri"/>
          <w:b w:val="0"/>
          <w:i/>
          <w:sz w:val="24"/>
          <w:szCs w:val="24"/>
          <w:lang w:val="ro-RO"/>
        </w:rPr>
        <w:t xml:space="preserve"> de a </w:t>
      </w:r>
      <w:r w:rsidR="000C6D49" w:rsidRPr="0058558A">
        <w:rPr>
          <w:rStyle w:val="Robust"/>
          <w:rFonts w:ascii="Arial Narrow" w:hAnsi="Arial Narrow" w:cs="Calibri"/>
          <w:b w:val="0"/>
          <w:i/>
          <w:sz w:val="24"/>
          <w:szCs w:val="24"/>
          <w:lang w:val="ro-RO"/>
        </w:rPr>
        <w:t>asigura personalul adecvat</w:t>
      </w:r>
      <w:r w:rsidR="00980705" w:rsidRPr="0058558A">
        <w:rPr>
          <w:rStyle w:val="Robust"/>
          <w:rFonts w:ascii="Arial Narrow" w:hAnsi="Arial Narrow" w:cs="Calibri"/>
          <w:b w:val="0"/>
          <w:i/>
          <w:sz w:val="24"/>
          <w:szCs w:val="24"/>
          <w:lang w:val="ro-RO"/>
        </w:rPr>
        <w:t xml:space="preserve"> </w:t>
      </w:r>
      <w:r w:rsidR="000C6D49" w:rsidRPr="0058558A">
        <w:rPr>
          <w:rStyle w:val="Robust"/>
          <w:rFonts w:ascii="Arial Narrow" w:hAnsi="Arial Narrow" w:cs="Calibri"/>
          <w:b w:val="0"/>
          <w:i/>
          <w:sz w:val="24"/>
          <w:szCs w:val="24"/>
          <w:lang w:val="ro-RO"/>
        </w:rPr>
        <w:t>pentru efectuarea eficient</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 xml:space="preserve"> a tut</w:t>
      </w:r>
      <w:r w:rsidR="001225C7" w:rsidRPr="0058558A">
        <w:rPr>
          <w:rStyle w:val="Robust"/>
          <w:rFonts w:ascii="Arial Narrow" w:hAnsi="Arial Narrow" w:cs="Calibri"/>
          <w:b w:val="0"/>
          <w:i/>
          <w:sz w:val="24"/>
          <w:szCs w:val="24"/>
          <w:lang w:val="ro-RO"/>
        </w:rPr>
        <w:t xml:space="preserve">uror </w:t>
      </w:r>
      <w:r w:rsidR="00AF62C9" w:rsidRPr="0058558A">
        <w:rPr>
          <w:rStyle w:val="Robust"/>
          <w:rFonts w:ascii="Arial Narrow" w:hAnsi="Arial Narrow" w:cs="Calibri"/>
          <w:b w:val="0"/>
          <w:i/>
          <w:sz w:val="24"/>
          <w:szCs w:val="24"/>
          <w:lang w:val="ro-RO"/>
        </w:rPr>
        <w:t>activit</w:t>
      </w:r>
      <w:r w:rsidR="00572BFF" w:rsidRPr="0058558A">
        <w:rPr>
          <w:rStyle w:val="Robust"/>
          <w:rFonts w:ascii="Arial Narrow" w:hAnsi="Arial Narrow" w:cs="Calibri"/>
          <w:b w:val="0"/>
          <w:i/>
          <w:sz w:val="24"/>
          <w:szCs w:val="24"/>
          <w:lang w:val="ro-RO"/>
        </w:rPr>
        <w:t>ăț</w:t>
      </w:r>
      <w:r w:rsidR="00AF62C9" w:rsidRPr="0058558A">
        <w:rPr>
          <w:rStyle w:val="Robust"/>
          <w:rFonts w:ascii="Arial Narrow" w:hAnsi="Arial Narrow" w:cs="Calibri"/>
          <w:b w:val="0"/>
          <w:i/>
          <w:sz w:val="24"/>
          <w:szCs w:val="24"/>
          <w:lang w:val="ro-RO"/>
        </w:rPr>
        <w:t>ilor</w:t>
      </w:r>
      <w:r w:rsidR="001225C7" w:rsidRPr="0058558A">
        <w:rPr>
          <w:rStyle w:val="Robust"/>
          <w:rFonts w:ascii="Arial Narrow" w:hAnsi="Arial Narrow" w:cs="Calibri"/>
          <w:b w:val="0"/>
          <w:i/>
          <w:sz w:val="24"/>
          <w:szCs w:val="24"/>
          <w:lang w:val="ro-RO"/>
        </w:rPr>
        <w:t xml:space="preserve"> enumerate în </w:t>
      </w:r>
      <w:r w:rsidR="00BE24A8" w:rsidRPr="0058558A">
        <w:rPr>
          <w:rStyle w:val="Robust"/>
          <w:rFonts w:ascii="Arial Narrow" w:hAnsi="Arial Narrow" w:cs="Calibri"/>
          <w:b w:val="0"/>
          <w:i/>
          <w:sz w:val="24"/>
          <w:szCs w:val="24"/>
          <w:lang w:val="ro-RO"/>
        </w:rPr>
        <w:t xml:space="preserve">Caietul </w:t>
      </w:r>
      <w:r w:rsidR="00FC7971" w:rsidRPr="0058558A">
        <w:rPr>
          <w:rStyle w:val="Robust"/>
          <w:rFonts w:ascii="Arial Narrow" w:hAnsi="Arial Narrow" w:cs="Calibri"/>
          <w:b w:val="0"/>
          <w:i/>
          <w:sz w:val="24"/>
          <w:szCs w:val="24"/>
          <w:lang w:val="ro-RO"/>
        </w:rPr>
        <w:t>de S</w:t>
      </w:r>
      <w:r w:rsidR="001225C7" w:rsidRPr="0058558A">
        <w:rPr>
          <w:rStyle w:val="Robust"/>
          <w:rFonts w:ascii="Arial Narrow" w:hAnsi="Arial Narrow" w:cs="Calibri"/>
          <w:b w:val="0"/>
          <w:i/>
          <w:sz w:val="24"/>
          <w:szCs w:val="24"/>
          <w:lang w:val="ro-RO"/>
        </w:rPr>
        <w:t>arcini</w:t>
      </w:r>
      <w:r w:rsidR="00395144" w:rsidRPr="0058558A">
        <w:rPr>
          <w:rStyle w:val="Robust"/>
          <w:rFonts w:ascii="Arial Narrow" w:hAnsi="Arial Narrow" w:cs="Calibri"/>
          <w:b w:val="0"/>
          <w:i/>
          <w:sz w:val="24"/>
          <w:szCs w:val="24"/>
          <w:lang w:val="ro-RO"/>
        </w:rPr>
        <w:t>;</w:t>
      </w:r>
    </w:p>
    <w:p w14:paraId="04E15156" w14:textId="5F3DAE26" w:rsidR="00FD7680" w:rsidRPr="0058558A" w:rsidRDefault="00AB196D" w:rsidP="00D90F76">
      <w:pPr>
        <w:pStyle w:val="Listparagraf"/>
        <w:numPr>
          <w:ilvl w:val="0"/>
          <w:numId w:val="34"/>
        </w:numPr>
        <w:spacing w:after="0" w:line="240" w:lineRule="auto"/>
        <w:ind w:left="360"/>
        <w:jc w:val="both"/>
        <w:rPr>
          <w:rStyle w:val="Robust"/>
          <w:rFonts w:ascii="Arial Narrow" w:hAnsi="Arial Narrow" w:cs="Calibri"/>
          <w:b w:val="0"/>
          <w:i/>
          <w:sz w:val="24"/>
          <w:szCs w:val="24"/>
          <w:lang w:val="ro-RO"/>
        </w:rPr>
      </w:pPr>
      <w:r w:rsidRPr="0058558A">
        <w:rPr>
          <w:rStyle w:val="Robust"/>
          <w:rFonts w:ascii="Arial Narrow" w:hAnsi="Arial Narrow" w:cs="Calibri"/>
          <w:b w:val="0"/>
          <w:i/>
          <w:sz w:val="24"/>
          <w:szCs w:val="24"/>
          <w:lang w:val="ro-RO"/>
        </w:rPr>
        <w:t xml:space="preserve">Ofertantul are obligația </w:t>
      </w:r>
      <w:r w:rsidR="001769A5" w:rsidRPr="0058558A">
        <w:rPr>
          <w:rStyle w:val="Robust"/>
          <w:rFonts w:ascii="Arial Narrow" w:hAnsi="Arial Narrow" w:cs="Calibri"/>
          <w:b w:val="0"/>
          <w:i/>
          <w:sz w:val="24"/>
          <w:szCs w:val="24"/>
          <w:lang w:val="ro-RO"/>
        </w:rPr>
        <w:t>de a se</w:t>
      </w:r>
      <w:r w:rsidR="000C6D49" w:rsidRPr="0058558A">
        <w:rPr>
          <w:rStyle w:val="Robust"/>
          <w:rFonts w:ascii="Arial Narrow" w:hAnsi="Arial Narrow" w:cs="Calibri"/>
          <w:b w:val="0"/>
          <w:i/>
          <w:sz w:val="24"/>
          <w:szCs w:val="24"/>
          <w:lang w:val="ro-RO"/>
        </w:rPr>
        <w:t xml:space="preserve"> asigur</w:t>
      </w:r>
      <w:r w:rsidR="001769A5" w:rsidRPr="0058558A">
        <w:rPr>
          <w:rStyle w:val="Robust"/>
          <w:rFonts w:ascii="Arial Narrow" w:hAnsi="Arial Narrow" w:cs="Calibri"/>
          <w:b w:val="0"/>
          <w:i/>
          <w:sz w:val="24"/>
          <w:szCs w:val="24"/>
          <w:lang w:val="ro-RO"/>
        </w:rPr>
        <w:t>a</w:t>
      </w:r>
      <w:r w:rsidR="000C6D49" w:rsidRPr="0058558A">
        <w:rPr>
          <w:rStyle w:val="Robust"/>
          <w:rFonts w:ascii="Arial Narrow" w:hAnsi="Arial Narrow" w:cs="Calibri"/>
          <w:b w:val="0"/>
          <w:i/>
          <w:sz w:val="24"/>
          <w:szCs w:val="24"/>
          <w:lang w:val="ro-RO"/>
        </w:rPr>
        <w:t xml:space="preserve"> </w:t>
      </w:r>
      <w:r w:rsidR="00572BFF" w:rsidRPr="0058558A">
        <w:rPr>
          <w:rStyle w:val="Robust"/>
          <w:rFonts w:ascii="Arial Narrow" w:hAnsi="Arial Narrow" w:cs="Calibri"/>
          <w:b w:val="0"/>
          <w:i/>
          <w:sz w:val="24"/>
          <w:szCs w:val="24"/>
          <w:lang w:val="ro-RO"/>
        </w:rPr>
        <w:t>ș</w:t>
      </w:r>
      <w:r w:rsidR="00AF62C9" w:rsidRPr="0058558A">
        <w:rPr>
          <w:rStyle w:val="Robust"/>
          <w:rFonts w:ascii="Arial Narrow" w:hAnsi="Arial Narrow" w:cs="Calibri"/>
          <w:b w:val="0"/>
          <w:i/>
          <w:sz w:val="24"/>
          <w:szCs w:val="24"/>
          <w:lang w:val="ro-RO"/>
        </w:rPr>
        <w:t>i</w:t>
      </w:r>
      <w:r w:rsidR="000C6D49" w:rsidRPr="0058558A">
        <w:rPr>
          <w:rStyle w:val="Robust"/>
          <w:rFonts w:ascii="Arial Narrow" w:hAnsi="Arial Narrow" w:cs="Calibri"/>
          <w:b w:val="0"/>
          <w:i/>
          <w:sz w:val="24"/>
          <w:szCs w:val="24"/>
          <w:lang w:val="ro-RO"/>
        </w:rPr>
        <w:t xml:space="preserve"> urm</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r</w:t>
      </w:r>
      <w:r w:rsidR="001769A5" w:rsidRPr="0058558A">
        <w:rPr>
          <w:rStyle w:val="Robust"/>
          <w:rFonts w:ascii="Arial Narrow" w:hAnsi="Arial Narrow" w:cs="Calibri"/>
          <w:b w:val="0"/>
          <w:i/>
          <w:sz w:val="24"/>
          <w:szCs w:val="24"/>
          <w:lang w:val="ro-RO"/>
        </w:rPr>
        <w:t>i</w:t>
      </w:r>
      <w:r w:rsidR="000C6D49" w:rsidRPr="0058558A">
        <w:rPr>
          <w:rStyle w:val="Robust"/>
          <w:rFonts w:ascii="Arial Narrow" w:hAnsi="Arial Narrow" w:cs="Calibri"/>
          <w:b w:val="0"/>
          <w:i/>
          <w:sz w:val="24"/>
          <w:szCs w:val="24"/>
          <w:lang w:val="ro-RO"/>
        </w:rPr>
        <w:t xml:space="preserve"> cu stricte</w:t>
      </w:r>
      <w:r w:rsidR="00572BFF" w:rsidRPr="0058558A">
        <w:rPr>
          <w:rStyle w:val="Robust"/>
          <w:rFonts w:ascii="Arial Narrow" w:hAnsi="Arial Narrow" w:cs="Calibri"/>
          <w:b w:val="0"/>
          <w:i/>
          <w:sz w:val="24"/>
          <w:szCs w:val="24"/>
          <w:lang w:val="ro-RO"/>
        </w:rPr>
        <w:t>ț</w:t>
      </w:r>
      <w:r w:rsidR="000C6D49" w:rsidRPr="0058558A">
        <w:rPr>
          <w:rStyle w:val="Robust"/>
          <w:rFonts w:ascii="Arial Narrow" w:hAnsi="Arial Narrow" w:cs="Calibri"/>
          <w:b w:val="0"/>
          <w:i/>
          <w:sz w:val="24"/>
          <w:szCs w:val="24"/>
          <w:lang w:val="ro-RO"/>
        </w:rPr>
        <w:t xml:space="preserve">e ca </w:t>
      </w:r>
      <w:r w:rsidR="00745E37" w:rsidRPr="0058558A">
        <w:rPr>
          <w:rStyle w:val="Robust"/>
          <w:rFonts w:ascii="Arial Narrow" w:hAnsi="Arial Narrow" w:cs="Calibri"/>
          <w:b w:val="0"/>
          <w:i/>
          <w:sz w:val="24"/>
          <w:szCs w:val="24"/>
          <w:lang w:val="ro-RO"/>
        </w:rPr>
        <w:t>personalul propus</w:t>
      </w:r>
      <w:r w:rsidR="000C6D49" w:rsidRPr="0058558A">
        <w:rPr>
          <w:rStyle w:val="Robust"/>
          <w:rFonts w:ascii="Arial Narrow" w:hAnsi="Arial Narrow" w:cs="Calibri"/>
          <w:b w:val="0"/>
          <w:i/>
          <w:sz w:val="24"/>
          <w:szCs w:val="24"/>
          <w:lang w:val="ro-RO"/>
        </w:rPr>
        <w:t xml:space="preserve"> s</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 xml:space="preserve"> cunoasc</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 xml:space="preserve"> foarte bine</w:t>
      </w:r>
      <w:r w:rsidR="00980705" w:rsidRPr="0058558A">
        <w:rPr>
          <w:rStyle w:val="Robust"/>
          <w:rFonts w:ascii="Arial Narrow" w:hAnsi="Arial Narrow" w:cs="Calibri"/>
          <w:b w:val="0"/>
          <w:i/>
          <w:sz w:val="24"/>
          <w:szCs w:val="24"/>
          <w:lang w:val="ro-RO"/>
        </w:rPr>
        <w:t xml:space="preserve"> </w:t>
      </w:r>
      <w:r w:rsidR="00572BFF" w:rsidRPr="0058558A">
        <w:rPr>
          <w:rStyle w:val="Robust"/>
          <w:rFonts w:ascii="Arial Narrow" w:hAnsi="Arial Narrow" w:cs="Calibri"/>
          <w:b w:val="0"/>
          <w:i/>
          <w:sz w:val="24"/>
          <w:szCs w:val="24"/>
          <w:lang w:val="ro-RO"/>
        </w:rPr>
        <w:t>ș</w:t>
      </w:r>
      <w:r w:rsidR="00980705" w:rsidRPr="0058558A">
        <w:rPr>
          <w:rStyle w:val="Robust"/>
          <w:rFonts w:ascii="Arial Narrow" w:hAnsi="Arial Narrow" w:cs="Calibri"/>
          <w:b w:val="0"/>
          <w:i/>
          <w:sz w:val="24"/>
          <w:szCs w:val="24"/>
          <w:lang w:val="ro-RO"/>
        </w:rPr>
        <w:t xml:space="preserve">i </w:t>
      </w:r>
      <w:r w:rsidR="000C6D49" w:rsidRPr="0058558A">
        <w:rPr>
          <w:rStyle w:val="Robust"/>
          <w:rFonts w:ascii="Arial Narrow" w:hAnsi="Arial Narrow" w:cs="Calibri"/>
          <w:b w:val="0"/>
          <w:i/>
          <w:sz w:val="24"/>
          <w:szCs w:val="24"/>
          <w:lang w:val="ro-RO"/>
        </w:rPr>
        <w:t>s</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 xml:space="preserve"> </w:t>
      </w:r>
      <w:r w:rsidR="00AF62C9" w:rsidRPr="0058558A">
        <w:rPr>
          <w:rStyle w:val="Robust"/>
          <w:rFonts w:ascii="Arial Narrow" w:hAnsi="Arial Narrow" w:cs="Calibri"/>
          <w:b w:val="0"/>
          <w:i/>
          <w:sz w:val="24"/>
          <w:szCs w:val="24"/>
          <w:lang w:val="ro-RO"/>
        </w:rPr>
        <w:t>în</w:t>
      </w:r>
      <w:r w:rsidR="00572BFF" w:rsidRPr="0058558A">
        <w:rPr>
          <w:rStyle w:val="Robust"/>
          <w:rFonts w:ascii="Arial Narrow" w:hAnsi="Arial Narrow" w:cs="Calibri"/>
          <w:b w:val="0"/>
          <w:i/>
          <w:sz w:val="24"/>
          <w:szCs w:val="24"/>
          <w:lang w:val="ro-RO"/>
        </w:rPr>
        <w:t>ț</w:t>
      </w:r>
      <w:r w:rsidR="00AF62C9" w:rsidRPr="0058558A">
        <w:rPr>
          <w:rStyle w:val="Robust"/>
          <w:rFonts w:ascii="Arial Narrow" w:hAnsi="Arial Narrow" w:cs="Calibri"/>
          <w:b w:val="0"/>
          <w:i/>
          <w:sz w:val="24"/>
          <w:szCs w:val="24"/>
          <w:lang w:val="ro-RO"/>
        </w:rPr>
        <w:t>eleag</w:t>
      </w:r>
      <w:r w:rsidR="00572BFF" w:rsidRPr="0058558A">
        <w:rPr>
          <w:rStyle w:val="Robust"/>
          <w:rFonts w:ascii="Arial Narrow" w:hAnsi="Arial Narrow" w:cs="Calibri"/>
          <w:b w:val="0"/>
          <w:i/>
          <w:sz w:val="24"/>
          <w:szCs w:val="24"/>
          <w:lang w:val="ro-RO"/>
        </w:rPr>
        <w:t>ă</w:t>
      </w:r>
      <w:r w:rsidR="000C6D49" w:rsidRPr="0058558A">
        <w:rPr>
          <w:rStyle w:val="Robust"/>
          <w:rFonts w:ascii="Arial Narrow" w:hAnsi="Arial Narrow" w:cs="Calibri"/>
          <w:b w:val="0"/>
          <w:i/>
          <w:sz w:val="24"/>
          <w:szCs w:val="24"/>
          <w:lang w:val="ro-RO"/>
        </w:rPr>
        <w:t xml:space="preserve"> </w:t>
      </w:r>
      <w:r w:rsidR="00774B44" w:rsidRPr="0058558A">
        <w:rPr>
          <w:rStyle w:val="Robust"/>
          <w:rFonts w:ascii="Arial Narrow" w:hAnsi="Arial Narrow" w:cs="Calibri"/>
          <w:b w:val="0"/>
          <w:i/>
          <w:sz w:val="24"/>
          <w:szCs w:val="24"/>
          <w:lang w:val="ro-RO"/>
        </w:rPr>
        <w:t>specificul activit</w:t>
      </w:r>
      <w:r w:rsidR="00572BFF" w:rsidRPr="0058558A">
        <w:rPr>
          <w:rStyle w:val="Robust"/>
          <w:rFonts w:ascii="Arial Narrow" w:hAnsi="Arial Narrow" w:cs="Calibri"/>
          <w:b w:val="0"/>
          <w:i/>
          <w:sz w:val="24"/>
          <w:szCs w:val="24"/>
          <w:lang w:val="ro-RO"/>
        </w:rPr>
        <w:t>ăț</w:t>
      </w:r>
      <w:r w:rsidR="00774B44" w:rsidRPr="0058558A">
        <w:rPr>
          <w:rStyle w:val="Robust"/>
          <w:rFonts w:ascii="Arial Narrow" w:hAnsi="Arial Narrow" w:cs="Calibri"/>
          <w:b w:val="0"/>
          <w:i/>
          <w:sz w:val="24"/>
          <w:szCs w:val="24"/>
          <w:lang w:val="ro-RO"/>
        </w:rPr>
        <w:t>ilor pe care urmeaz</w:t>
      </w:r>
      <w:r w:rsidR="00572BFF" w:rsidRPr="0058558A">
        <w:rPr>
          <w:rStyle w:val="Robust"/>
          <w:rFonts w:ascii="Arial Narrow" w:hAnsi="Arial Narrow" w:cs="Calibri"/>
          <w:b w:val="0"/>
          <w:i/>
          <w:sz w:val="24"/>
          <w:szCs w:val="24"/>
          <w:lang w:val="ro-RO"/>
        </w:rPr>
        <w:t>ă</w:t>
      </w:r>
      <w:r w:rsidR="00774B44" w:rsidRPr="0058558A">
        <w:rPr>
          <w:rStyle w:val="Robust"/>
          <w:rFonts w:ascii="Arial Narrow" w:hAnsi="Arial Narrow" w:cs="Calibri"/>
          <w:b w:val="0"/>
          <w:i/>
          <w:sz w:val="24"/>
          <w:szCs w:val="24"/>
          <w:lang w:val="ro-RO"/>
        </w:rPr>
        <w:t xml:space="preserve"> s</w:t>
      </w:r>
      <w:r w:rsidR="00572BFF" w:rsidRPr="0058558A">
        <w:rPr>
          <w:rStyle w:val="Robust"/>
          <w:rFonts w:ascii="Arial Narrow" w:hAnsi="Arial Narrow" w:cs="Calibri"/>
          <w:b w:val="0"/>
          <w:i/>
          <w:sz w:val="24"/>
          <w:szCs w:val="24"/>
          <w:lang w:val="ro-RO"/>
        </w:rPr>
        <w:t>ă</w:t>
      </w:r>
      <w:r w:rsidR="00774B44" w:rsidRPr="0058558A">
        <w:rPr>
          <w:rStyle w:val="Robust"/>
          <w:rFonts w:ascii="Arial Narrow" w:hAnsi="Arial Narrow" w:cs="Calibri"/>
          <w:b w:val="0"/>
          <w:i/>
          <w:sz w:val="24"/>
          <w:szCs w:val="24"/>
          <w:lang w:val="ro-RO"/>
        </w:rPr>
        <w:t xml:space="preserve"> le desf</w:t>
      </w:r>
      <w:r w:rsidR="00572BFF" w:rsidRPr="0058558A">
        <w:rPr>
          <w:rStyle w:val="Robust"/>
          <w:rFonts w:ascii="Arial Narrow" w:hAnsi="Arial Narrow" w:cs="Calibri"/>
          <w:b w:val="0"/>
          <w:i/>
          <w:sz w:val="24"/>
          <w:szCs w:val="24"/>
          <w:lang w:val="ro-RO"/>
        </w:rPr>
        <w:t>ăș</w:t>
      </w:r>
      <w:r w:rsidR="00774B44" w:rsidRPr="0058558A">
        <w:rPr>
          <w:rStyle w:val="Robust"/>
          <w:rFonts w:ascii="Arial Narrow" w:hAnsi="Arial Narrow" w:cs="Calibri"/>
          <w:b w:val="0"/>
          <w:i/>
          <w:sz w:val="24"/>
          <w:szCs w:val="24"/>
          <w:lang w:val="ro-RO"/>
        </w:rPr>
        <w:t xml:space="preserve">oare în cadrul Contractului, </w:t>
      </w:r>
      <w:r w:rsidR="00AF62C9" w:rsidRPr="0058558A">
        <w:rPr>
          <w:rStyle w:val="Robust"/>
          <w:rFonts w:ascii="Arial Narrow" w:hAnsi="Arial Narrow" w:cs="Calibri"/>
          <w:b w:val="0"/>
          <w:i/>
          <w:sz w:val="24"/>
          <w:szCs w:val="24"/>
          <w:lang w:val="ro-RO"/>
        </w:rPr>
        <w:t>cerin</w:t>
      </w:r>
      <w:r w:rsidR="00572BFF" w:rsidRPr="0058558A">
        <w:rPr>
          <w:rStyle w:val="Robust"/>
          <w:rFonts w:ascii="Arial Narrow" w:hAnsi="Arial Narrow" w:cs="Calibri"/>
          <w:b w:val="0"/>
          <w:i/>
          <w:sz w:val="24"/>
          <w:szCs w:val="24"/>
          <w:lang w:val="ro-RO"/>
        </w:rPr>
        <w:t>ț</w:t>
      </w:r>
      <w:r w:rsidR="00AF62C9" w:rsidRPr="0058558A">
        <w:rPr>
          <w:rStyle w:val="Robust"/>
          <w:rFonts w:ascii="Arial Narrow" w:hAnsi="Arial Narrow" w:cs="Calibri"/>
          <w:b w:val="0"/>
          <w:i/>
          <w:sz w:val="24"/>
          <w:szCs w:val="24"/>
          <w:lang w:val="ro-RO"/>
        </w:rPr>
        <w:t>ele</w:t>
      </w:r>
      <w:r w:rsidR="000C6D49" w:rsidRPr="0058558A">
        <w:rPr>
          <w:rStyle w:val="Robust"/>
          <w:rFonts w:ascii="Arial Narrow" w:hAnsi="Arial Narrow" w:cs="Calibri"/>
          <w:b w:val="0"/>
          <w:i/>
          <w:sz w:val="24"/>
          <w:szCs w:val="24"/>
          <w:lang w:val="ro-RO"/>
        </w:rPr>
        <w:t xml:space="preserve"> </w:t>
      </w:r>
      <w:r w:rsidR="00AF62C9" w:rsidRPr="0058558A">
        <w:rPr>
          <w:rStyle w:val="Robust"/>
          <w:rFonts w:ascii="Arial Narrow" w:hAnsi="Arial Narrow" w:cs="Calibri"/>
          <w:b w:val="0"/>
          <w:i/>
          <w:sz w:val="24"/>
          <w:szCs w:val="24"/>
          <w:lang w:val="ro-RO"/>
        </w:rPr>
        <w:t>legisla</w:t>
      </w:r>
      <w:r w:rsidR="00572BFF" w:rsidRPr="0058558A">
        <w:rPr>
          <w:rStyle w:val="Robust"/>
          <w:rFonts w:ascii="Arial Narrow" w:hAnsi="Arial Narrow" w:cs="Calibri"/>
          <w:b w:val="0"/>
          <w:i/>
          <w:sz w:val="24"/>
          <w:szCs w:val="24"/>
          <w:lang w:val="ro-RO"/>
        </w:rPr>
        <w:t>ț</w:t>
      </w:r>
      <w:r w:rsidR="00AF62C9" w:rsidRPr="0058558A">
        <w:rPr>
          <w:rStyle w:val="Robust"/>
          <w:rFonts w:ascii="Arial Narrow" w:hAnsi="Arial Narrow" w:cs="Calibri"/>
          <w:b w:val="0"/>
          <w:i/>
          <w:sz w:val="24"/>
          <w:szCs w:val="24"/>
          <w:lang w:val="ro-RO"/>
        </w:rPr>
        <w:t>iei</w:t>
      </w:r>
      <w:r w:rsidR="000C6D49" w:rsidRPr="0058558A">
        <w:rPr>
          <w:rStyle w:val="Robust"/>
          <w:rFonts w:ascii="Arial Narrow" w:hAnsi="Arial Narrow" w:cs="Calibri"/>
          <w:b w:val="0"/>
          <w:i/>
          <w:sz w:val="24"/>
          <w:szCs w:val="24"/>
          <w:lang w:val="ro-RO"/>
        </w:rPr>
        <w:t xml:space="preserve"> </w:t>
      </w:r>
      <w:r w:rsidR="00AF62C9" w:rsidRPr="0058558A">
        <w:rPr>
          <w:rStyle w:val="Robust"/>
          <w:rFonts w:ascii="Arial Narrow" w:hAnsi="Arial Narrow" w:cs="Calibri"/>
          <w:b w:val="0"/>
          <w:i/>
          <w:sz w:val="24"/>
          <w:szCs w:val="24"/>
          <w:lang w:val="ro-RO"/>
        </w:rPr>
        <w:t>române</w:t>
      </w:r>
      <w:r w:rsidR="00572BFF" w:rsidRPr="0058558A">
        <w:rPr>
          <w:rStyle w:val="Robust"/>
          <w:rFonts w:ascii="Arial Narrow" w:hAnsi="Arial Narrow" w:cs="Calibri"/>
          <w:b w:val="0"/>
          <w:i/>
          <w:sz w:val="24"/>
          <w:szCs w:val="24"/>
          <w:lang w:val="ro-RO"/>
        </w:rPr>
        <w:t>ș</w:t>
      </w:r>
      <w:r w:rsidR="00AF62C9" w:rsidRPr="0058558A">
        <w:rPr>
          <w:rStyle w:val="Robust"/>
          <w:rFonts w:ascii="Arial Narrow" w:hAnsi="Arial Narrow" w:cs="Calibri"/>
          <w:b w:val="0"/>
          <w:i/>
          <w:sz w:val="24"/>
          <w:szCs w:val="24"/>
          <w:lang w:val="ro-RO"/>
        </w:rPr>
        <w:t>ti</w:t>
      </w:r>
      <w:r w:rsidR="000C6D49" w:rsidRPr="0058558A">
        <w:rPr>
          <w:rStyle w:val="Robust"/>
          <w:rFonts w:ascii="Arial Narrow" w:hAnsi="Arial Narrow" w:cs="Calibri"/>
          <w:b w:val="0"/>
          <w:i/>
          <w:sz w:val="24"/>
          <w:szCs w:val="24"/>
          <w:lang w:val="ro-RO"/>
        </w:rPr>
        <w:t xml:space="preserve"> relevante, </w:t>
      </w:r>
      <w:r w:rsidR="00AF62C9" w:rsidRPr="0058558A">
        <w:rPr>
          <w:rStyle w:val="Robust"/>
          <w:rFonts w:ascii="Arial Narrow" w:hAnsi="Arial Narrow" w:cs="Calibri"/>
          <w:b w:val="0"/>
          <w:i/>
          <w:sz w:val="24"/>
          <w:szCs w:val="24"/>
          <w:lang w:val="ro-RO"/>
        </w:rPr>
        <w:t>responsabilit</w:t>
      </w:r>
      <w:r w:rsidR="00572BFF" w:rsidRPr="0058558A">
        <w:rPr>
          <w:rStyle w:val="Robust"/>
          <w:rFonts w:ascii="Arial Narrow" w:hAnsi="Arial Narrow" w:cs="Calibri"/>
          <w:b w:val="0"/>
          <w:i/>
          <w:sz w:val="24"/>
          <w:szCs w:val="24"/>
          <w:lang w:val="ro-RO"/>
        </w:rPr>
        <w:t>ăț</w:t>
      </w:r>
      <w:r w:rsidR="00AF62C9" w:rsidRPr="0058558A">
        <w:rPr>
          <w:rStyle w:val="Robust"/>
          <w:rFonts w:ascii="Arial Narrow" w:hAnsi="Arial Narrow" w:cs="Calibri"/>
          <w:b w:val="0"/>
          <w:i/>
          <w:sz w:val="24"/>
          <w:szCs w:val="24"/>
          <w:lang w:val="ro-RO"/>
        </w:rPr>
        <w:t>il</w:t>
      </w:r>
      <w:r w:rsidR="00150477" w:rsidRPr="0058558A">
        <w:rPr>
          <w:rStyle w:val="Robust"/>
          <w:rFonts w:ascii="Arial Narrow" w:hAnsi="Arial Narrow" w:cs="Calibri"/>
          <w:b w:val="0"/>
          <w:i/>
          <w:sz w:val="24"/>
          <w:szCs w:val="24"/>
          <w:lang w:val="ro-RO"/>
        </w:rPr>
        <w:t>e</w:t>
      </w:r>
      <w:r w:rsidR="00AF62C9" w:rsidRPr="0058558A">
        <w:rPr>
          <w:rStyle w:val="Robust"/>
          <w:rFonts w:ascii="Arial Narrow" w:hAnsi="Arial Narrow" w:cs="Calibri"/>
          <w:b w:val="0"/>
          <w:i/>
          <w:sz w:val="24"/>
          <w:szCs w:val="24"/>
          <w:lang w:val="ro-RO"/>
        </w:rPr>
        <w:t xml:space="preserve"> atribuite</w:t>
      </w:r>
      <w:r w:rsidR="00974C8B" w:rsidRPr="0058558A">
        <w:rPr>
          <w:rStyle w:val="Robust"/>
          <w:rFonts w:ascii="Arial Narrow" w:hAnsi="Arial Narrow" w:cs="Calibri"/>
          <w:b w:val="0"/>
          <w:i/>
          <w:sz w:val="24"/>
          <w:szCs w:val="24"/>
          <w:lang w:val="ro-RO"/>
        </w:rPr>
        <w:t xml:space="preserve">, tipul </w:t>
      </w:r>
      <w:r w:rsidR="00572BFF" w:rsidRPr="0058558A">
        <w:rPr>
          <w:rStyle w:val="Robust"/>
          <w:rFonts w:ascii="Arial Narrow" w:hAnsi="Arial Narrow" w:cs="Calibri"/>
          <w:b w:val="0"/>
          <w:i/>
          <w:sz w:val="24"/>
          <w:szCs w:val="24"/>
          <w:lang w:val="ro-RO"/>
        </w:rPr>
        <w:t>ș</w:t>
      </w:r>
      <w:r w:rsidR="00974C8B" w:rsidRPr="0058558A">
        <w:rPr>
          <w:rStyle w:val="Robust"/>
          <w:rFonts w:ascii="Arial Narrow" w:hAnsi="Arial Narrow" w:cs="Calibri"/>
          <w:b w:val="0"/>
          <w:i/>
          <w:sz w:val="24"/>
          <w:szCs w:val="24"/>
          <w:lang w:val="ro-RO"/>
        </w:rPr>
        <w:t xml:space="preserve">i materialele utilizate pentru realizarea serviciilor, </w:t>
      </w:r>
      <w:r w:rsidR="00773E98" w:rsidRPr="0058558A">
        <w:rPr>
          <w:rStyle w:val="Robust"/>
          <w:rFonts w:ascii="Arial Narrow" w:hAnsi="Arial Narrow" w:cs="Calibri"/>
          <w:b w:val="0"/>
          <w:i/>
          <w:sz w:val="24"/>
          <w:szCs w:val="24"/>
          <w:lang w:val="ro-RO"/>
        </w:rPr>
        <w:t>fi</w:t>
      </w:r>
      <w:r w:rsidR="00572BFF" w:rsidRPr="0058558A">
        <w:rPr>
          <w:rStyle w:val="Robust"/>
          <w:rFonts w:ascii="Arial Narrow" w:hAnsi="Arial Narrow" w:cs="Calibri"/>
          <w:b w:val="0"/>
          <w:i/>
          <w:sz w:val="24"/>
          <w:szCs w:val="24"/>
          <w:lang w:val="ro-RO"/>
        </w:rPr>
        <w:t>ș</w:t>
      </w:r>
      <w:r w:rsidR="00773E98" w:rsidRPr="0058558A">
        <w:rPr>
          <w:rStyle w:val="Robust"/>
          <w:rFonts w:ascii="Arial Narrow" w:hAnsi="Arial Narrow" w:cs="Calibri"/>
          <w:b w:val="0"/>
          <w:i/>
          <w:sz w:val="24"/>
          <w:szCs w:val="24"/>
          <w:lang w:val="ro-RO"/>
        </w:rPr>
        <w:t>a tehnic</w:t>
      </w:r>
      <w:r w:rsidR="00572BFF" w:rsidRPr="0058558A">
        <w:rPr>
          <w:rStyle w:val="Robust"/>
          <w:rFonts w:ascii="Arial Narrow" w:hAnsi="Arial Narrow" w:cs="Calibri"/>
          <w:b w:val="0"/>
          <w:i/>
          <w:sz w:val="24"/>
          <w:szCs w:val="24"/>
          <w:lang w:val="ro-RO"/>
        </w:rPr>
        <w:t>ă</w:t>
      </w:r>
      <w:r w:rsidR="00773E98" w:rsidRPr="0058558A">
        <w:rPr>
          <w:rStyle w:val="Robust"/>
          <w:rFonts w:ascii="Arial Narrow" w:hAnsi="Arial Narrow" w:cs="Calibri"/>
          <w:b w:val="0"/>
          <w:i/>
          <w:sz w:val="24"/>
          <w:szCs w:val="24"/>
          <w:lang w:val="ro-RO"/>
        </w:rPr>
        <w:t xml:space="preserve"> </w:t>
      </w:r>
      <w:r w:rsidR="00572BFF" w:rsidRPr="0058558A">
        <w:rPr>
          <w:rStyle w:val="Robust"/>
          <w:rFonts w:ascii="Arial Narrow" w:hAnsi="Arial Narrow" w:cs="Calibri"/>
          <w:b w:val="0"/>
          <w:i/>
          <w:sz w:val="24"/>
          <w:szCs w:val="24"/>
          <w:lang w:val="ro-RO"/>
        </w:rPr>
        <w:t>ș</w:t>
      </w:r>
      <w:r w:rsidR="00773E98" w:rsidRPr="0058558A">
        <w:rPr>
          <w:rStyle w:val="Robust"/>
          <w:rFonts w:ascii="Arial Narrow" w:hAnsi="Arial Narrow" w:cs="Calibri"/>
          <w:b w:val="0"/>
          <w:i/>
          <w:sz w:val="24"/>
          <w:szCs w:val="24"/>
          <w:lang w:val="ro-RO"/>
        </w:rPr>
        <w:t xml:space="preserve">i </w:t>
      </w:r>
      <w:r w:rsidR="00974C8B" w:rsidRPr="0058558A">
        <w:rPr>
          <w:rStyle w:val="Robust"/>
          <w:rFonts w:ascii="Arial Narrow" w:hAnsi="Arial Narrow" w:cs="Calibri"/>
          <w:b w:val="0"/>
          <w:i/>
          <w:sz w:val="24"/>
          <w:szCs w:val="24"/>
          <w:lang w:val="ro-RO"/>
        </w:rPr>
        <w:t>instruc</w:t>
      </w:r>
      <w:r w:rsidR="00572BFF" w:rsidRPr="0058558A">
        <w:rPr>
          <w:rStyle w:val="Robust"/>
          <w:rFonts w:ascii="Arial Narrow" w:hAnsi="Arial Narrow" w:cs="Calibri"/>
          <w:b w:val="0"/>
          <w:i/>
          <w:sz w:val="24"/>
          <w:szCs w:val="24"/>
          <w:lang w:val="ro-RO"/>
        </w:rPr>
        <w:t>ț</w:t>
      </w:r>
      <w:r w:rsidR="00974C8B" w:rsidRPr="0058558A">
        <w:rPr>
          <w:rStyle w:val="Robust"/>
          <w:rFonts w:ascii="Arial Narrow" w:hAnsi="Arial Narrow" w:cs="Calibri"/>
          <w:b w:val="0"/>
          <w:i/>
          <w:sz w:val="24"/>
          <w:szCs w:val="24"/>
          <w:lang w:val="ro-RO"/>
        </w:rPr>
        <w:t>iunile de dozaj ale substan</w:t>
      </w:r>
      <w:r w:rsidR="00572BFF" w:rsidRPr="0058558A">
        <w:rPr>
          <w:rStyle w:val="Robust"/>
          <w:rFonts w:ascii="Arial Narrow" w:hAnsi="Arial Narrow" w:cs="Calibri"/>
          <w:b w:val="0"/>
          <w:i/>
          <w:sz w:val="24"/>
          <w:szCs w:val="24"/>
          <w:lang w:val="ro-RO"/>
        </w:rPr>
        <w:t>ț</w:t>
      </w:r>
      <w:r w:rsidR="00974C8B" w:rsidRPr="0058558A">
        <w:rPr>
          <w:rStyle w:val="Robust"/>
          <w:rFonts w:ascii="Arial Narrow" w:hAnsi="Arial Narrow" w:cs="Calibri"/>
          <w:b w:val="0"/>
          <w:i/>
          <w:sz w:val="24"/>
          <w:szCs w:val="24"/>
          <w:lang w:val="ro-RO"/>
        </w:rPr>
        <w:t>elor, a</w:t>
      </w:r>
      <w:r w:rsidR="00572BFF" w:rsidRPr="0058558A">
        <w:rPr>
          <w:rStyle w:val="Robust"/>
          <w:rFonts w:ascii="Arial Narrow" w:hAnsi="Arial Narrow" w:cs="Calibri"/>
          <w:b w:val="0"/>
          <w:i/>
          <w:sz w:val="24"/>
          <w:szCs w:val="24"/>
          <w:lang w:val="ro-RO"/>
        </w:rPr>
        <w:t>ș</w:t>
      </w:r>
      <w:r w:rsidR="00974C8B" w:rsidRPr="0058558A">
        <w:rPr>
          <w:rStyle w:val="Robust"/>
          <w:rFonts w:ascii="Arial Narrow" w:hAnsi="Arial Narrow" w:cs="Calibri"/>
          <w:b w:val="0"/>
          <w:i/>
          <w:sz w:val="24"/>
          <w:szCs w:val="24"/>
          <w:lang w:val="ro-RO"/>
        </w:rPr>
        <w:t>a cum sunt acestea elaborate de produc</w:t>
      </w:r>
      <w:r w:rsidR="00572BFF" w:rsidRPr="0058558A">
        <w:rPr>
          <w:rStyle w:val="Robust"/>
          <w:rFonts w:ascii="Arial Narrow" w:hAnsi="Arial Narrow" w:cs="Calibri"/>
          <w:b w:val="0"/>
          <w:i/>
          <w:sz w:val="24"/>
          <w:szCs w:val="24"/>
          <w:lang w:val="ro-RO"/>
        </w:rPr>
        <w:t>ă</w:t>
      </w:r>
      <w:r w:rsidR="00974C8B" w:rsidRPr="0058558A">
        <w:rPr>
          <w:rStyle w:val="Robust"/>
          <w:rFonts w:ascii="Arial Narrow" w:hAnsi="Arial Narrow" w:cs="Calibri"/>
          <w:b w:val="0"/>
          <w:i/>
          <w:sz w:val="24"/>
          <w:szCs w:val="24"/>
          <w:lang w:val="ro-RO"/>
        </w:rPr>
        <w:t>tor etc</w:t>
      </w:r>
      <w:r w:rsidR="00AF62C9" w:rsidRPr="0058558A">
        <w:rPr>
          <w:rStyle w:val="Robust"/>
          <w:rFonts w:ascii="Arial Narrow" w:hAnsi="Arial Narrow" w:cs="Calibri"/>
          <w:b w:val="0"/>
          <w:i/>
          <w:sz w:val="24"/>
          <w:szCs w:val="24"/>
          <w:lang w:val="ro-RO"/>
        </w:rPr>
        <w:t>.</w:t>
      </w:r>
      <w:r w:rsidR="00395144" w:rsidRPr="0058558A">
        <w:rPr>
          <w:rStyle w:val="Robust"/>
          <w:rFonts w:ascii="Arial Narrow" w:hAnsi="Arial Narrow" w:cs="Calibri"/>
          <w:b w:val="0"/>
          <w:i/>
          <w:sz w:val="24"/>
          <w:szCs w:val="24"/>
          <w:lang w:val="ro-RO"/>
        </w:rPr>
        <w:t>;</w:t>
      </w:r>
    </w:p>
    <w:p w14:paraId="36625631" w14:textId="32C943AC" w:rsidR="00E86BE1" w:rsidRPr="0058558A" w:rsidRDefault="00AB196D" w:rsidP="00D90F76">
      <w:pPr>
        <w:pStyle w:val="Listparagraf"/>
        <w:numPr>
          <w:ilvl w:val="0"/>
          <w:numId w:val="34"/>
        </w:numPr>
        <w:spacing w:after="0" w:line="240" w:lineRule="auto"/>
        <w:ind w:left="360"/>
        <w:jc w:val="both"/>
        <w:rPr>
          <w:rStyle w:val="Robust"/>
          <w:rFonts w:ascii="Arial Narrow" w:hAnsi="Arial Narrow" w:cs="Calibri"/>
          <w:b w:val="0"/>
          <w:i/>
          <w:sz w:val="24"/>
          <w:szCs w:val="24"/>
          <w:lang w:val="ro-RO"/>
        </w:rPr>
      </w:pPr>
      <w:r w:rsidRPr="0058558A">
        <w:rPr>
          <w:rStyle w:val="Robust"/>
          <w:rFonts w:ascii="Arial Narrow" w:hAnsi="Arial Narrow" w:cs="Calibri"/>
          <w:b w:val="0"/>
          <w:i/>
          <w:sz w:val="24"/>
          <w:szCs w:val="24"/>
          <w:lang w:val="ro-RO"/>
        </w:rPr>
        <w:t xml:space="preserve">Ofertantul are obligația de a se asigura </w:t>
      </w:r>
      <w:r w:rsidR="00745E37" w:rsidRPr="0058558A">
        <w:rPr>
          <w:rFonts w:ascii="Arial Narrow" w:hAnsi="Arial Narrow" w:cs="Calibri"/>
          <w:i/>
          <w:sz w:val="24"/>
          <w:szCs w:val="24"/>
          <w:lang w:val="ro-RO"/>
        </w:rPr>
        <w:t xml:space="preserve">prezentarea </w:t>
      </w:r>
      <w:r w:rsidR="0024555B" w:rsidRPr="0058558A">
        <w:rPr>
          <w:rFonts w:ascii="Arial Narrow" w:hAnsi="Arial Narrow" w:cs="Calibri"/>
          <w:i/>
          <w:sz w:val="24"/>
          <w:szCs w:val="24"/>
          <w:lang w:val="ro-RO"/>
        </w:rPr>
        <w:t>în mod corespunz</w:t>
      </w:r>
      <w:r w:rsidR="00572BFF" w:rsidRPr="0058558A">
        <w:rPr>
          <w:rFonts w:ascii="Arial Narrow" w:hAnsi="Arial Narrow" w:cs="Calibri"/>
          <w:i/>
          <w:sz w:val="24"/>
          <w:szCs w:val="24"/>
          <w:lang w:val="ro-RO"/>
        </w:rPr>
        <w:t>ă</w:t>
      </w:r>
      <w:r w:rsidR="0024555B" w:rsidRPr="0058558A">
        <w:rPr>
          <w:rFonts w:ascii="Arial Narrow" w:hAnsi="Arial Narrow" w:cs="Calibri"/>
          <w:i/>
          <w:sz w:val="24"/>
          <w:szCs w:val="24"/>
          <w:lang w:val="ro-RO"/>
        </w:rPr>
        <w:t>tor, din punct de vedere al cur</w:t>
      </w:r>
      <w:r w:rsidR="00572BFF" w:rsidRPr="0058558A">
        <w:rPr>
          <w:rFonts w:ascii="Arial Narrow" w:hAnsi="Arial Narrow" w:cs="Calibri"/>
          <w:i/>
          <w:sz w:val="24"/>
          <w:szCs w:val="24"/>
          <w:lang w:val="ro-RO"/>
        </w:rPr>
        <w:t>ăț</w:t>
      </w:r>
      <w:r w:rsidR="0024555B" w:rsidRPr="0058558A">
        <w:rPr>
          <w:rFonts w:ascii="Arial Narrow" w:hAnsi="Arial Narrow" w:cs="Calibri"/>
          <w:i/>
          <w:sz w:val="24"/>
          <w:szCs w:val="24"/>
          <w:lang w:val="ro-RO"/>
        </w:rPr>
        <w:t xml:space="preserve">eniei </w:t>
      </w:r>
      <w:r w:rsidR="00572BFF" w:rsidRPr="0058558A">
        <w:rPr>
          <w:rFonts w:ascii="Arial Narrow" w:hAnsi="Arial Narrow" w:cs="Calibri"/>
          <w:i/>
          <w:sz w:val="24"/>
          <w:szCs w:val="24"/>
          <w:lang w:val="ro-RO"/>
        </w:rPr>
        <w:t>ț</w:t>
      </w:r>
      <w:r w:rsidR="0024555B" w:rsidRPr="0058558A">
        <w:rPr>
          <w:rFonts w:ascii="Arial Narrow" w:hAnsi="Arial Narrow" w:cs="Calibri"/>
          <w:i/>
          <w:sz w:val="24"/>
          <w:szCs w:val="24"/>
          <w:lang w:val="ro-RO"/>
        </w:rPr>
        <w:t>inutei, care trebuie s</w:t>
      </w:r>
      <w:r w:rsidR="00572BFF" w:rsidRPr="0058558A">
        <w:rPr>
          <w:rFonts w:ascii="Arial Narrow" w:hAnsi="Arial Narrow" w:cs="Calibri"/>
          <w:i/>
          <w:sz w:val="24"/>
          <w:szCs w:val="24"/>
          <w:lang w:val="ro-RO"/>
        </w:rPr>
        <w:t>ă</w:t>
      </w:r>
      <w:r w:rsidR="0024555B" w:rsidRPr="0058558A">
        <w:rPr>
          <w:rFonts w:ascii="Arial Narrow" w:hAnsi="Arial Narrow" w:cs="Calibri"/>
          <w:i/>
          <w:sz w:val="24"/>
          <w:szCs w:val="24"/>
          <w:lang w:val="ro-RO"/>
        </w:rPr>
        <w:t xml:space="preserve"> fie adaptat</w:t>
      </w:r>
      <w:r w:rsidR="00572BFF" w:rsidRPr="0058558A">
        <w:rPr>
          <w:rFonts w:ascii="Arial Narrow" w:hAnsi="Arial Narrow" w:cs="Calibri"/>
          <w:i/>
          <w:sz w:val="24"/>
          <w:szCs w:val="24"/>
          <w:lang w:val="ro-RO"/>
        </w:rPr>
        <w:t>ă</w:t>
      </w:r>
      <w:r w:rsidR="0024555B" w:rsidRPr="0058558A">
        <w:rPr>
          <w:rFonts w:ascii="Arial Narrow" w:hAnsi="Arial Narrow" w:cs="Calibri"/>
          <w:i/>
          <w:sz w:val="24"/>
          <w:szCs w:val="24"/>
          <w:lang w:val="ro-RO"/>
        </w:rPr>
        <w:t xml:space="preserve"> activit</w:t>
      </w:r>
      <w:r w:rsidR="00572BFF" w:rsidRPr="0058558A">
        <w:rPr>
          <w:rFonts w:ascii="Arial Narrow" w:hAnsi="Arial Narrow" w:cs="Calibri"/>
          <w:i/>
          <w:sz w:val="24"/>
          <w:szCs w:val="24"/>
          <w:lang w:val="ro-RO"/>
        </w:rPr>
        <w:t>ăț</w:t>
      </w:r>
      <w:r w:rsidR="0024555B" w:rsidRPr="0058558A">
        <w:rPr>
          <w:rFonts w:ascii="Arial Narrow" w:hAnsi="Arial Narrow" w:cs="Calibri"/>
          <w:i/>
          <w:sz w:val="24"/>
          <w:szCs w:val="24"/>
          <w:lang w:val="ro-RO"/>
        </w:rPr>
        <w:t xml:space="preserve">ilor, </w:t>
      </w:r>
      <w:r w:rsidR="00745E37" w:rsidRPr="0058558A">
        <w:rPr>
          <w:rFonts w:ascii="Arial Narrow" w:hAnsi="Arial Narrow" w:cs="Calibri"/>
          <w:i/>
          <w:sz w:val="24"/>
          <w:szCs w:val="24"/>
          <w:lang w:val="ro-RO"/>
        </w:rPr>
        <w:t>a personalului</w:t>
      </w:r>
      <w:r w:rsidR="0024555B" w:rsidRPr="0058558A">
        <w:rPr>
          <w:rFonts w:ascii="Arial Narrow" w:hAnsi="Arial Narrow" w:cs="Calibri"/>
          <w:i/>
          <w:sz w:val="24"/>
          <w:szCs w:val="24"/>
          <w:lang w:val="ro-RO"/>
        </w:rPr>
        <w:t xml:space="preserve"> </w:t>
      </w:r>
      <w:r w:rsidRPr="0058558A">
        <w:rPr>
          <w:rFonts w:ascii="Arial Narrow" w:hAnsi="Arial Narrow" w:cs="Calibri"/>
          <w:i/>
          <w:sz w:val="24"/>
          <w:szCs w:val="24"/>
          <w:lang w:val="ro-RO"/>
        </w:rPr>
        <w:t>Ofertantului</w:t>
      </w:r>
      <w:r w:rsidR="00745E37" w:rsidRPr="0058558A">
        <w:rPr>
          <w:rFonts w:ascii="Arial Narrow" w:hAnsi="Arial Narrow" w:cs="Calibri"/>
          <w:i/>
          <w:sz w:val="24"/>
          <w:szCs w:val="24"/>
          <w:lang w:val="ro-RO"/>
        </w:rPr>
        <w:t xml:space="preserve"> prin purtarea uniformelor, având elemente specifice de identificare precum sigla </w:t>
      </w:r>
      <w:r w:rsidR="00572BFF" w:rsidRPr="0058558A">
        <w:rPr>
          <w:rFonts w:ascii="Arial Narrow" w:hAnsi="Arial Narrow" w:cs="Calibri"/>
          <w:i/>
          <w:sz w:val="24"/>
          <w:szCs w:val="24"/>
          <w:lang w:val="ro-RO"/>
        </w:rPr>
        <w:t>ș</w:t>
      </w:r>
      <w:r w:rsidR="00745E37" w:rsidRPr="0058558A">
        <w:rPr>
          <w:rFonts w:ascii="Arial Narrow" w:hAnsi="Arial Narrow" w:cs="Calibri"/>
          <w:i/>
          <w:sz w:val="24"/>
          <w:szCs w:val="24"/>
          <w:lang w:val="ro-RO"/>
        </w:rPr>
        <w:t xml:space="preserve">i denumirea </w:t>
      </w:r>
      <w:r w:rsidRPr="0058558A">
        <w:rPr>
          <w:rFonts w:ascii="Arial Narrow" w:hAnsi="Arial Narrow" w:cs="Calibri"/>
          <w:i/>
          <w:sz w:val="24"/>
          <w:szCs w:val="24"/>
          <w:lang w:val="ro-RO"/>
        </w:rPr>
        <w:t>Ofertantului</w:t>
      </w:r>
      <w:r w:rsidR="00745E37" w:rsidRPr="0058558A">
        <w:rPr>
          <w:rFonts w:ascii="Arial Narrow" w:hAnsi="Arial Narrow" w:cs="Calibri"/>
          <w:i/>
          <w:sz w:val="24"/>
          <w:szCs w:val="24"/>
          <w:lang w:val="ro-RO"/>
        </w:rPr>
        <w:t>, înc</w:t>
      </w:r>
      <w:r w:rsidR="00572BFF" w:rsidRPr="0058558A">
        <w:rPr>
          <w:rFonts w:ascii="Arial Narrow" w:hAnsi="Arial Narrow" w:cs="Calibri"/>
          <w:i/>
          <w:sz w:val="24"/>
          <w:szCs w:val="24"/>
          <w:lang w:val="ro-RO"/>
        </w:rPr>
        <w:t>ă</w:t>
      </w:r>
      <w:r w:rsidR="00745E37" w:rsidRPr="0058558A">
        <w:rPr>
          <w:rFonts w:ascii="Arial Narrow" w:hAnsi="Arial Narrow" w:cs="Calibri"/>
          <w:i/>
          <w:sz w:val="24"/>
          <w:szCs w:val="24"/>
          <w:lang w:val="ro-RO"/>
        </w:rPr>
        <w:t>l</w:t>
      </w:r>
      <w:r w:rsidR="00572BFF" w:rsidRPr="0058558A">
        <w:rPr>
          <w:rFonts w:ascii="Arial Narrow" w:hAnsi="Arial Narrow" w:cs="Calibri"/>
          <w:i/>
          <w:sz w:val="24"/>
          <w:szCs w:val="24"/>
          <w:lang w:val="ro-RO"/>
        </w:rPr>
        <w:t>ță</w:t>
      </w:r>
      <w:r w:rsidR="00745E37" w:rsidRPr="0058558A">
        <w:rPr>
          <w:rFonts w:ascii="Arial Narrow" w:hAnsi="Arial Narrow" w:cs="Calibri"/>
          <w:i/>
          <w:sz w:val="24"/>
          <w:szCs w:val="24"/>
          <w:lang w:val="ro-RO"/>
        </w:rPr>
        <w:t>mintea adecvat</w:t>
      </w:r>
      <w:r w:rsidR="00572BFF" w:rsidRPr="0058558A">
        <w:rPr>
          <w:rFonts w:ascii="Arial Narrow" w:hAnsi="Arial Narrow" w:cs="Calibri"/>
          <w:i/>
          <w:sz w:val="24"/>
          <w:szCs w:val="24"/>
          <w:lang w:val="ro-RO"/>
        </w:rPr>
        <w:t>ă</w:t>
      </w:r>
      <w:r w:rsidR="00745E37" w:rsidRPr="0058558A">
        <w:rPr>
          <w:rFonts w:ascii="Arial Narrow" w:hAnsi="Arial Narrow" w:cs="Calibri"/>
          <w:i/>
          <w:sz w:val="24"/>
          <w:szCs w:val="24"/>
          <w:lang w:val="ro-RO"/>
        </w:rPr>
        <w:t>, m</w:t>
      </w:r>
      <w:r w:rsidR="00572BFF" w:rsidRPr="0058558A">
        <w:rPr>
          <w:rFonts w:ascii="Arial Narrow" w:hAnsi="Arial Narrow" w:cs="Calibri"/>
          <w:i/>
          <w:sz w:val="24"/>
          <w:szCs w:val="24"/>
          <w:lang w:val="ro-RO"/>
        </w:rPr>
        <w:t>ă</w:t>
      </w:r>
      <w:r w:rsidR="00745E37" w:rsidRPr="0058558A">
        <w:rPr>
          <w:rFonts w:ascii="Arial Narrow" w:hAnsi="Arial Narrow" w:cs="Calibri"/>
          <w:i/>
          <w:sz w:val="24"/>
          <w:szCs w:val="24"/>
          <w:lang w:val="ro-RO"/>
        </w:rPr>
        <w:t>nu</w:t>
      </w:r>
      <w:r w:rsidR="00572BFF" w:rsidRPr="0058558A">
        <w:rPr>
          <w:rFonts w:ascii="Arial Narrow" w:hAnsi="Arial Narrow" w:cs="Calibri"/>
          <w:i/>
          <w:sz w:val="24"/>
          <w:szCs w:val="24"/>
          <w:lang w:val="ro-RO"/>
        </w:rPr>
        <w:t>ș</w:t>
      </w:r>
      <w:r w:rsidR="00745E37" w:rsidRPr="0058558A">
        <w:rPr>
          <w:rFonts w:ascii="Arial Narrow" w:hAnsi="Arial Narrow" w:cs="Calibri"/>
          <w:i/>
          <w:sz w:val="24"/>
          <w:szCs w:val="24"/>
          <w:lang w:val="ro-RO"/>
        </w:rPr>
        <w:t xml:space="preserve">i de </w:t>
      </w:r>
      <w:r w:rsidR="004052F9" w:rsidRPr="0058558A">
        <w:rPr>
          <w:rFonts w:ascii="Arial Narrow" w:hAnsi="Arial Narrow" w:cs="Calibri"/>
          <w:i/>
          <w:sz w:val="24"/>
          <w:szCs w:val="24"/>
          <w:lang w:val="ro-RO"/>
        </w:rPr>
        <w:t xml:space="preserve">protecție, </w:t>
      </w:r>
      <w:r w:rsidR="00745E37" w:rsidRPr="0058558A">
        <w:rPr>
          <w:rFonts w:ascii="Arial Narrow" w:hAnsi="Arial Narrow" w:cs="Calibri"/>
          <w:i/>
          <w:sz w:val="24"/>
          <w:szCs w:val="24"/>
          <w:lang w:val="ro-RO"/>
        </w:rPr>
        <w:t xml:space="preserve"> etc</w:t>
      </w:r>
      <w:r w:rsidR="00272371" w:rsidRPr="0058558A">
        <w:rPr>
          <w:rStyle w:val="Robust"/>
          <w:rFonts w:ascii="Arial Narrow" w:hAnsi="Arial Narrow" w:cs="Calibri"/>
          <w:b w:val="0"/>
          <w:i/>
          <w:sz w:val="24"/>
          <w:szCs w:val="24"/>
          <w:lang w:val="ro-RO"/>
        </w:rPr>
        <w:t>.</w:t>
      </w:r>
      <w:r w:rsidR="00395144" w:rsidRPr="0058558A">
        <w:rPr>
          <w:rStyle w:val="Robust"/>
          <w:rFonts w:ascii="Arial Narrow" w:hAnsi="Arial Narrow" w:cs="Calibri"/>
          <w:b w:val="0"/>
          <w:i/>
          <w:sz w:val="24"/>
          <w:szCs w:val="24"/>
          <w:lang w:val="ro-RO"/>
        </w:rPr>
        <w:t>;</w:t>
      </w:r>
    </w:p>
    <w:p w14:paraId="17AEF8EA" w14:textId="2E8FD7B1" w:rsidR="003A5899" w:rsidRPr="0058558A" w:rsidRDefault="003A5899" w:rsidP="00D90F76">
      <w:pPr>
        <w:pStyle w:val="Body"/>
        <w:spacing w:before="0" w:line="240" w:lineRule="auto"/>
        <w:rPr>
          <w:rStyle w:val="Robust"/>
          <w:rFonts w:ascii="Arial Narrow" w:hAnsi="Arial Narrow" w:cs="Calibri"/>
          <w:b w:val="0"/>
          <w:sz w:val="24"/>
          <w:highlight w:val="lightGray"/>
          <w:lang w:val="ro-RO"/>
        </w:rPr>
      </w:pPr>
    </w:p>
    <w:p w14:paraId="263FCBDB" w14:textId="749F596C" w:rsidR="004965EC" w:rsidRPr="0058558A" w:rsidRDefault="00D46655" w:rsidP="00D90F76">
      <w:pPr>
        <w:pStyle w:val="Listparagraf"/>
        <w:numPr>
          <w:ilvl w:val="0"/>
          <w:numId w:val="23"/>
        </w:numPr>
        <w:tabs>
          <w:tab w:val="left" w:pos="1440"/>
        </w:tabs>
        <w:spacing w:after="0" w:line="240" w:lineRule="auto"/>
        <w:ind w:hanging="720"/>
        <w:jc w:val="both"/>
        <w:rPr>
          <w:rFonts w:ascii="Arial Narrow" w:hAnsi="Arial Narrow" w:cs="Calibri"/>
          <w:b/>
          <w:sz w:val="24"/>
          <w:szCs w:val="24"/>
          <w:lang w:val="ro-RO"/>
        </w:rPr>
      </w:pPr>
      <w:r w:rsidRPr="0058558A">
        <w:rPr>
          <w:rFonts w:ascii="Arial Narrow" w:hAnsi="Arial Narrow" w:cs="Calibri"/>
          <w:b/>
          <w:sz w:val="24"/>
          <w:szCs w:val="24"/>
          <w:lang w:val="ro-RO"/>
        </w:rPr>
        <w:t>Instrumente, m</w:t>
      </w:r>
      <w:r w:rsidR="002F7F7B" w:rsidRPr="0058558A">
        <w:rPr>
          <w:rFonts w:ascii="Arial Narrow" w:hAnsi="Arial Narrow" w:cs="Calibri"/>
          <w:b/>
          <w:sz w:val="24"/>
          <w:szCs w:val="24"/>
          <w:lang w:val="ro-RO"/>
        </w:rPr>
        <w:t>ateriale</w:t>
      </w:r>
      <w:r w:rsidRPr="0058558A">
        <w:rPr>
          <w:rFonts w:ascii="Arial Narrow" w:hAnsi="Arial Narrow" w:cs="Calibri"/>
          <w:b/>
          <w:sz w:val="24"/>
          <w:szCs w:val="24"/>
          <w:lang w:val="ro-RO"/>
        </w:rPr>
        <w:t>,</w:t>
      </w:r>
      <w:r w:rsidR="002F7F7B" w:rsidRPr="0058558A">
        <w:rPr>
          <w:rFonts w:ascii="Arial Narrow" w:hAnsi="Arial Narrow" w:cs="Calibri"/>
          <w:b/>
          <w:sz w:val="24"/>
          <w:szCs w:val="24"/>
          <w:lang w:val="ro-RO"/>
        </w:rPr>
        <w:t xml:space="preserve"> consumabile </w:t>
      </w:r>
      <w:r w:rsidR="00572BFF" w:rsidRPr="0058558A">
        <w:rPr>
          <w:rFonts w:ascii="Arial Narrow" w:hAnsi="Arial Narrow" w:cs="Calibri"/>
          <w:b/>
          <w:sz w:val="24"/>
          <w:szCs w:val="24"/>
          <w:lang w:val="ro-RO"/>
        </w:rPr>
        <w:t>ș</w:t>
      </w:r>
      <w:r w:rsidR="002F7F7B" w:rsidRPr="0058558A">
        <w:rPr>
          <w:rFonts w:ascii="Arial Narrow" w:hAnsi="Arial Narrow" w:cs="Calibri"/>
          <w:b/>
          <w:sz w:val="24"/>
          <w:szCs w:val="24"/>
          <w:lang w:val="ro-RO"/>
        </w:rPr>
        <w:t>i substan</w:t>
      </w:r>
      <w:r w:rsidR="00572BFF" w:rsidRPr="0058558A">
        <w:rPr>
          <w:rFonts w:ascii="Arial Narrow" w:hAnsi="Arial Narrow" w:cs="Calibri"/>
          <w:b/>
          <w:sz w:val="24"/>
          <w:szCs w:val="24"/>
          <w:lang w:val="ro-RO"/>
        </w:rPr>
        <w:t>ț</w:t>
      </w:r>
      <w:r w:rsidR="002F7F7B" w:rsidRPr="0058558A">
        <w:rPr>
          <w:rFonts w:ascii="Arial Narrow" w:hAnsi="Arial Narrow" w:cs="Calibri"/>
          <w:b/>
          <w:sz w:val="24"/>
          <w:szCs w:val="24"/>
          <w:lang w:val="ro-RO"/>
        </w:rPr>
        <w:t>e</w:t>
      </w:r>
      <w:r w:rsidR="004965EC" w:rsidRPr="0058558A">
        <w:rPr>
          <w:rFonts w:ascii="Arial Narrow" w:hAnsi="Arial Narrow" w:cs="Calibri"/>
          <w:b/>
          <w:sz w:val="24"/>
          <w:szCs w:val="24"/>
          <w:lang w:val="ro-RO"/>
        </w:rPr>
        <w:t xml:space="preserve"> necesar</w:t>
      </w:r>
      <w:r w:rsidR="002F7F7B" w:rsidRPr="0058558A">
        <w:rPr>
          <w:rFonts w:ascii="Arial Narrow" w:hAnsi="Arial Narrow" w:cs="Calibri"/>
          <w:b/>
          <w:sz w:val="24"/>
          <w:szCs w:val="24"/>
          <w:lang w:val="ro-RO"/>
        </w:rPr>
        <w:t xml:space="preserve">e, </w:t>
      </w:r>
      <w:r w:rsidR="004965EC" w:rsidRPr="0058558A">
        <w:rPr>
          <w:rFonts w:ascii="Arial Narrow" w:hAnsi="Arial Narrow" w:cs="Calibri"/>
          <w:b/>
          <w:sz w:val="24"/>
          <w:szCs w:val="24"/>
          <w:lang w:val="ro-RO"/>
        </w:rPr>
        <w:t>pe care Contractantul trebuie s</w:t>
      </w:r>
      <w:r w:rsidR="00572BFF" w:rsidRPr="0058558A">
        <w:rPr>
          <w:rFonts w:ascii="Arial Narrow" w:hAnsi="Arial Narrow" w:cs="Calibri"/>
          <w:b/>
          <w:sz w:val="24"/>
          <w:szCs w:val="24"/>
          <w:lang w:val="ro-RO"/>
        </w:rPr>
        <w:t>ă</w:t>
      </w:r>
      <w:r w:rsidR="004965EC" w:rsidRPr="0058558A">
        <w:rPr>
          <w:rFonts w:ascii="Arial Narrow" w:hAnsi="Arial Narrow" w:cs="Calibri"/>
          <w:b/>
          <w:sz w:val="24"/>
          <w:szCs w:val="24"/>
          <w:lang w:val="ro-RO"/>
        </w:rPr>
        <w:t xml:space="preserve"> </w:t>
      </w:r>
      <w:r w:rsidR="003C5F41" w:rsidRPr="0058558A">
        <w:rPr>
          <w:rFonts w:ascii="Arial Narrow" w:hAnsi="Arial Narrow" w:cs="Calibri"/>
          <w:b/>
          <w:sz w:val="24"/>
          <w:szCs w:val="24"/>
          <w:lang w:val="ro-RO"/>
        </w:rPr>
        <w:t>le</w:t>
      </w:r>
      <w:r w:rsidR="004965EC" w:rsidRPr="0058558A">
        <w:rPr>
          <w:rFonts w:ascii="Arial Narrow" w:hAnsi="Arial Narrow" w:cs="Calibri"/>
          <w:b/>
          <w:sz w:val="24"/>
          <w:szCs w:val="24"/>
          <w:lang w:val="ro-RO"/>
        </w:rPr>
        <w:t xml:space="preserve"> utilizeze efectiv în realizarea serviciilor</w:t>
      </w:r>
    </w:p>
    <w:p w14:paraId="5F8BA76B" w14:textId="0BA29116" w:rsidR="004965EC" w:rsidRPr="0058558A" w:rsidRDefault="004965EC" w:rsidP="00D90F76">
      <w:pPr>
        <w:spacing w:after="0" w:line="240" w:lineRule="auto"/>
        <w:rPr>
          <w:rFonts w:ascii="Arial Narrow" w:hAnsi="Arial Narrow" w:cs="Calibri"/>
          <w:sz w:val="24"/>
          <w:szCs w:val="24"/>
          <w:lang w:val="ro-RO"/>
        </w:rPr>
      </w:pPr>
    </w:p>
    <w:p w14:paraId="36F7D39D" w14:textId="316B7655" w:rsidR="000A51B1" w:rsidRPr="0058558A" w:rsidRDefault="000A51B1" w:rsidP="00D90F76">
      <w:pPr>
        <w:spacing w:after="0" w:line="240" w:lineRule="auto"/>
        <w:jc w:val="both"/>
        <w:rPr>
          <w:rFonts w:ascii="Arial Narrow" w:hAnsi="Arial Narrow" w:cs="Calibri"/>
          <w:sz w:val="24"/>
          <w:szCs w:val="24"/>
          <w:lang w:val="ro-RO"/>
        </w:rPr>
      </w:pPr>
      <w:bookmarkStart w:id="31" w:name="_Hlk530049062"/>
      <w:r w:rsidRPr="0058558A">
        <w:rPr>
          <w:rFonts w:ascii="Arial Narrow" w:hAnsi="Arial Narrow" w:cs="Calibri"/>
          <w:sz w:val="24"/>
          <w:szCs w:val="24"/>
          <w:lang w:val="ro-RO"/>
        </w:rPr>
        <w:t>Contractantul va asigura pentru realizarea serviciilor</w:t>
      </w:r>
      <w:r w:rsidR="00507A61" w:rsidRPr="0058558A">
        <w:rPr>
          <w:rFonts w:ascii="Arial Narrow" w:hAnsi="Arial Narrow" w:cs="Calibri"/>
          <w:sz w:val="24"/>
          <w:szCs w:val="24"/>
          <w:lang w:val="ro-RO"/>
        </w:rPr>
        <w:t>,</w:t>
      </w:r>
      <w:r w:rsidRPr="0058558A">
        <w:rPr>
          <w:rFonts w:ascii="Arial Narrow" w:hAnsi="Arial Narrow" w:cs="Calibri"/>
          <w:sz w:val="24"/>
          <w:szCs w:val="24"/>
          <w:lang w:val="ro-RO"/>
        </w:rPr>
        <w:t xml:space="preserve"> cel pu</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in urm</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toarele tipuri de </w:t>
      </w:r>
      <w:r w:rsidR="00AB3289" w:rsidRPr="0058558A">
        <w:rPr>
          <w:rFonts w:ascii="Arial Narrow" w:hAnsi="Arial Narrow" w:cs="Calibri"/>
          <w:sz w:val="24"/>
          <w:szCs w:val="24"/>
          <w:lang w:val="ro-RO"/>
        </w:rPr>
        <w:t xml:space="preserve">instrumente, </w:t>
      </w:r>
      <w:r w:rsidR="009F1312" w:rsidRPr="0058558A">
        <w:rPr>
          <w:rFonts w:ascii="Arial Narrow" w:hAnsi="Arial Narrow" w:cs="Calibri"/>
          <w:sz w:val="24"/>
          <w:szCs w:val="24"/>
          <w:lang w:val="ro-RO"/>
        </w:rPr>
        <w:t>materiale</w:t>
      </w:r>
      <w:r w:rsidR="00AB3289" w:rsidRPr="0058558A">
        <w:rPr>
          <w:rFonts w:ascii="Arial Narrow" w:hAnsi="Arial Narrow" w:cs="Calibri"/>
          <w:sz w:val="24"/>
          <w:szCs w:val="24"/>
          <w:lang w:val="ro-RO"/>
        </w:rPr>
        <w:t>,</w:t>
      </w:r>
      <w:r w:rsidR="009F1312" w:rsidRPr="0058558A">
        <w:rPr>
          <w:rFonts w:ascii="Arial Narrow" w:hAnsi="Arial Narrow" w:cs="Calibri"/>
          <w:sz w:val="24"/>
          <w:szCs w:val="24"/>
          <w:lang w:val="ro-RO"/>
        </w:rPr>
        <w:t xml:space="preserve"> consumabile </w:t>
      </w:r>
      <w:r w:rsidR="00572BFF" w:rsidRPr="0058558A">
        <w:rPr>
          <w:rFonts w:ascii="Arial Narrow" w:hAnsi="Arial Narrow" w:cs="Calibri"/>
          <w:sz w:val="24"/>
          <w:szCs w:val="24"/>
          <w:lang w:val="ro-RO"/>
        </w:rPr>
        <w:t>ș</w:t>
      </w:r>
      <w:r w:rsidR="009F1312" w:rsidRPr="0058558A">
        <w:rPr>
          <w:rFonts w:ascii="Arial Narrow" w:hAnsi="Arial Narrow" w:cs="Calibri"/>
          <w:sz w:val="24"/>
          <w:szCs w:val="24"/>
          <w:lang w:val="ro-RO"/>
        </w:rPr>
        <w:t>i substan</w:t>
      </w:r>
      <w:r w:rsidR="00572BFF" w:rsidRPr="0058558A">
        <w:rPr>
          <w:rFonts w:ascii="Arial Narrow" w:hAnsi="Arial Narrow" w:cs="Calibri"/>
          <w:sz w:val="24"/>
          <w:szCs w:val="24"/>
          <w:lang w:val="ro-RO"/>
        </w:rPr>
        <w:t>ț</w:t>
      </w:r>
      <w:r w:rsidR="009F1312" w:rsidRPr="0058558A">
        <w:rPr>
          <w:rFonts w:ascii="Arial Narrow" w:hAnsi="Arial Narrow" w:cs="Calibri"/>
          <w:sz w:val="24"/>
          <w:szCs w:val="24"/>
          <w:lang w:val="ro-RO"/>
        </w:rPr>
        <w:t>e necesare pentru cur</w:t>
      </w:r>
      <w:r w:rsidR="00572BFF" w:rsidRPr="0058558A">
        <w:rPr>
          <w:rFonts w:ascii="Arial Narrow" w:hAnsi="Arial Narrow" w:cs="Calibri"/>
          <w:sz w:val="24"/>
          <w:szCs w:val="24"/>
          <w:lang w:val="ro-RO"/>
        </w:rPr>
        <w:t>ăț</w:t>
      </w:r>
      <w:r w:rsidR="009F1312" w:rsidRPr="0058558A">
        <w:rPr>
          <w:rFonts w:ascii="Arial Narrow" w:hAnsi="Arial Narrow" w:cs="Calibri"/>
          <w:sz w:val="24"/>
          <w:szCs w:val="24"/>
          <w:lang w:val="ro-RO"/>
        </w:rPr>
        <w:t>enie, estimate de Autoritatea Contractant</w:t>
      </w:r>
      <w:r w:rsidR="00572BFF" w:rsidRPr="0058558A">
        <w:rPr>
          <w:rFonts w:ascii="Arial Narrow" w:hAnsi="Arial Narrow" w:cs="Calibri"/>
          <w:sz w:val="24"/>
          <w:szCs w:val="24"/>
          <w:lang w:val="ro-RO"/>
        </w:rPr>
        <w:t>ă</w:t>
      </w:r>
      <w:r w:rsidR="009F1312" w:rsidRPr="0058558A">
        <w:rPr>
          <w:rFonts w:ascii="Arial Narrow" w:hAnsi="Arial Narrow" w:cs="Calibri"/>
          <w:sz w:val="24"/>
          <w:szCs w:val="24"/>
          <w:lang w:val="ro-RO"/>
        </w:rPr>
        <w:t xml:space="preserve"> </w:t>
      </w:r>
      <w:r w:rsidR="00572BFF" w:rsidRPr="0058558A">
        <w:rPr>
          <w:rFonts w:ascii="Arial Narrow" w:hAnsi="Arial Narrow" w:cs="Calibri"/>
          <w:sz w:val="24"/>
          <w:szCs w:val="24"/>
          <w:lang w:val="ro-RO"/>
        </w:rPr>
        <w:t>ș</w:t>
      </w:r>
      <w:r w:rsidR="009F1312" w:rsidRPr="0058558A">
        <w:rPr>
          <w:rFonts w:ascii="Arial Narrow" w:hAnsi="Arial Narrow" w:cs="Calibri"/>
          <w:sz w:val="24"/>
          <w:szCs w:val="24"/>
          <w:lang w:val="ro-RO"/>
        </w:rPr>
        <w:t xml:space="preserve">i </w:t>
      </w:r>
      <w:r w:rsidRPr="0058558A">
        <w:rPr>
          <w:rFonts w:ascii="Arial Narrow" w:hAnsi="Arial Narrow" w:cs="Calibri"/>
          <w:sz w:val="24"/>
          <w:szCs w:val="24"/>
          <w:lang w:val="ro-RO"/>
        </w:rPr>
        <w:t>detaliate mai jos.</w:t>
      </w:r>
    </w:p>
    <w:bookmarkEnd w:id="31"/>
    <w:p w14:paraId="46F7670D" w14:textId="77777777" w:rsidR="006A0872" w:rsidRPr="0058558A" w:rsidRDefault="006A0872" w:rsidP="00CD3413">
      <w:pPr>
        <w:spacing w:after="0" w:line="240" w:lineRule="auto"/>
        <w:ind w:firstLine="720"/>
        <w:jc w:val="both"/>
        <w:rPr>
          <w:rFonts w:ascii="Arial Narrow" w:hAnsi="Arial Narrow" w:cs="Calibri"/>
          <w:sz w:val="24"/>
          <w:szCs w:val="24"/>
          <w:lang w:val="ro-RO"/>
        </w:rPr>
      </w:pPr>
      <w:r w:rsidRPr="0058558A">
        <w:rPr>
          <w:rFonts w:ascii="Arial Narrow" w:hAnsi="Arial Narrow" w:cs="Calibri"/>
          <w:sz w:val="24"/>
          <w:szCs w:val="24"/>
          <w:lang w:val="ro-RO"/>
        </w:rPr>
        <w:t>Cerinţe tehnice minime obligatorii privind consumabilele ce vor fi distribuite pentru grupurile sanitare:</w:t>
      </w:r>
    </w:p>
    <w:p w14:paraId="1C393CF6" w14:textId="77777777" w:rsidR="006A0872" w:rsidRPr="0058558A" w:rsidRDefault="006A0872" w:rsidP="006A0872">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a) hârtia igienică: hârtie porţionată, 2 straturi, 16,5 g/mp./strat ±5%, minim 100 foi/rolă , format foaie minim 12 cm x 9 cm.</w:t>
      </w:r>
    </w:p>
    <w:p w14:paraId="5AE457AC" w14:textId="77777777" w:rsidR="006A0872" w:rsidRPr="0058558A" w:rsidRDefault="006A0872" w:rsidP="006A0872">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 xml:space="preserve">b) hârtia prosop tip ZZ: Prosoapele vor fi din hârtie crep, un strat, pliate intercalat în pachete a câte 250 buc., astfel încât, la extragerea unui prosop, următorul va deveni disponibil pentru extragerea din dispenser, gramaj: minim 35 gr/mp,  dimensiune  25/22,5 cm.± 1 cm. </w:t>
      </w:r>
    </w:p>
    <w:p w14:paraId="08B8F22D" w14:textId="7F49F94B" w:rsidR="00AB196D" w:rsidRPr="0058558A" w:rsidRDefault="006A0872" w:rsidP="006A0872">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c) hârtia prosop role: prosop rulou hârtie,  dublu strat, porţionată, min. 50 prosoape/rolă, min. 18 g/mp/strat.</w:t>
      </w:r>
    </w:p>
    <w:p w14:paraId="0FDA6004" w14:textId="4C791D51" w:rsidR="006A0872" w:rsidRPr="0058558A" w:rsidRDefault="006A0872" w:rsidP="006A0872">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 xml:space="preserve">d) săpun lichid: avizat sanitar pentru </w:t>
      </w:r>
      <w:r w:rsidR="003E0865" w:rsidRPr="0058558A">
        <w:rPr>
          <w:rFonts w:ascii="Arial Narrow" w:hAnsi="Arial Narrow" w:cs="Calibri"/>
          <w:sz w:val="24"/>
          <w:szCs w:val="24"/>
          <w:lang w:val="ro-RO"/>
        </w:rPr>
        <w:t xml:space="preserve">corp și </w:t>
      </w:r>
      <w:r w:rsidRPr="0058558A">
        <w:rPr>
          <w:rFonts w:ascii="Arial Narrow" w:hAnsi="Arial Narrow" w:cs="Calibri"/>
          <w:sz w:val="24"/>
          <w:szCs w:val="24"/>
          <w:lang w:val="ro-RO"/>
        </w:rPr>
        <w:t xml:space="preserve">mâini , </w:t>
      </w:r>
      <w:r w:rsidR="00AB196D" w:rsidRPr="0058558A">
        <w:rPr>
          <w:rFonts w:ascii="Arial Narrow" w:hAnsi="Arial Narrow" w:cs="Calibri"/>
          <w:sz w:val="24"/>
          <w:szCs w:val="24"/>
          <w:lang w:val="ro-RO"/>
        </w:rPr>
        <w:t>antibacterian.</w:t>
      </w:r>
    </w:p>
    <w:p w14:paraId="225C9CE7" w14:textId="47A22DD4" w:rsidR="0066159C" w:rsidRPr="0058558A" w:rsidRDefault="006A0872" w:rsidP="006A0872">
      <w:pPr>
        <w:spacing w:after="0" w:line="240" w:lineRule="auto"/>
        <w:jc w:val="both"/>
        <w:rPr>
          <w:rFonts w:ascii="Arial Narrow" w:hAnsi="Arial Narrow" w:cs="Calibri"/>
          <w:sz w:val="24"/>
          <w:szCs w:val="24"/>
          <w:lang w:val="ro-RO"/>
        </w:rPr>
      </w:pPr>
      <w:r w:rsidRPr="0058558A">
        <w:rPr>
          <w:rFonts w:ascii="Arial Narrow" w:hAnsi="Arial Narrow" w:cs="Calibri"/>
          <w:sz w:val="24"/>
          <w:szCs w:val="24"/>
          <w:lang w:val="ro-RO"/>
        </w:rPr>
        <w:t>e) odorizant WC: va fi prevăzut cu suport din material plastic, cu sistem de prindere pe interiorul vasului, gramaj minim: 50 gr.</w:t>
      </w:r>
    </w:p>
    <w:p w14:paraId="75006F70" w14:textId="44B0E0DE" w:rsidR="0085023A" w:rsidRPr="0058558A" w:rsidRDefault="007F7AB1" w:rsidP="003E0865">
      <w:pPr>
        <w:spacing w:after="0" w:line="240" w:lineRule="auto"/>
        <w:ind w:firstLine="720"/>
        <w:jc w:val="both"/>
        <w:rPr>
          <w:rFonts w:ascii="Arial Narrow" w:hAnsi="Arial Narrow" w:cs="Calibri"/>
          <w:sz w:val="24"/>
          <w:szCs w:val="24"/>
          <w:lang w:val="ro-RO"/>
        </w:rPr>
      </w:pPr>
      <w:r w:rsidRPr="0058558A">
        <w:rPr>
          <w:rFonts w:ascii="Arial Narrow" w:hAnsi="Arial Narrow" w:cs="Calibri"/>
          <w:sz w:val="24"/>
          <w:szCs w:val="24"/>
          <w:lang w:val="ro-RO"/>
        </w:rPr>
        <w:t>Detergen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utiliza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 nu trebuie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aib</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miros nepl</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cut, trebuie </w:t>
      </w:r>
      <w:r w:rsidR="00637907" w:rsidRPr="0058558A">
        <w:rPr>
          <w:rFonts w:ascii="Arial Narrow" w:hAnsi="Arial Narrow" w:cs="Calibri"/>
          <w:sz w:val="24"/>
          <w:szCs w:val="24"/>
          <w:lang w:val="ro-RO"/>
        </w:rPr>
        <w:t>s</w:t>
      </w:r>
      <w:r w:rsidR="00572BFF" w:rsidRPr="0058558A">
        <w:rPr>
          <w:rFonts w:ascii="Arial Narrow" w:hAnsi="Arial Narrow" w:cs="Calibri"/>
          <w:sz w:val="24"/>
          <w:szCs w:val="24"/>
          <w:lang w:val="ro-RO"/>
        </w:rPr>
        <w:t>ă</w:t>
      </w:r>
      <w:r w:rsidR="00637907" w:rsidRPr="0058558A">
        <w:rPr>
          <w:rFonts w:ascii="Arial Narrow" w:hAnsi="Arial Narrow" w:cs="Calibri"/>
          <w:sz w:val="24"/>
          <w:szCs w:val="24"/>
          <w:lang w:val="ro-RO"/>
        </w:rPr>
        <w:t xml:space="preserve"> î</w:t>
      </w:r>
      <w:r w:rsidRPr="0058558A">
        <w:rPr>
          <w:rFonts w:ascii="Arial Narrow" w:hAnsi="Arial Narrow" w:cs="Calibri"/>
          <w:sz w:val="24"/>
          <w:szCs w:val="24"/>
          <w:lang w:val="ro-RO"/>
        </w:rPr>
        <w:t>ndeplineasc</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normele ecologice actuale la nivel na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ional sau UE,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asigure o dozare eficient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a substan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elor concentrate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manipularea sigur</w:t>
      </w:r>
      <w:r w:rsidR="00572BFF" w:rsidRPr="0058558A">
        <w:rPr>
          <w:rFonts w:ascii="Arial Narrow" w:hAnsi="Arial Narrow" w:cs="Calibri"/>
          <w:sz w:val="24"/>
          <w:szCs w:val="24"/>
          <w:lang w:val="ro-RO"/>
        </w:rPr>
        <w:t>ă</w:t>
      </w:r>
      <w:r w:rsidR="00AE0FC7" w:rsidRPr="0058558A">
        <w:rPr>
          <w:rFonts w:ascii="Arial Narrow" w:hAnsi="Arial Narrow" w:cs="Calibri"/>
          <w:sz w:val="24"/>
          <w:szCs w:val="24"/>
          <w:lang w:val="ro-RO"/>
        </w:rPr>
        <w:t>.</w:t>
      </w:r>
      <w:r w:rsidRPr="0058558A">
        <w:rPr>
          <w:rFonts w:ascii="Arial Narrow" w:hAnsi="Arial Narrow" w:cs="Calibri"/>
          <w:sz w:val="24"/>
          <w:szCs w:val="24"/>
          <w:lang w:val="ro-RO"/>
        </w:rPr>
        <w:t xml:space="preserve"> Detergen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ii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dezinfectan</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ii nu trebuie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d</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uneze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n</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t</w:t>
      </w:r>
      <w:r w:rsidR="00572BFF" w:rsidRPr="0058558A">
        <w:rPr>
          <w:rFonts w:ascii="Arial Narrow" w:hAnsi="Arial Narrow" w:cs="Calibri"/>
          <w:sz w:val="24"/>
          <w:szCs w:val="24"/>
          <w:lang w:val="ro-RO"/>
        </w:rPr>
        <w:t>ăț</w:t>
      </w:r>
      <w:r w:rsidRPr="0058558A">
        <w:rPr>
          <w:rFonts w:ascii="Arial Narrow" w:hAnsi="Arial Narrow" w:cs="Calibri"/>
          <w:sz w:val="24"/>
          <w:szCs w:val="24"/>
          <w:lang w:val="ro-RO"/>
        </w:rPr>
        <w:t>ii persoanelor (nu trebuie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prezinte toxicitate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de preferin</w:t>
      </w:r>
      <w:r w:rsidR="00572BFF" w:rsidRPr="0058558A">
        <w:rPr>
          <w:rFonts w:ascii="Arial Narrow" w:hAnsi="Arial Narrow" w:cs="Calibri"/>
          <w:sz w:val="24"/>
          <w:szCs w:val="24"/>
          <w:lang w:val="ro-RO"/>
        </w:rPr>
        <w:t>ță</w:t>
      </w:r>
      <w:r w:rsidRPr="0058558A">
        <w:rPr>
          <w:rFonts w:ascii="Arial Narrow" w:hAnsi="Arial Narrow" w:cs="Calibri"/>
          <w:sz w:val="24"/>
          <w:szCs w:val="24"/>
          <w:lang w:val="ro-RO"/>
        </w:rPr>
        <w:t>,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fie hipoalergenice)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nici s</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nu d</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uneze instala</w:t>
      </w:r>
      <w:r w:rsidR="00572BFF" w:rsidRPr="0058558A">
        <w:rPr>
          <w:rFonts w:ascii="Arial Narrow" w:hAnsi="Arial Narrow" w:cs="Calibri"/>
          <w:sz w:val="24"/>
          <w:szCs w:val="24"/>
          <w:lang w:val="ro-RO"/>
        </w:rPr>
        <w:t>ț</w:t>
      </w:r>
      <w:r w:rsidRPr="0058558A">
        <w:rPr>
          <w:rFonts w:ascii="Arial Narrow" w:hAnsi="Arial Narrow" w:cs="Calibri"/>
          <w:sz w:val="24"/>
          <w:szCs w:val="24"/>
          <w:lang w:val="ro-RO"/>
        </w:rPr>
        <w:t xml:space="preserve">iilor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echipamentelor cl</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dirii vizate.</w:t>
      </w:r>
    </w:p>
    <w:p w14:paraId="0717A2B0" w14:textId="420AA8E1" w:rsidR="00F84F5B" w:rsidRPr="0058558A" w:rsidRDefault="00733A58" w:rsidP="003E0865">
      <w:pPr>
        <w:spacing w:after="0" w:line="240" w:lineRule="auto"/>
        <w:ind w:firstLine="720"/>
        <w:jc w:val="both"/>
        <w:rPr>
          <w:rFonts w:ascii="Arial Narrow" w:hAnsi="Arial Narrow" w:cs="Calibri"/>
          <w:i/>
          <w:sz w:val="24"/>
          <w:szCs w:val="24"/>
          <w:lang w:val="ro-RO"/>
        </w:rPr>
      </w:pPr>
      <w:r w:rsidRPr="0058558A">
        <w:rPr>
          <w:rFonts w:ascii="Arial Narrow" w:hAnsi="Arial Narrow" w:cs="Calibri"/>
          <w:i/>
          <w:sz w:val="24"/>
          <w:szCs w:val="24"/>
          <w:lang w:val="ro-RO"/>
        </w:rPr>
        <w:t>Ofert</w:t>
      </w:r>
      <w:r w:rsidR="00FA7660" w:rsidRPr="0058558A">
        <w:rPr>
          <w:rFonts w:ascii="Arial Narrow" w:hAnsi="Arial Narrow" w:cs="Calibri"/>
          <w:i/>
          <w:sz w:val="24"/>
          <w:szCs w:val="24"/>
          <w:lang w:val="ro-RO"/>
        </w:rPr>
        <w:t>antul</w:t>
      </w:r>
      <w:r w:rsidR="00F84F5B" w:rsidRPr="0058558A">
        <w:rPr>
          <w:rFonts w:ascii="Arial Narrow" w:hAnsi="Arial Narrow" w:cs="Calibri"/>
          <w:i/>
          <w:sz w:val="24"/>
          <w:szCs w:val="24"/>
          <w:lang w:val="ro-RO"/>
        </w:rPr>
        <w:t xml:space="preserve"> va furniza fi</w:t>
      </w:r>
      <w:r w:rsidR="00572BFF" w:rsidRPr="0058558A">
        <w:rPr>
          <w:rFonts w:ascii="Arial Narrow" w:hAnsi="Arial Narrow" w:cs="Calibri"/>
          <w:i/>
          <w:sz w:val="24"/>
          <w:szCs w:val="24"/>
          <w:lang w:val="ro-RO"/>
        </w:rPr>
        <w:t>ș</w:t>
      </w:r>
      <w:r w:rsidR="00F84F5B" w:rsidRPr="0058558A">
        <w:rPr>
          <w:rFonts w:ascii="Arial Narrow" w:hAnsi="Arial Narrow" w:cs="Calibri"/>
          <w:i/>
          <w:sz w:val="24"/>
          <w:szCs w:val="24"/>
          <w:lang w:val="ro-RO"/>
        </w:rPr>
        <w:t>a cu date de securitate - (FDS) pentru produsele ofertate.</w:t>
      </w:r>
    </w:p>
    <w:p w14:paraId="1DBF41E7" w14:textId="4C4770FF" w:rsidR="00D15C38" w:rsidRPr="0058558A" w:rsidRDefault="00FF7DF9" w:rsidP="00D90F76">
      <w:pPr>
        <w:spacing w:after="0" w:line="240" w:lineRule="auto"/>
        <w:jc w:val="both"/>
        <w:rPr>
          <w:rFonts w:ascii="Arial Narrow" w:hAnsi="Arial Narrow" w:cs="Calibri"/>
          <w:i/>
          <w:sz w:val="24"/>
          <w:szCs w:val="24"/>
          <w:lang w:val="ro-RO"/>
        </w:rPr>
      </w:pPr>
      <w:r w:rsidRPr="0058558A">
        <w:rPr>
          <w:rFonts w:ascii="Arial Narrow" w:hAnsi="Arial Narrow" w:cs="Calibri"/>
          <w:i/>
          <w:sz w:val="24"/>
          <w:szCs w:val="24"/>
          <w:lang w:val="ro-RO"/>
        </w:rPr>
        <w:t xml:space="preserve">             </w:t>
      </w:r>
      <w:r w:rsidR="003C4388" w:rsidRPr="0058558A">
        <w:rPr>
          <w:rFonts w:ascii="Arial Narrow" w:hAnsi="Arial Narrow" w:cs="Calibri"/>
          <w:i/>
          <w:sz w:val="24"/>
          <w:szCs w:val="24"/>
          <w:lang w:val="ro-RO"/>
        </w:rPr>
        <w:t>Detergen</w:t>
      </w:r>
      <w:r w:rsidR="00572BFF" w:rsidRPr="0058558A">
        <w:rPr>
          <w:rFonts w:ascii="Arial Narrow" w:hAnsi="Arial Narrow" w:cs="Calibri"/>
          <w:i/>
          <w:sz w:val="24"/>
          <w:szCs w:val="24"/>
          <w:lang w:val="ro-RO"/>
        </w:rPr>
        <w:t>ț</w:t>
      </w:r>
      <w:r w:rsidR="003C4388" w:rsidRPr="0058558A">
        <w:rPr>
          <w:rFonts w:ascii="Arial Narrow" w:hAnsi="Arial Narrow" w:cs="Calibri"/>
          <w:i/>
          <w:sz w:val="24"/>
          <w:szCs w:val="24"/>
          <w:lang w:val="ro-RO"/>
        </w:rPr>
        <w:t>ii utiliza</w:t>
      </w:r>
      <w:r w:rsidR="00572BFF" w:rsidRPr="0058558A">
        <w:rPr>
          <w:rFonts w:ascii="Arial Narrow" w:hAnsi="Arial Narrow" w:cs="Calibri"/>
          <w:i/>
          <w:sz w:val="24"/>
          <w:szCs w:val="24"/>
          <w:lang w:val="ro-RO"/>
        </w:rPr>
        <w:t>ț</w:t>
      </w:r>
      <w:r w:rsidR="003C4388" w:rsidRPr="0058558A">
        <w:rPr>
          <w:rFonts w:ascii="Arial Narrow" w:hAnsi="Arial Narrow" w:cs="Calibri"/>
          <w:i/>
          <w:sz w:val="24"/>
          <w:szCs w:val="24"/>
          <w:lang w:val="ro-RO"/>
        </w:rPr>
        <w:t>i trebuie s</w:t>
      </w:r>
      <w:r w:rsidR="00572BFF" w:rsidRPr="0058558A">
        <w:rPr>
          <w:rFonts w:ascii="Arial Narrow" w:hAnsi="Arial Narrow" w:cs="Calibri"/>
          <w:i/>
          <w:sz w:val="24"/>
          <w:szCs w:val="24"/>
          <w:lang w:val="ro-RO"/>
        </w:rPr>
        <w:t>ă</w:t>
      </w:r>
      <w:r w:rsidR="003C4388" w:rsidRPr="0058558A">
        <w:rPr>
          <w:rFonts w:ascii="Arial Narrow" w:hAnsi="Arial Narrow" w:cs="Calibri"/>
          <w:i/>
          <w:sz w:val="24"/>
          <w:szCs w:val="24"/>
          <w:lang w:val="ro-RO"/>
        </w:rPr>
        <w:t xml:space="preserve"> </w:t>
      </w:r>
      <w:r w:rsidR="00EB0B54" w:rsidRPr="0058558A">
        <w:rPr>
          <w:rFonts w:ascii="Arial Narrow" w:hAnsi="Arial Narrow" w:cs="Calibri"/>
          <w:i/>
          <w:sz w:val="24"/>
          <w:szCs w:val="24"/>
          <w:lang w:val="ro-RO"/>
        </w:rPr>
        <w:t>fie prev</w:t>
      </w:r>
      <w:r w:rsidR="00572BFF" w:rsidRPr="0058558A">
        <w:rPr>
          <w:rFonts w:ascii="Arial Narrow" w:hAnsi="Arial Narrow" w:cs="Calibri"/>
          <w:i/>
          <w:sz w:val="24"/>
          <w:szCs w:val="24"/>
          <w:lang w:val="ro-RO"/>
        </w:rPr>
        <w:t>ă</w:t>
      </w:r>
      <w:r w:rsidR="00EB0B54" w:rsidRPr="0058558A">
        <w:rPr>
          <w:rFonts w:ascii="Arial Narrow" w:hAnsi="Arial Narrow" w:cs="Calibri"/>
          <w:i/>
          <w:sz w:val="24"/>
          <w:szCs w:val="24"/>
          <w:lang w:val="ro-RO"/>
        </w:rPr>
        <w:t>zu</w:t>
      </w:r>
      <w:r w:rsidR="00572BFF" w:rsidRPr="0058558A">
        <w:rPr>
          <w:rFonts w:ascii="Arial Narrow" w:hAnsi="Arial Narrow" w:cs="Calibri"/>
          <w:i/>
          <w:sz w:val="24"/>
          <w:szCs w:val="24"/>
          <w:lang w:val="ro-RO"/>
        </w:rPr>
        <w:t>ț</w:t>
      </w:r>
      <w:r w:rsidR="00EB0B54" w:rsidRPr="0058558A">
        <w:rPr>
          <w:rFonts w:ascii="Arial Narrow" w:hAnsi="Arial Narrow" w:cs="Calibri"/>
          <w:i/>
          <w:sz w:val="24"/>
          <w:szCs w:val="24"/>
          <w:lang w:val="ro-RO"/>
        </w:rPr>
        <w:t xml:space="preserve">i </w:t>
      </w:r>
      <w:r w:rsidR="003C4388" w:rsidRPr="0058558A">
        <w:rPr>
          <w:rFonts w:ascii="Arial Narrow" w:hAnsi="Arial Narrow" w:cs="Calibri"/>
          <w:i/>
          <w:sz w:val="24"/>
          <w:szCs w:val="24"/>
          <w:lang w:val="ro-RO"/>
        </w:rPr>
        <w:t>cu instruc</w:t>
      </w:r>
      <w:r w:rsidR="00572BFF" w:rsidRPr="0058558A">
        <w:rPr>
          <w:rFonts w:ascii="Arial Narrow" w:hAnsi="Arial Narrow" w:cs="Calibri"/>
          <w:i/>
          <w:sz w:val="24"/>
          <w:szCs w:val="24"/>
          <w:lang w:val="ro-RO"/>
        </w:rPr>
        <w:t>ț</w:t>
      </w:r>
      <w:r w:rsidR="003C4388" w:rsidRPr="0058558A">
        <w:rPr>
          <w:rFonts w:ascii="Arial Narrow" w:hAnsi="Arial Narrow" w:cs="Calibri"/>
          <w:i/>
          <w:sz w:val="24"/>
          <w:szCs w:val="24"/>
          <w:lang w:val="ro-RO"/>
        </w:rPr>
        <w:t>iuni clare de dozare</w:t>
      </w:r>
      <w:r w:rsidR="00EB0B54" w:rsidRPr="0058558A">
        <w:rPr>
          <w:rFonts w:ascii="Arial Narrow" w:hAnsi="Arial Narrow" w:cs="Calibri"/>
          <w:i/>
          <w:sz w:val="24"/>
          <w:szCs w:val="24"/>
          <w:lang w:val="ro-RO"/>
        </w:rPr>
        <w:t xml:space="preserve"> cu care personalul </w:t>
      </w:r>
      <w:r w:rsidR="00AB196D" w:rsidRPr="0058558A">
        <w:rPr>
          <w:rFonts w:ascii="Arial Narrow" w:hAnsi="Arial Narrow" w:cs="Calibri"/>
          <w:i/>
          <w:sz w:val="24"/>
          <w:szCs w:val="24"/>
          <w:lang w:val="ro-RO"/>
        </w:rPr>
        <w:t>Ofertantului</w:t>
      </w:r>
      <w:r w:rsidR="00EB0B54" w:rsidRPr="0058558A">
        <w:rPr>
          <w:rFonts w:ascii="Arial Narrow" w:hAnsi="Arial Narrow" w:cs="Calibri"/>
          <w:i/>
          <w:sz w:val="24"/>
          <w:szCs w:val="24"/>
          <w:lang w:val="ro-RO"/>
        </w:rPr>
        <w:t xml:space="preserve"> s</w:t>
      </w:r>
      <w:r w:rsidR="00572BFF" w:rsidRPr="0058558A">
        <w:rPr>
          <w:rFonts w:ascii="Arial Narrow" w:hAnsi="Arial Narrow" w:cs="Calibri"/>
          <w:i/>
          <w:sz w:val="24"/>
          <w:szCs w:val="24"/>
          <w:lang w:val="ro-RO"/>
        </w:rPr>
        <w:t>ă</w:t>
      </w:r>
      <w:r w:rsidR="00EB0B54" w:rsidRPr="0058558A">
        <w:rPr>
          <w:rFonts w:ascii="Arial Narrow" w:hAnsi="Arial Narrow" w:cs="Calibri"/>
          <w:i/>
          <w:sz w:val="24"/>
          <w:szCs w:val="24"/>
          <w:lang w:val="ro-RO"/>
        </w:rPr>
        <w:t xml:space="preserve"> fie familiarizat.</w:t>
      </w:r>
    </w:p>
    <w:p w14:paraId="495F8267" w14:textId="3D0D2C9F" w:rsidR="00EE3320" w:rsidRPr="0058558A" w:rsidRDefault="00E16692" w:rsidP="003E0865">
      <w:pPr>
        <w:spacing w:after="0" w:line="240" w:lineRule="auto"/>
        <w:ind w:firstLine="720"/>
        <w:jc w:val="both"/>
        <w:rPr>
          <w:rFonts w:ascii="Arial Narrow" w:hAnsi="Arial Narrow" w:cs="Calibri"/>
          <w:sz w:val="24"/>
          <w:szCs w:val="24"/>
          <w:lang w:val="ro-RO"/>
        </w:rPr>
      </w:pPr>
      <w:r w:rsidRPr="0058558A">
        <w:rPr>
          <w:rFonts w:ascii="Arial Narrow" w:hAnsi="Arial Narrow" w:cs="Calibri"/>
          <w:sz w:val="24"/>
          <w:szCs w:val="24"/>
          <w:lang w:val="ro-RO"/>
        </w:rPr>
        <w:t xml:space="preserve">Contractantul va folosi numai materialele </w:t>
      </w:r>
      <w:r w:rsidR="00A3214C" w:rsidRPr="0058558A">
        <w:rPr>
          <w:rFonts w:ascii="Arial Narrow" w:hAnsi="Arial Narrow" w:cs="Calibri"/>
          <w:sz w:val="24"/>
          <w:szCs w:val="24"/>
          <w:lang w:val="ro-RO"/>
        </w:rPr>
        <w:t>ofertate</w:t>
      </w:r>
      <w:r w:rsidRPr="0058558A">
        <w:rPr>
          <w:rFonts w:ascii="Arial Narrow" w:hAnsi="Arial Narrow" w:cs="Calibri"/>
          <w:sz w:val="24"/>
          <w:szCs w:val="24"/>
          <w:lang w:val="ro-RO"/>
        </w:rPr>
        <w:t xml:space="preserve"> pe</w:t>
      </w:r>
      <w:r w:rsidR="005453B8" w:rsidRPr="0058558A">
        <w:rPr>
          <w:rFonts w:ascii="Arial Narrow" w:hAnsi="Arial Narrow" w:cs="Calibri"/>
          <w:sz w:val="24"/>
          <w:szCs w:val="24"/>
          <w:lang w:val="ro-RO"/>
        </w:rPr>
        <w:t>ntru</w:t>
      </w:r>
      <w:r w:rsidRPr="0058558A">
        <w:rPr>
          <w:rFonts w:ascii="Arial Narrow" w:hAnsi="Arial Narrow" w:cs="Calibri"/>
          <w:sz w:val="24"/>
          <w:szCs w:val="24"/>
          <w:lang w:val="ro-RO"/>
        </w:rPr>
        <w:t xml:space="preserve"> tot parcursul perioadei contractuale. Orice modificare a materialelor utilizate trebuie notificat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w:t>
      </w:r>
      <w:r w:rsidR="0023136B" w:rsidRPr="0058558A">
        <w:rPr>
          <w:rFonts w:ascii="Arial Narrow" w:hAnsi="Arial Narrow" w:cs="Calibri"/>
          <w:sz w:val="24"/>
          <w:szCs w:val="24"/>
          <w:lang w:val="ro-RO"/>
        </w:rPr>
        <w:t>Autorit</w:t>
      </w:r>
      <w:r w:rsidR="00572BFF" w:rsidRPr="0058558A">
        <w:rPr>
          <w:rFonts w:ascii="Arial Narrow" w:hAnsi="Arial Narrow" w:cs="Calibri"/>
          <w:sz w:val="24"/>
          <w:szCs w:val="24"/>
          <w:lang w:val="ro-RO"/>
        </w:rPr>
        <w:t>ăț</w:t>
      </w:r>
      <w:r w:rsidR="0023136B" w:rsidRPr="0058558A">
        <w:rPr>
          <w:rFonts w:ascii="Arial Narrow" w:hAnsi="Arial Narrow" w:cs="Calibri"/>
          <w:sz w:val="24"/>
          <w:szCs w:val="24"/>
          <w:lang w:val="ro-RO"/>
        </w:rPr>
        <w:t>ii Contractante</w:t>
      </w:r>
      <w:r w:rsidRPr="0058558A">
        <w:rPr>
          <w:rFonts w:ascii="Arial Narrow" w:hAnsi="Arial Narrow" w:cs="Calibri"/>
          <w:sz w:val="24"/>
          <w:szCs w:val="24"/>
          <w:lang w:val="ro-RO"/>
        </w:rPr>
        <w:t>. Fiecare produs poate fi înlocuit cu un echivalent numai în cadrul aceluia</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i cadru de reglementare calitativ </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 xml:space="preserve">i cantitativ. În cazul </w:t>
      </w:r>
      <w:r w:rsidRPr="0058558A">
        <w:rPr>
          <w:rFonts w:ascii="Arial Narrow" w:hAnsi="Arial Narrow" w:cs="Calibri"/>
          <w:sz w:val="24"/>
          <w:szCs w:val="24"/>
          <w:lang w:val="ro-RO"/>
        </w:rPr>
        <w:lastRenderedPageBreak/>
        <w:t xml:space="preserve">în care </w:t>
      </w:r>
      <w:r w:rsidR="0023136B" w:rsidRPr="0058558A">
        <w:rPr>
          <w:rFonts w:ascii="Arial Narrow" w:hAnsi="Arial Narrow" w:cs="Calibri"/>
          <w:sz w:val="24"/>
          <w:szCs w:val="24"/>
          <w:lang w:val="ro-RO"/>
        </w:rPr>
        <w:t>Autoritatea Contractant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nu accept</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calitatea unora dintre materiale, </w:t>
      </w:r>
      <w:r w:rsidR="005453B8" w:rsidRPr="0058558A">
        <w:rPr>
          <w:rFonts w:ascii="Arial Narrow" w:hAnsi="Arial Narrow" w:cs="Calibri"/>
          <w:sz w:val="24"/>
          <w:szCs w:val="24"/>
          <w:lang w:val="ro-RO"/>
        </w:rPr>
        <w:t>ac</w:t>
      </w:r>
      <w:r w:rsidR="00CD3413" w:rsidRPr="0058558A">
        <w:rPr>
          <w:rFonts w:ascii="Arial Narrow" w:hAnsi="Arial Narrow" w:cs="Calibri"/>
          <w:sz w:val="24"/>
          <w:szCs w:val="24"/>
          <w:lang w:val="ro-RO"/>
        </w:rPr>
        <w:t>esta</w:t>
      </w:r>
      <w:r w:rsidR="005453B8" w:rsidRPr="0058558A">
        <w:rPr>
          <w:rFonts w:ascii="Arial Narrow" w:hAnsi="Arial Narrow" w:cs="Calibri"/>
          <w:sz w:val="24"/>
          <w:szCs w:val="24"/>
          <w:lang w:val="ro-RO"/>
        </w:rPr>
        <w:t xml:space="preserve"> </w:t>
      </w:r>
      <w:r w:rsidRPr="0058558A">
        <w:rPr>
          <w:rFonts w:ascii="Arial Narrow" w:hAnsi="Arial Narrow" w:cs="Calibri"/>
          <w:sz w:val="24"/>
          <w:szCs w:val="24"/>
          <w:lang w:val="ro-RO"/>
        </w:rPr>
        <w:t>î</w:t>
      </w:r>
      <w:r w:rsidR="00572BFF" w:rsidRPr="0058558A">
        <w:rPr>
          <w:rFonts w:ascii="Arial Narrow" w:hAnsi="Arial Narrow" w:cs="Calibri"/>
          <w:sz w:val="24"/>
          <w:szCs w:val="24"/>
          <w:lang w:val="ro-RO"/>
        </w:rPr>
        <w:t>ș</w:t>
      </w:r>
      <w:r w:rsidRPr="0058558A">
        <w:rPr>
          <w:rFonts w:ascii="Arial Narrow" w:hAnsi="Arial Narrow" w:cs="Calibri"/>
          <w:sz w:val="24"/>
          <w:szCs w:val="24"/>
          <w:lang w:val="ro-RO"/>
        </w:rPr>
        <w:t>i rezerv</w:t>
      </w:r>
      <w:r w:rsidR="00572BFF" w:rsidRPr="0058558A">
        <w:rPr>
          <w:rFonts w:ascii="Arial Narrow" w:hAnsi="Arial Narrow" w:cs="Calibri"/>
          <w:sz w:val="24"/>
          <w:szCs w:val="24"/>
          <w:lang w:val="ro-RO"/>
        </w:rPr>
        <w:t>ă</w:t>
      </w:r>
      <w:r w:rsidRPr="0058558A">
        <w:rPr>
          <w:rFonts w:ascii="Arial Narrow" w:hAnsi="Arial Narrow" w:cs="Calibri"/>
          <w:sz w:val="24"/>
          <w:szCs w:val="24"/>
          <w:lang w:val="ro-RO"/>
        </w:rPr>
        <w:t xml:space="preserve"> dreptul de a nu permite utilizarea acestora.</w:t>
      </w:r>
    </w:p>
    <w:p w14:paraId="72A54517" w14:textId="77777777" w:rsidR="00FE453D" w:rsidRPr="0058558A" w:rsidRDefault="00FE453D" w:rsidP="0058558A">
      <w:pPr>
        <w:spacing w:after="0" w:line="240" w:lineRule="auto"/>
        <w:ind w:firstLine="720"/>
        <w:jc w:val="both"/>
        <w:rPr>
          <w:rFonts w:ascii="Arial Narrow" w:hAnsi="Arial Narrow" w:cs="Tahoma"/>
          <w:bCs/>
          <w:sz w:val="24"/>
          <w:szCs w:val="24"/>
          <w:lang w:eastAsia="ro-RO"/>
        </w:rPr>
      </w:pPr>
      <w:r w:rsidRPr="0058558A">
        <w:rPr>
          <w:rFonts w:ascii="Arial Narrow" w:hAnsi="Arial Narrow" w:cs="Tahoma"/>
          <w:bCs/>
          <w:sz w:val="24"/>
          <w:szCs w:val="24"/>
          <w:lang w:eastAsia="ro-RO"/>
        </w:rPr>
        <w:t>Produsele vor fi avizate/autorizate de Ministerul Sănătăţii.</w:t>
      </w:r>
    </w:p>
    <w:p w14:paraId="1C741F1A" w14:textId="21388EB1" w:rsidR="00A53B25" w:rsidRPr="0058558A" w:rsidRDefault="00FF7DF9" w:rsidP="0058558A">
      <w:pPr>
        <w:spacing w:after="0" w:line="240" w:lineRule="auto"/>
        <w:ind w:firstLine="181"/>
        <w:jc w:val="both"/>
        <w:rPr>
          <w:rFonts w:ascii="Arial Narrow" w:hAnsi="Arial Narrow" w:cs="Calibri"/>
          <w:sz w:val="24"/>
          <w:szCs w:val="24"/>
          <w:highlight w:val="lightGray"/>
          <w:lang w:val="ro-RO"/>
        </w:rPr>
      </w:pPr>
      <w:r w:rsidRPr="0058558A">
        <w:rPr>
          <w:rFonts w:ascii="Arial Narrow" w:hAnsi="Arial Narrow" w:cs="Tahoma"/>
          <w:bCs/>
          <w:sz w:val="24"/>
          <w:szCs w:val="24"/>
          <w:lang w:eastAsia="ro-RO"/>
        </w:rPr>
        <w:t xml:space="preserve">          </w:t>
      </w:r>
      <w:r w:rsidR="00FE453D" w:rsidRPr="0058558A">
        <w:rPr>
          <w:rFonts w:ascii="Arial Narrow" w:hAnsi="Arial Narrow" w:cs="Tahoma"/>
          <w:bCs/>
          <w:sz w:val="24"/>
          <w:szCs w:val="24"/>
          <w:lang w:eastAsia="ro-RO"/>
        </w:rPr>
        <w:t>Nerespectarea cerințelor prevăzute în caietul de sarcini referitoare la echipamente, unelte specifice și materiale va fi considerată ca obligație executată necorespunzător dacă prestatorul nu se conformează în termenul impus prin notificarea comunicată de autoritatea contractantă.</w:t>
      </w:r>
    </w:p>
    <w:p w14:paraId="278EC807" w14:textId="77777777" w:rsidR="00544332" w:rsidRDefault="00544332" w:rsidP="0058558A">
      <w:pPr>
        <w:spacing w:after="0" w:line="240" w:lineRule="auto"/>
        <w:rPr>
          <w:rFonts w:ascii="Arial Narrow" w:hAnsi="Arial Narrow" w:cs="Calibri"/>
          <w:sz w:val="24"/>
          <w:szCs w:val="24"/>
          <w:lang w:val="ro-RO"/>
        </w:rPr>
      </w:pPr>
    </w:p>
    <w:p w14:paraId="55FA83D3" w14:textId="77777777" w:rsidR="00E373CA" w:rsidRDefault="00E373CA" w:rsidP="0058558A">
      <w:pPr>
        <w:spacing w:after="0" w:line="240" w:lineRule="auto"/>
        <w:rPr>
          <w:rFonts w:ascii="Arial Narrow" w:hAnsi="Arial Narrow" w:cs="Calibri"/>
          <w:sz w:val="24"/>
          <w:szCs w:val="24"/>
          <w:lang w:val="ro-RO"/>
        </w:rPr>
      </w:pPr>
    </w:p>
    <w:p w14:paraId="5103A7C8" w14:textId="77777777" w:rsidR="00E373CA" w:rsidRPr="0058558A" w:rsidRDefault="00E373CA" w:rsidP="0058558A">
      <w:pPr>
        <w:spacing w:after="0" w:line="240" w:lineRule="auto"/>
        <w:rPr>
          <w:rFonts w:ascii="Arial Narrow" w:hAnsi="Arial Narrow" w:cs="Calibri"/>
          <w:sz w:val="24"/>
          <w:szCs w:val="24"/>
          <w:lang w:val="ro-RO"/>
        </w:rPr>
      </w:pPr>
    </w:p>
    <w:p w14:paraId="60ACE01B" w14:textId="77777777" w:rsidR="008D24DB" w:rsidRPr="0058558A" w:rsidRDefault="008D24DB" w:rsidP="00D90F76">
      <w:pPr>
        <w:spacing w:after="0" w:line="240" w:lineRule="auto"/>
        <w:jc w:val="both"/>
        <w:rPr>
          <w:rFonts w:ascii="Arial Narrow" w:hAnsi="Arial Narrow" w:cs="Calibri"/>
          <w:sz w:val="24"/>
          <w:szCs w:val="24"/>
          <w:highlight w:val="lightGray"/>
          <w:lang w:val="ro-RO"/>
        </w:rPr>
      </w:pPr>
      <w:bookmarkStart w:id="32" w:name="_Managementul/Gestionarea_Contractul"/>
      <w:bookmarkEnd w:id="32"/>
    </w:p>
    <w:p w14:paraId="54827826" w14:textId="7CDA18E8" w:rsidR="00734D09" w:rsidRPr="00E373CA" w:rsidRDefault="00E373CA" w:rsidP="00E373CA">
      <w:pPr>
        <w:spacing w:after="0" w:line="240" w:lineRule="auto"/>
        <w:jc w:val="center"/>
        <w:rPr>
          <w:rFonts w:ascii="Arial Narrow" w:hAnsi="Arial Narrow" w:cs="Calibri"/>
          <w:b/>
          <w:sz w:val="24"/>
          <w:szCs w:val="24"/>
          <w:lang w:val="ro-RO"/>
        </w:rPr>
      </w:pPr>
      <w:bookmarkStart w:id="33" w:name="_Rapoartele/documentele_solicitate_d"/>
      <w:bookmarkStart w:id="34" w:name="_Recepția_serviciilor_realizate"/>
      <w:bookmarkEnd w:id="33"/>
      <w:bookmarkEnd w:id="34"/>
      <w:bookmarkEnd w:id="0"/>
      <w:r w:rsidRPr="00E373CA">
        <w:rPr>
          <w:rFonts w:ascii="Arial Narrow" w:hAnsi="Arial Narrow" w:cs="Calibri"/>
          <w:b/>
          <w:sz w:val="24"/>
          <w:szCs w:val="24"/>
          <w:lang w:val="ro-RO"/>
        </w:rPr>
        <w:t>AUTORITATEA CONTRACTANTĂ</w:t>
      </w:r>
    </w:p>
    <w:sectPr w:rsidR="00734D09" w:rsidRPr="00E373CA" w:rsidSect="0058558A">
      <w:footerReference w:type="default" r:id="rId9"/>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F894F" w14:textId="77777777" w:rsidR="00621C18" w:rsidRDefault="00621C18" w:rsidP="008F36B5">
      <w:pPr>
        <w:spacing w:after="0" w:line="240" w:lineRule="auto"/>
      </w:pPr>
      <w:r>
        <w:separator/>
      </w:r>
    </w:p>
  </w:endnote>
  <w:endnote w:type="continuationSeparator" w:id="0">
    <w:p w14:paraId="723A6DA9" w14:textId="77777777" w:rsidR="00621C18" w:rsidRDefault="00621C18"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rebuchet MS">
    <w:panose1 w:val="020B0603020202020204"/>
    <w:charset w:val="00"/>
    <w:family w:val="swiss"/>
    <w:pitch w:val="variable"/>
    <w:sig w:usb0="000002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5794" w14:textId="175060DC" w:rsidR="00621C18" w:rsidRPr="00EF0361" w:rsidRDefault="00621C18" w:rsidP="00EF0361">
    <w:pPr>
      <w:pStyle w:val="Subsol"/>
      <w:jc w:val="right"/>
    </w:pPr>
    <w:r>
      <w:rPr>
        <w:noProof/>
        <w:lang w:val="ro-RO" w:eastAsia="ro-RO"/>
      </w:rPr>
      <mc:AlternateContent>
        <mc:Choice Requires="wps">
          <w:drawing>
            <wp:anchor distT="0" distB="0" distL="114300" distR="114300" simplePos="0" relativeHeight="251660288" behindDoc="0" locked="0" layoutInCell="1" allowOverlap="1" wp14:anchorId="262921C5" wp14:editId="05C9C69D">
              <wp:simplePos x="0" y="0"/>
              <wp:positionH relativeFrom="column">
                <wp:posOffset>100329</wp:posOffset>
              </wp:positionH>
              <wp:positionV relativeFrom="paragraph">
                <wp:posOffset>-90805</wp:posOffset>
              </wp:positionV>
              <wp:extent cx="3990975" cy="370205"/>
              <wp:effectExtent l="0" t="0" r="952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0205"/>
                      </a:xfrm>
                      <a:prstGeom prst="rect">
                        <a:avLst/>
                      </a:prstGeom>
                      <a:solidFill>
                        <a:srgbClr val="FFFFFF"/>
                      </a:solidFill>
                      <a:ln w="9525">
                        <a:noFill/>
                        <a:miter lim="800000"/>
                        <a:headEnd/>
                        <a:tailEnd/>
                      </a:ln>
                    </wps:spPr>
                    <wps:txbx>
                      <w:txbxContent>
                        <w:p w14:paraId="25D41824" w14:textId="1C38E1DA" w:rsidR="00621C18" w:rsidRPr="00B05887" w:rsidRDefault="00621C18" w:rsidP="00526FF8">
                          <w:pPr>
                            <w:spacing w:after="0" w:line="240" w:lineRule="auto"/>
                            <w:rPr>
                              <w:lang w:val="ro-RO"/>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pt;margin-top:-7.15pt;width:314.25pt;height:29.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" stroked="f">
              <v:textbox style="mso-fit-shape-to-text:t">
                <w:txbxContent>
                  <w:p w14:paraId="25D41824" w14:textId="1C38E1DA" w:rsidR="00A72085" w:rsidRPr="00B05887" w:rsidRDefault="00A72085" w:rsidP="00526FF8">
                    <w:pPr>
                      <w:spacing w:after="0" w:line="240" w:lineRule="auto"/>
                      <w:rPr>
                        <w:lang w:val="ro-RO"/>
                      </w:rPr>
                    </w:pPr>
                  </w:p>
                </w:txbxContent>
              </v:textbox>
            </v:shape>
          </w:pict>
        </mc:Fallback>
      </mc:AlternateContent>
    </w:r>
    <w:sdt>
      <w:sdtPr>
        <w:id w:val="-1443456468"/>
        <w:docPartObj>
          <w:docPartGallery w:val="Page Numbers (Bottom of Page)"/>
          <w:docPartUnique/>
        </w:docPartObj>
      </w:sdtPr>
      <w:sdtContent>
        <w:sdt>
          <w:sdtPr>
            <w:id w:val="-424419809"/>
            <w:docPartObj>
              <w:docPartGallery w:val="Page Numbers (Top of Page)"/>
              <w:docPartUnique/>
            </w:docPartObj>
          </w:sdtPr>
          <w:sdtContent>
            <w:r w:rsidRPr="00EF0361">
              <w:t xml:space="preserve">Pagina </w:t>
            </w:r>
            <w:r w:rsidRPr="00EF0361">
              <w:rPr>
                <w:b/>
                <w:bCs/>
              </w:rPr>
              <w:fldChar w:fldCharType="begin"/>
            </w:r>
            <w:r w:rsidRPr="00EF0361">
              <w:rPr>
                <w:b/>
                <w:bCs/>
              </w:rPr>
              <w:instrText xml:space="preserve"> PAGE </w:instrText>
            </w:r>
            <w:r w:rsidRPr="00EF0361">
              <w:rPr>
                <w:b/>
                <w:bCs/>
              </w:rPr>
              <w:fldChar w:fldCharType="separate"/>
            </w:r>
            <w:r w:rsidR="004A1784">
              <w:rPr>
                <w:b/>
                <w:bCs/>
                <w:noProof/>
              </w:rPr>
              <w:t>60</w:t>
            </w:r>
            <w:r w:rsidRPr="00EF0361">
              <w:rPr>
                <w:b/>
                <w:bCs/>
              </w:rPr>
              <w:fldChar w:fldCharType="end"/>
            </w:r>
            <w:r w:rsidRPr="00EF0361">
              <w:t xml:space="preserve"> din </w:t>
            </w:r>
            <w:r w:rsidRPr="00EF0361">
              <w:rPr>
                <w:b/>
                <w:bCs/>
              </w:rPr>
              <w:fldChar w:fldCharType="begin"/>
            </w:r>
            <w:r w:rsidRPr="00EF0361">
              <w:rPr>
                <w:b/>
                <w:bCs/>
              </w:rPr>
              <w:instrText xml:space="preserve"> NUMPAGES  </w:instrText>
            </w:r>
            <w:r w:rsidRPr="00EF0361">
              <w:rPr>
                <w:b/>
                <w:bCs/>
              </w:rPr>
              <w:fldChar w:fldCharType="separate"/>
            </w:r>
            <w:r w:rsidR="004A1784">
              <w:rPr>
                <w:b/>
                <w:bCs/>
                <w:noProof/>
              </w:rPr>
              <w:t>60</w:t>
            </w:r>
            <w:r w:rsidRPr="00EF0361">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E3C2A" w14:textId="77777777" w:rsidR="00621C18" w:rsidRDefault="00621C18" w:rsidP="008F36B5">
      <w:pPr>
        <w:spacing w:after="0" w:line="240" w:lineRule="auto"/>
      </w:pPr>
      <w:r>
        <w:separator/>
      </w:r>
    </w:p>
  </w:footnote>
  <w:footnote w:type="continuationSeparator" w:id="0">
    <w:p w14:paraId="38B21369" w14:textId="77777777" w:rsidR="00621C18" w:rsidRDefault="00621C18" w:rsidP="008F3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17"/>
    <w:multiLevelType w:val="multilevel"/>
    <w:tmpl w:val="00000017"/>
    <w:name w:val="WW8Num2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1D92225"/>
    <w:multiLevelType w:val="hybridMultilevel"/>
    <w:tmpl w:val="AF6E8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53B14"/>
    <w:multiLevelType w:val="hybridMultilevel"/>
    <w:tmpl w:val="6FC68AB4"/>
    <w:lvl w:ilvl="0" w:tplc="AC98D8C6">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
    <w:nsid w:val="055F3FEE"/>
    <w:multiLevelType w:val="multilevel"/>
    <w:tmpl w:val="0A9EC1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1503A8"/>
    <w:multiLevelType w:val="hybridMultilevel"/>
    <w:tmpl w:val="A54268E2"/>
    <w:lvl w:ilvl="0" w:tplc="419456B4">
      <w:start w:val="1"/>
      <w:numFmt w:val="decimal"/>
      <w:lvlText w:val="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E1C32"/>
    <w:multiLevelType w:val="hybridMultilevel"/>
    <w:tmpl w:val="A198E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B63D2"/>
    <w:multiLevelType w:val="hybridMultilevel"/>
    <w:tmpl w:val="6D2CBB30"/>
    <w:lvl w:ilvl="0" w:tplc="AC98D8C6">
      <w:start w:val="1"/>
      <w:numFmt w:val="lowerRoman"/>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08F83B0A"/>
    <w:multiLevelType w:val="hybridMultilevel"/>
    <w:tmpl w:val="774C2AFA"/>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2">
    <w:nsid w:val="094672F7"/>
    <w:multiLevelType w:val="hybridMultilevel"/>
    <w:tmpl w:val="1C6A50A2"/>
    <w:lvl w:ilvl="0" w:tplc="1F44C9B8">
      <w:start w:val="1"/>
      <w:numFmt w:val="lowerLetter"/>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094836E2"/>
    <w:multiLevelType w:val="hybridMultilevel"/>
    <w:tmpl w:val="5466351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95B1DA1"/>
    <w:multiLevelType w:val="multilevel"/>
    <w:tmpl w:val="08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5">
    <w:nsid w:val="0A1A3C3A"/>
    <w:multiLevelType w:val="hybridMultilevel"/>
    <w:tmpl w:val="58182D6E"/>
    <w:lvl w:ilvl="0" w:tplc="04090015">
      <w:start w:val="1"/>
      <w:numFmt w:val="upperLetter"/>
      <w:lvlText w:val="%1."/>
      <w:lvlJc w:val="left"/>
      <w:pPr>
        <w:ind w:left="766" w:hanging="360"/>
      </w:pPr>
      <w:rPr>
        <w:rFonts w:hint="default"/>
      </w:r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6">
    <w:nsid w:val="0BDB06CA"/>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0C60028A"/>
    <w:multiLevelType w:val="hybridMultilevel"/>
    <w:tmpl w:val="368850D2"/>
    <w:lvl w:ilvl="0" w:tplc="04180019">
      <w:start w:val="1"/>
      <w:numFmt w:val="lowerLetter"/>
      <w:lvlText w:val="%1."/>
      <w:lvlJc w:val="left"/>
      <w:pPr>
        <w:ind w:left="768" w:hanging="360"/>
      </w:pPr>
    </w:lvl>
    <w:lvl w:ilvl="1" w:tplc="AC98D8C6">
      <w:start w:val="1"/>
      <w:numFmt w:val="lowerRoman"/>
      <w:lvlText w:val="%2."/>
      <w:lvlJc w:val="left"/>
      <w:pPr>
        <w:ind w:left="1488" w:hanging="360"/>
      </w:pPr>
      <w:rPr>
        <w:rFonts w:hint="default"/>
      </w:r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nsid w:val="0EA04997"/>
    <w:multiLevelType w:val="multilevel"/>
    <w:tmpl w:val="FAF66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FEE53F7"/>
    <w:multiLevelType w:val="hybridMultilevel"/>
    <w:tmpl w:val="33849EB2"/>
    <w:lvl w:ilvl="0" w:tplc="AC98D8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094211"/>
    <w:multiLevelType w:val="hybridMultilevel"/>
    <w:tmpl w:val="8C74BDAC"/>
    <w:lvl w:ilvl="0" w:tplc="04090019">
      <w:start w:val="1"/>
      <w:numFmt w:val="lowerLetter"/>
      <w:lvlText w:val="%1."/>
      <w:lvlJc w:val="lef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22">
    <w:nsid w:val="18B92417"/>
    <w:multiLevelType w:val="hybridMultilevel"/>
    <w:tmpl w:val="5B60CF5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19591615"/>
    <w:multiLevelType w:val="multilevel"/>
    <w:tmpl w:val="8C04DC1A"/>
    <w:lvl w:ilvl="0">
      <w:start w:val="1"/>
      <w:numFmt w:val="decimal"/>
      <w:lvlText w:val="%1)"/>
      <w:lvlJc w:val="left"/>
      <w:pPr>
        <w:ind w:left="360" w:hanging="360"/>
      </w:pPr>
    </w:lvl>
    <w:lvl w:ilvl="1">
      <w:start w:val="1"/>
      <w:numFmt w:val="lowerRoman"/>
      <w:lvlText w:val="%2."/>
      <w:lvlJc w:val="left"/>
      <w:pPr>
        <w:ind w:left="720" w:hanging="360"/>
      </w:pPr>
      <w:rPr>
        <w:rFonts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9724F39"/>
    <w:multiLevelType w:val="hybridMultilevel"/>
    <w:tmpl w:val="76CE52DA"/>
    <w:lvl w:ilvl="0" w:tplc="04090019">
      <w:start w:val="1"/>
      <w:numFmt w:val="lowerLetter"/>
      <w:lvlText w:val="%1."/>
      <w:lvlJc w:val="left"/>
      <w:pPr>
        <w:ind w:left="720" w:hanging="360"/>
      </w:pPr>
      <w:rPr>
        <w:rFonts w:hint="default"/>
      </w:rPr>
    </w:lvl>
    <w:lvl w:ilvl="1" w:tplc="0D3AB4D8">
      <w:start w:val="1"/>
      <w:numFmt w:val="lowerRoman"/>
      <w:lvlText w:val="%2."/>
      <w:lvlJc w:val="righ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A11798"/>
    <w:multiLevelType w:val="hybridMultilevel"/>
    <w:tmpl w:val="C278EC64"/>
    <w:lvl w:ilvl="0" w:tplc="AC98D8C6">
      <w:start w:val="1"/>
      <w:numFmt w:val="lowerRoman"/>
      <w:lvlText w:val="%1."/>
      <w:lvlJc w:val="left"/>
      <w:pPr>
        <w:ind w:left="720" w:hanging="360"/>
      </w:pPr>
      <w:rPr>
        <w:rFonts w:hint="default"/>
      </w:rPr>
    </w:lvl>
    <w:lvl w:ilvl="1" w:tplc="0D3AB4D8">
      <w:start w:val="1"/>
      <w:numFmt w:val="lowerRoman"/>
      <w:lvlText w:val="%2."/>
      <w:lvlJc w:val="righ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DA32728"/>
    <w:multiLevelType w:val="hybridMultilevel"/>
    <w:tmpl w:val="B98E1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cs="Times New Roman" w:hint="default"/>
      </w:rPr>
    </w:lvl>
    <w:lvl w:ilvl="2" w:tplc="0409001B">
      <w:start w:val="1"/>
      <w:numFmt w:val="bullet"/>
      <w:lvlText w:val=""/>
      <w:lvlJc w:val="left"/>
      <w:pPr>
        <w:ind w:left="2509" w:hanging="360"/>
      </w:pPr>
      <w:rPr>
        <w:rFonts w:ascii="Wingdings" w:hAnsi="Wingdings" w:hint="default"/>
      </w:rPr>
    </w:lvl>
    <w:lvl w:ilvl="3" w:tplc="0409000F">
      <w:start w:val="1"/>
      <w:numFmt w:val="bullet"/>
      <w:lvlText w:val=""/>
      <w:lvlJc w:val="left"/>
      <w:pPr>
        <w:ind w:left="3229" w:hanging="360"/>
      </w:pPr>
      <w:rPr>
        <w:rFonts w:ascii="Symbol" w:hAnsi="Symbol" w:hint="default"/>
      </w:rPr>
    </w:lvl>
    <w:lvl w:ilvl="4" w:tplc="04090019">
      <w:start w:val="1"/>
      <w:numFmt w:val="bullet"/>
      <w:lvlText w:val="o"/>
      <w:lvlJc w:val="left"/>
      <w:pPr>
        <w:ind w:left="3949" w:hanging="360"/>
      </w:pPr>
      <w:rPr>
        <w:rFonts w:ascii="Courier New" w:hAnsi="Courier New" w:cs="Times New Roman" w:hint="default"/>
      </w:rPr>
    </w:lvl>
    <w:lvl w:ilvl="5" w:tplc="0409001B">
      <w:start w:val="1"/>
      <w:numFmt w:val="bullet"/>
      <w:lvlText w:val=""/>
      <w:lvlJc w:val="left"/>
      <w:pPr>
        <w:ind w:left="4669" w:hanging="360"/>
      </w:pPr>
      <w:rPr>
        <w:rFonts w:ascii="Wingdings" w:hAnsi="Wingdings" w:hint="default"/>
      </w:rPr>
    </w:lvl>
    <w:lvl w:ilvl="6" w:tplc="0409000F">
      <w:start w:val="1"/>
      <w:numFmt w:val="bullet"/>
      <w:lvlText w:val=""/>
      <w:lvlJc w:val="left"/>
      <w:pPr>
        <w:ind w:left="5389" w:hanging="360"/>
      </w:pPr>
      <w:rPr>
        <w:rFonts w:ascii="Symbol" w:hAnsi="Symbol" w:hint="default"/>
      </w:rPr>
    </w:lvl>
    <w:lvl w:ilvl="7" w:tplc="04090019">
      <w:start w:val="1"/>
      <w:numFmt w:val="bullet"/>
      <w:lvlText w:val="o"/>
      <w:lvlJc w:val="left"/>
      <w:pPr>
        <w:ind w:left="6109" w:hanging="360"/>
      </w:pPr>
      <w:rPr>
        <w:rFonts w:ascii="Courier New" w:hAnsi="Courier New" w:cs="Times New Roman" w:hint="default"/>
      </w:rPr>
    </w:lvl>
    <w:lvl w:ilvl="8" w:tplc="0409001B">
      <w:start w:val="1"/>
      <w:numFmt w:val="bullet"/>
      <w:lvlText w:val=""/>
      <w:lvlJc w:val="left"/>
      <w:pPr>
        <w:ind w:left="6829" w:hanging="360"/>
      </w:pPr>
      <w:rPr>
        <w:rFonts w:ascii="Wingdings" w:hAnsi="Wingdings" w:hint="default"/>
      </w:rPr>
    </w:lvl>
  </w:abstractNum>
  <w:abstractNum w:abstractNumId="28">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9">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26816F31"/>
    <w:multiLevelType w:val="hybridMultilevel"/>
    <w:tmpl w:val="172AFC8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27825756"/>
    <w:multiLevelType w:val="multilevel"/>
    <w:tmpl w:val="FC0881AC"/>
    <w:lvl w:ilvl="0">
      <w:start w:val="9"/>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2"/>
      <w:numFmt w:val="decimal"/>
      <w:lvlText w:val="%1.%2.%3."/>
      <w:lvlJc w:val="left"/>
      <w:pPr>
        <w:ind w:left="1440" w:hanging="720"/>
      </w:pPr>
      <w:rPr>
        <w:rFonts w:hint="default"/>
        <w:color w:val="0000FF"/>
      </w:rPr>
    </w:lvl>
    <w:lvl w:ilvl="3">
      <w:start w:val="1"/>
      <w:numFmt w:val="decimal"/>
      <w:lvlText w:val="7.4.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1083139"/>
    <w:multiLevelType w:val="hybridMultilevel"/>
    <w:tmpl w:val="543013DA"/>
    <w:lvl w:ilvl="0" w:tplc="AC98D8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BC043E"/>
    <w:multiLevelType w:val="multilevel"/>
    <w:tmpl w:val="5490729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4670B94"/>
    <w:multiLevelType w:val="hybridMultilevel"/>
    <w:tmpl w:val="E1DC395A"/>
    <w:lvl w:ilvl="0" w:tplc="04090019">
      <w:start w:val="1"/>
      <w:numFmt w:val="lowerLetter"/>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47E084A"/>
    <w:multiLevelType w:val="hybridMultilevel"/>
    <w:tmpl w:val="903CCBA0"/>
    <w:lvl w:ilvl="0" w:tplc="AC98D8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9D0282"/>
    <w:multiLevelType w:val="hybridMultilevel"/>
    <w:tmpl w:val="EB6C55E2"/>
    <w:lvl w:ilvl="0" w:tplc="04090019">
      <w:start w:val="1"/>
      <w:numFmt w:val="lowerLetter"/>
      <w:lvlText w:val="%1."/>
      <w:lvlJc w:val="left"/>
      <w:pPr>
        <w:ind w:left="720" w:hanging="360"/>
      </w:pPr>
    </w:lvl>
    <w:lvl w:ilvl="1" w:tplc="AC98D8C6">
      <w:start w:val="1"/>
      <w:numFmt w:val="lowerRoman"/>
      <w:lvlText w:val="%2."/>
      <w:lvlJc w:val="left"/>
      <w:pPr>
        <w:ind w:left="1440" w:hanging="360"/>
      </w:pPr>
      <w:rPr>
        <w:rFonts w:hint="default"/>
        <w:color w:val="auto"/>
      </w:rPr>
    </w:lvl>
    <w:lvl w:ilvl="2" w:tplc="20303DF0">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481643"/>
    <w:multiLevelType w:val="hybridMultilevel"/>
    <w:tmpl w:val="5E72918E"/>
    <w:lvl w:ilvl="0" w:tplc="04180019">
      <w:start w:val="1"/>
      <w:numFmt w:val="lowerLetter"/>
      <w:lvlText w:val="%1."/>
      <w:lvlJc w:val="left"/>
      <w:pPr>
        <w:ind w:left="720" w:hanging="360"/>
      </w:pPr>
      <w:rPr>
        <w:rFonts w:hint="default"/>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3C832476"/>
    <w:multiLevelType w:val="hybridMultilevel"/>
    <w:tmpl w:val="D642366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9">
    <w:nsid w:val="3DCC6F9A"/>
    <w:multiLevelType w:val="hybridMultilevel"/>
    <w:tmpl w:val="7A6A991C"/>
    <w:lvl w:ilvl="0" w:tplc="AC98D8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CB42AE"/>
    <w:multiLevelType w:val="hybridMultilevel"/>
    <w:tmpl w:val="BEA07268"/>
    <w:lvl w:ilvl="0" w:tplc="AC98D8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620CB5"/>
    <w:multiLevelType w:val="hybridMultilevel"/>
    <w:tmpl w:val="50D8F5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487E5C8B"/>
    <w:multiLevelType w:val="hybridMultilevel"/>
    <w:tmpl w:val="E1F4D31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3">
    <w:nsid w:val="48856C14"/>
    <w:multiLevelType w:val="hybridMultilevel"/>
    <w:tmpl w:val="4808EE1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48B754AB"/>
    <w:multiLevelType w:val="multilevel"/>
    <w:tmpl w:val="1C52BC9A"/>
    <w:lvl w:ilvl="0">
      <w:start w:val="1"/>
      <w:numFmt w:val="decimal"/>
      <w:lvlText w:val="%1."/>
      <w:lvlJc w:val="left"/>
      <w:pPr>
        <w:ind w:left="502" w:hanging="360"/>
      </w:pPr>
    </w:lvl>
    <w:lvl w:ilvl="1">
      <w:start w:val="1"/>
      <w:numFmt w:val="decimal"/>
      <w:lvlText w:val="%1.%2."/>
      <w:lvlJc w:val="left"/>
      <w:pPr>
        <w:ind w:left="432" w:hanging="432"/>
      </w:pPr>
      <w:rPr>
        <w:b/>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C290947"/>
    <w:multiLevelType w:val="hybridMultilevel"/>
    <w:tmpl w:val="50925126"/>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510C7621"/>
    <w:multiLevelType w:val="multilevel"/>
    <w:tmpl w:val="5490729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9B654FD"/>
    <w:multiLevelType w:val="hybridMultilevel"/>
    <w:tmpl w:val="4E64C746"/>
    <w:lvl w:ilvl="0" w:tplc="AC98D8C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513F0C"/>
    <w:multiLevelType w:val="hybridMultilevel"/>
    <w:tmpl w:val="3154EE3C"/>
    <w:lvl w:ilvl="0" w:tplc="04090019">
      <w:start w:val="1"/>
      <w:numFmt w:val="lowerLetter"/>
      <w:lvlText w:val="%1."/>
      <w:lvlJc w:val="left"/>
      <w:pPr>
        <w:ind w:left="766" w:hanging="360"/>
      </w:p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49">
    <w:nsid w:val="5D53079A"/>
    <w:multiLevelType w:val="hybridMultilevel"/>
    <w:tmpl w:val="853E2F9C"/>
    <w:lvl w:ilvl="0" w:tplc="04090019">
      <w:start w:val="1"/>
      <w:numFmt w:val="lowerLetter"/>
      <w:lvlText w:val="%1."/>
      <w:lvlJc w:val="left"/>
      <w:pPr>
        <w:ind w:left="720" w:hanging="360"/>
      </w:pPr>
    </w:lvl>
    <w:lvl w:ilvl="1" w:tplc="0D3AB4D8">
      <w:start w:val="1"/>
      <w:numFmt w:val="lowerRoman"/>
      <w:lvlText w:val="%2."/>
      <w:lvlJc w:val="right"/>
      <w:pPr>
        <w:ind w:left="1440" w:hanging="360"/>
      </w:pPr>
      <w:rPr>
        <w:rFonts w:hint="default"/>
        <w:color w:val="auto"/>
      </w:rPr>
    </w:lvl>
    <w:lvl w:ilvl="2" w:tplc="D15E8F70">
      <w:start w:val="1"/>
      <w:numFmt w:val="decimal"/>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8C2480"/>
    <w:multiLevelType w:val="hybridMultilevel"/>
    <w:tmpl w:val="0F06D4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65787583"/>
    <w:multiLevelType w:val="hybridMultilevel"/>
    <w:tmpl w:val="D2F46752"/>
    <w:lvl w:ilvl="0" w:tplc="AC98D8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676E17"/>
    <w:multiLevelType w:val="hybridMultilevel"/>
    <w:tmpl w:val="8D72D364"/>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nsid w:val="6A656470"/>
    <w:multiLevelType w:val="hybridMultilevel"/>
    <w:tmpl w:val="B3E623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6E532A1C"/>
    <w:multiLevelType w:val="hybridMultilevel"/>
    <w:tmpl w:val="4F1419F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5">
    <w:nsid w:val="73F542ED"/>
    <w:multiLevelType w:val="hybridMultilevel"/>
    <w:tmpl w:val="37901624"/>
    <w:lvl w:ilvl="0" w:tplc="AC98D8C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927D86"/>
    <w:multiLevelType w:val="hybridMultilevel"/>
    <w:tmpl w:val="9E08FEDE"/>
    <w:lvl w:ilvl="0" w:tplc="AC98D8C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nsid w:val="77CB0814"/>
    <w:multiLevelType w:val="hybridMultilevel"/>
    <w:tmpl w:val="2C5C2A74"/>
    <w:lvl w:ilvl="0" w:tplc="04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nsid w:val="7D2D095C"/>
    <w:multiLevelType w:val="hybridMultilevel"/>
    <w:tmpl w:val="85545154"/>
    <w:lvl w:ilvl="0" w:tplc="AC98D8C6">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E0C6B23"/>
    <w:multiLevelType w:val="hybridMultilevel"/>
    <w:tmpl w:val="D8C6B3E6"/>
    <w:lvl w:ilvl="0" w:tplc="25A81076">
      <w:numFmt w:val="bullet"/>
      <w:lvlText w:val="-"/>
      <w:lvlJc w:val="left"/>
      <w:pPr>
        <w:ind w:left="720" w:hanging="360"/>
      </w:pPr>
      <w:rPr>
        <w:rFonts w:ascii="Arial Narrow" w:eastAsiaTheme="minorEastAsia"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29"/>
  </w:num>
  <w:num w:numId="4">
    <w:abstractNumId w:val="28"/>
  </w:num>
  <w:num w:numId="5">
    <w:abstractNumId w:val="16"/>
  </w:num>
  <w:num w:numId="6">
    <w:abstractNumId w:val="37"/>
  </w:num>
  <w:num w:numId="7">
    <w:abstractNumId w:val="34"/>
  </w:num>
  <w:num w:numId="8">
    <w:abstractNumId w:val="20"/>
  </w:num>
  <w:num w:numId="9">
    <w:abstractNumId w:val="24"/>
  </w:num>
  <w:num w:numId="10">
    <w:abstractNumId w:val="30"/>
  </w:num>
  <w:num w:numId="11">
    <w:abstractNumId w:val="41"/>
  </w:num>
  <w:num w:numId="12">
    <w:abstractNumId w:val="3"/>
  </w:num>
  <w:num w:numId="13">
    <w:abstractNumId w:val="6"/>
  </w:num>
  <w:num w:numId="14">
    <w:abstractNumId w:val="50"/>
  </w:num>
  <w:num w:numId="15">
    <w:abstractNumId w:val="11"/>
  </w:num>
  <w:num w:numId="16">
    <w:abstractNumId w:val="57"/>
  </w:num>
  <w:num w:numId="17">
    <w:abstractNumId w:val="13"/>
  </w:num>
  <w:num w:numId="18">
    <w:abstractNumId w:val="23"/>
  </w:num>
  <w:num w:numId="19">
    <w:abstractNumId w:val="21"/>
  </w:num>
  <w:num w:numId="20">
    <w:abstractNumId w:val="52"/>
  </w:num>
  <w:num w:numId="21">
    <w:abstractNumId w:val="48"/>
  </w:num>
  <w:num w:numId="22">
    <w:abstractNumId w:val="26"/>
  </w:num>
  <w:num w:numId="23">
    <w:abstractNumId w:val="8"/>
  </w:num>
  <w:num w:numId="24">
    <w:abstractNumId w:val="4"/>
  </w:num>
  <w:num w:numId="25">
    <w:abstractNumId w:val="22"/>
  </w:num>
  <w:num w:numId="26">
    <w:abstractNumId w:val="33"/>
  </w:num>
  <w:num w:numId="27">
    <w:abstractNumId w:val="18"/>
  </w:num>
  <w:num w:numId="28">
    <w:abstractNumId w:val="31"/>
  </w:num>
  <w:num w:numId="29">
    <w:abstractNumId w:val="9"/>
  </w:num>
  <w:num w:numId="30">
    <w:abstractNumId w:val="49"/>
  </w:num>
  <w:num w:numId="31">
    <w:abstractNumId w:val="56"/>
  </w:num>
  <w:num w:numId="32">
    <w:abstractNumId w:val="47"/>
  </w:num>
  <w:num w:numId="33">
    <w:abstractNumId w:val="25"/>
  </w:num>
  <w:num w:numId="34">
    <w:abstractNumId w:val="43"/>
  </w:num>
  <w:num w:numId="35">
    <w:abstractNumId w:val="5"/>
  </w:num>
  <w:num w:numId="36">
    <w:abstractNumId w:val="10"/>
  </w:num>
  <w:num w:numId="37">
    <w:abstractNumId w:val="36"/>
  </w:num>
  <w:num w:numId="38">
    <w:abstractNumId w:val="17"/>
  </w:num>
  <w:num w:numId="39">
    <w:abstractNumId w:val="58"/>
  </w:num>
  <w:num w:numId="40">
    <w:abstractNumId w:val="42"/>
  </w:num>
  <w:num w:numId="41">
    <w:abstractNumId w:val="54"/>
  </w:num>
  <w:num w:numId="42">
    <w:abstractNumId w:val="38"/>
  </w:num>
  <w:num w:numId="43">
    <w:abstractNumId w:val="39"/>
  </w:num>
  <w:num w:numId="44">
    <w:abstractNumId w:val="35"/>
  </w:num>
  <w:num w:numId="45">
    <w:abstractNumId w:val="55"/>
  </w:num>
  <w:num w:numId="46">
    <w:abstractNumId w:val="19"/>
  </w:num>
  <w:num w:numId="47">
    <w:abstractNumId w:val="40"/>
  </w:num>
  <w:num w:numId="48">
    <w:abstractNumId w:val="45"/>
  </w:num>
  <w:num w:numId="49">
    <w:abstractNumId w:val="32"/>
  </w:num>
  <w:num w:numId="50">
    <w:abstractNumId w:val="7"/>
  </w:num>
  <w:num w:numId="51">
    <w:abstractNumId w:val="51"/>
  </w:num>
  <w:num w:numId="52">
    <w:abstractNumId w:val="15"/>
  </w:num>
  <w:num w:numId="53">
    <w:abstractNumId w:val="0"/>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46"/>
  </w:num>
  <w:num w:numId="57">
    <w:abstractNumId w:val="12"/>
  </w:num>
  <w:num w:numId="58">
    <w:abstractNumId w:val="27"/>
  </w:num>
  <w:num w:numId="59">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40"/>
    <w:rsid w:val="000007E4"/>
    <w:rsid w:val="00000F37"/>
    <w:rsid w:val="000018EC"/>
    <w:rsid w:val="00002D97"/>
    <w:rsid w:val="0000334B"/>
    <w:rsid w:val="00003C75"/>
    <w:rsid w:val="00004C1C"/>
    <w:rsid w:val="00006F0B"/>
    <w:rsid w:val="000072C6"/>
    <w:rsid w:val="00007369"/>
    <w:rsid w:val="0000765F"/>
    <w:rsid w:val="00007C75"/>
    <w:rsid w:val="00010A06"/>
    <w:rsid w:val="0001233F"/>
    <w:rsid w:val="0001277C"/>
    <w:rsid w:val="000138D8"/>
    <w:rsid w:val="000160C4"/>
    <w:rsid w:val="0001664C"/>
    <w:rsid w:val="00017E63"/>
    <w:rsid w:val="00020307"/>
    <w:rsid w:val="000207C1"/>
    <w:rsid w:val="000209B9"/>
    <w:rsid w:val="00020A30"/>
    <w:rsid w:val="00020E5B"/>
    <w:rsid w:val="00020E9E"/>
    <w:rsid w:val="00021250"/>
    <w:rsid w:val="00021822"/>
    <w:rsid w:val="00021D3D"/>
    <w:rsid w:val="000229E4"/>
    <w:rsid w:val="00022DE5"/>
    <w:rsid w:val="00023553"/>
    <w:rsid w:val="000247BD"/>
    <w:rsid w:val="00024847"/>
    <w:rsid w:val="00024B0C"/>
    <w:rsid w:val="000253BE"/>
    <w:rsid w:val="000306D1"/>
    <w:rsid w:val="000308F1"/>
    <w:rsid w:val="00030CB7"/>
    <w:rsid w:val="0003146D"/>
    <w:rsid w:val="00031DC9"/>
    <w:rsid w:val="00032F3B"/>
    <w:rsid w:val="00033539"/>
    <w:rsid w:val="00033BA9"/>
    <w:rsid w:val="000340D7"/>
    <w:rsid w:val="000346DE"/>
    <w:rsid w:val="000365D0"/>
    <w:rsid w:val="00036D6B"/>
    <w:rsid w:val="0003719C"/>
    <w:rsid w:val="000416A7"/>
    <w:rsid w:val="00042CC4"/>
    <w:rsid w:val="000435DE"/>
    <w:rsid w:val="00043E72"/>
    <w:rsid w:val="000441AC"/>
    <w:rsid w:val="000441EE"/>
    <w:rsid w:val="0004506C"/>
    <w:rsid w:val="00045F58"/>
    <w:rsid w:val="00047FFC"/>
    <w:rsid w:val="00050363"/>
    <w:rsid w:val="0005041E"/>
    <w:rsid w:val="000517A7"/>
    <w:rsid w:val="000531C0"/>
    <w:rsid w:val="0005379C"/>
    <w:rsid w:val="0005392E"/>
    <w:rsid w:val="00054571"/>
    <w:rsid w:val="00054ACA"/>
    <w:rsid w:val="000559B0"/>
    <w:rsid w:val="000561CB"/>
    <w:rsid w:val="00056250"/>
    <w:rsid w:val="000569EB"/>
    <w:rsid w:val="00056CF9"/>
    <w:rsid w:val="00057A23"/>
    <w:rsid w:val="00057F7D"/>
    <w:rsid w:val="0006010B"/>
    <w:rsid w:val="00060245"/>
    <w:rsid w:val="000603E0"/>
    <w:rsid w:val="00060CA0"/>
    <w:rsid w:val="00060DE7"/>
    <w:rsid w:val="00061393"/>
    <w:rsid w:val="00061DEF"/>
    <w:rsid w:val="000631C1"/>
    <w:rsid w:val="000636A8"/>
    <w:rsid w:val="00063A01"/>
    <w:rsid w:val="0006568C"/>
    <w:rsid w:val="0006588D"/>
    <w:rsid w:val="00065E17"/>
    <w:rsid w:val="00066C98"/>
    <w:rsid w:val="00067077"/>
    <w:rsid w:val="0006782D"/>
    <w:rsid w:val="00067C39"/>
    <w:rsid w:val="00071757"/>
    <w:rsid w:val="000717B1"/>
    <w:rsid w:val="0007462C"/>
    <w:rsid w:val="000758FB"/>
    <w:rsid w:val="000760A8"/>
    <w:rsid w:val="00076F58"/>
    <w:rsid w:val="000801EF"/>
    <w:rsid w:val="000802BF"/>
    <w:rsid w:val="00081364"/>
    <w:rsid w:val="00081FE3"/>
    <w:rsid w:val="00082CD0"/>
    <w:rsid w:val="00083451"/>
    <w:rsid w:val="00083476"/>
    <w:rsid w:val="00083EC9"/>
    <w:rsid w:val="00084859"/>
    <w:rsid w:val="000850C8"/>
    <w:rsid w:val="00085667"/>
    <w:rsid w:val="0008655F"/>
    <w:rsid w:val="00086899"/>
    <w:rsid w:val="00086B22"/>
    <w:rsid w:val="00087093"/>
    <w:rsid w:val="00090155"/>
    <w:rsid w:val="00091351"/>
    <w:rsid w:val="000919FD"/>
    <w:rsid w:val="000932F6"/>
    <w:rsid w:val="00093547"/>
    <w:rsid w:val="00093583"/>
    <w:rsid w:val="00094268"/>
    <w:rsid w:val="0009465A"/>
    <w:rsid w:val="000948C1"/>
    <w:rsid w:val="00094C71"/>
    <w:rsid w:val="00094D4A"/>
    <w:rsid w:val="000957A0"/>
    <w:rsid w:val="00095886"/>
    <w:rsid w:val="00095E47"/>
    <w:rsid w:val="000966ED"/>
    <w:rsid w:val="00097A76"/>
    <w:rsid w:val="00097B74"/>
    <w:rsid w:val="000A0607"/>
    <w:rsid w:val="000A08C8"/>
    <w:rsid w:val="000A1A85"/>
    <w:rsid w:val="000A225C"/>
    <w:rsid w:val="000A28BD"/>
    <w:rsid w:val="000A3BFB"/>
    <w:rsid w:val="000A3F48"/>
    <w:rsid w:val="000A51B1"/>
    <w:rsid w:val="000A59B9"/>
    <w:rsid w:val="000A5B5E"/>
    <w:rsid w:val="000A5FB7"/>
    <w:rsid w:val="000A6D03"/>
    <w:rsid w:val="000A7F28"/>
    <w:rsid w:val="000B01EA"/>
    <w:rsid w:val="000B0625"/>
    <w:rsid w:val="000B07B4"/>
    <w:rsid w:val="000B0A0F"/>
    <w:rsid w:val="000B10B5"/>
    <w:rsid w:val="000B12B3"/>
    <w:rsid w:val="000B1AA7"/>
    <w:rsid w:val="000B20F7"/>
    <w:rsid w:val="000B2EE1"/>
    <w:rsid w:val="000B302C"/>
    <w:rsid w:val="000B34E8"/>
    <w:rsid w:val="000B7576"/>
    <w:rsid w:val="000C00C3"/>
    <w:rsid w:val="000C13C1"/>
    <w:rsid w:val="000C366A"/>
    <w:rsid w:val="000C39F4"/>
    <w:rsid w:val="000C49DB"/>
    <w:rsid w:val="000C55E3"/>
    <w:rsid w:val="000C5FAE"/>
    <w:rsid w:val="000C657F"/>
    <w:rsid w:val="000C6AB5"/>
    <w:rsid w:val="000C6D49"/>
    <w:rsid w:val="000D14B1"/>
    <w:rsid w:val="000D16BE"/>
    <w:rsid w:val="000D3457"/>
    <w:rsid w:val="000D3DAF"/>
    <w:rsid w:val="000D42CA"/>
    <w:rsid w:val="000D54FF"/>
    <w:rsid w:val="000D5635"/>
    <w:rsid w:val="000D58DF"/>
    <w:rsid w:val="000D68E0"/>
    <w:rsid w:val="000E04C7"/>
    <w:rsid w:val="000E12D7"/>
    <w:rsid w:val="000E245B"/>
    <w:rsid w:val="000E325A"/>
    <w:rsid w:val="000E346D"/>
    <w:rsid w:val="000E3900"/>
    <w:rsid w:val="000E3953"/>
    <w:rsid w:val="000E6B68"/>
    <w:rsid w:val="000E7EB0"/>
    <w:rsid w:val="000F0FE6"/>
    <w:rsid w:val="000F1115"/>
    <w:rsid w:val="000F1157"/>
    <w:rsid w:val="000F1AD7"/>
    <w:rsid w:val="000F23A5"/>
    <w:rsid w:val="000F25CC"/>
    <w:rsid w:val="000F4640"/>
    <w:rsid w:val="000F48A5"/>
    <w:rsid w:val="000F5038"/>
    <w:rsid w:val="000F5A06"/>
    <w:rsid w:val="000F5F41"/>
    <w:rsid w:val="000F6A36"/>
    <w:rsid w:val="000F73FE"/>
    <w:rsid w:val="000F74BD"/>
    <w:rsid w:val="000F7A6A"/>
    <w:rsid w:val="000F7CF4"/>
    <w:rsid w:val="00100191"/>
    <w:rsid w:val="001021C4"/>
    <w:rsid w:val="00102899"/>
    <w:rsid w:val="00102AB5"/>
    <w:rsid w:val="00103440"/>
    <w:rsid w:val="001038CB"/>
    <w:rsid w:val="00103DC6"/>
    <w:rsid w:val="00104680"/>
    <w:rsid w:val="00104ACA"/>
    <w:rsid w:val="001050E1"/>
    <w:rsid w:val="001051D7"/>
    <w:rsid w:val="00105555"/>
    <w:rsid w:val="001067C4"/>
    <w:rsid w:val="001071B2"/>
    <w:rsid w:val="001077E1"/>
    <w:rsid w:val="0010786A"/>
    <w:rsid w:val="00112368"/>
    <w:rsid w:val="00113250"/>
    <w:rsid w:val="001133D3"/>
    <w:rsid w:val="001135F6"/>
    <w:rsid w:val="00113DC3"/>
    <w:rsid w:val="001141A8"/>
    <w:rsid w:val="00114F91"/>
    <w:rsid w:val="00116155"/>
    <w:rsid w:val="0011718B"/>
    <w:rsid w:val="00117E31"/>
    <w:rsid w:val="00120F7F"/>
    <w:rsid w:val="001217FD"/>
    <w:rsid w:val="00121DA7"/>
    <w:rsid w:val="001225C7"/>
    <w:rsid w:val="0012655E"/>
    <w:rsid w:val="00126575"/>
    <w:rsid w:val="00126CEC"/>
    <w:rsid w:val="0012715C"/>
    <w:rsid w:val="00127928"/>
    <w:rsid w:val="001304BC"/>
    <w:rsid w:val="001304C9"/>
    <w:rsid w:val="00130A5C"/>
    <w:rsid w:val="00131AC5"/>
    <w:rsid w:val="00131CD9"/>
    <w:rsid w:val="00131DA8"/>
    <w:rsid w:val="001320D7"/>
    <w:rsid w:val="00134323"/>
    <w:rsid w:val="001347A6"/>
    <w:rsid w:val="001347B2"/>
    <w:rsid w:val="001373CE"/>
    <w:rsid w:val="00137ABE"/>
    <w:rsid w:val="00140DE6"/>
    <w:rsid w:val="00143527"/>
    <w:rsid w:val="00143D60"/>
    <w:rsid w:val="00144038"/>
    <w:rsid w:val="00144804"/>
    <w:rsid w:val="00146123"/>
    <w:rsid w:val="001465DB"/>
    <w:rsid w:val="00146D24"/>
    <w:rsid w:val="001478C4"/>
    <w:rsid w:val="00150477"/>
    <w:rsid w:val="001527B3"/>
    <w:rsid w:val="0015337C"/>
    <w:rsid w:val="00153D5D"/>
    <w:rsid w:val="001541D3"/>
    <w:rsid w:val="001558B3"/>
    <w:rsid w:val="00155EB6"/>
    <w:rsid w:val="00156F71"/>
    <w:rsid w:val="00157B4F"/>
    <w:rsid w:val="00157D0E"/>
    <w:rsid w:val="00161C05"/>
    <w:rsid w:val="00161D7D"/>
    <w:rsid w:val="001621C7"/>
    <w:rsid w:val="001632FC"/>
    <w:rsid w:val="00170388"/>
    <w:rsid w:val="0017175E"/>
    <w:rsid w:val="0017177D"/>
    <w:rsid w:val="00171B97"/>
    <w:rsid w:val="00171D93"/>
    <w:rsid w:val="00172676"/>
    <w:rsid w:val="00173DE5"/>
    <w:rsid w:val="0017461F"/>
    <w:rsid w:val="001746DF"/>
    <w:rsid w:val="001753B2"/>
    <w:rsid w:val="00175790"/>
    <w:rsid w:val="00175A06"/>
    <w:rsid w:val="001769A5"/>
    <w:rsid w:val="00176AB8"/>
    <w:rsid w:val="0017737A"/>
    <w:rsid w:val="00181025"/>
    <w:rsid w:val="001822BE"/>
    <w:rsid w:val="001825F8"/>
    <w:rsid w:val="00182A67"/>
    <w:rsid w:val="001833C0"/>
    <w:rsid w:val="00184316"/>
    <w:rsid w:val="001845A3"/>
    <w:rsid w:val="00184CB5"/>
    <w:rsid w:val="0018592C"/>
    <w:rsid w:val="001860CB"/>
    <w:rsid w:val="0018613E"/>
    <w:rsid w:val="001909FA"/>
    <w:rsid w:val="00191C5A"/>
    <w:rsid w:val="0019233C"/>
    <w:rsid w:val="00193507"/>
    <w:rsid w:val="00193D77"/>
    <w:rsid w:val="00193F1A"/>
    <w:rsid w:val="0019471D"/>
    <w:rsid w:val="00195C4D"/>
    <w:rsid w:val="001979B7"/>
    <w:rsid w:val="001A0152"/>
    <w:rsid w:val="001A01EE"/>
    <w:rsid w:val="001A0B90"/>
    <w:rsid w:val="001A0E49"/>
    <w:rsid w:val="001A1BD7"/>
    <w:rsid w:val="001A2670"/>
    <w:rsid w:val="001A2977"/>
    <w:rsid w:val="001A5458"/>
    <w:rsid w:val="001A5D88"/>
    <w:rsid w:val="001A6E7D"/>
    <w:rsid w:val="001A73AD"/>
    <w:rsid w:val="001A7653"/>
    <w:rsid w:val="001B1EBA"/>
    <w:rsid w:val="001B1F99"/>
    <w:rsid w:val="001B22D9"/>
    <w:rsid w:val="001B2E19"/>
    <w:rsid w:val="001B3247"/>
    <w:rsid w:val="001B3278"/>
    <w:rsid w:val="001B395F"/>
    <w:rsid w:val="001B3A6A"/>
    <w:rsid w:val="001B512C"/>
    <w:rsid w:val="001B6119"/>
    <w:rsid w:val="001B7592"/>
    <w:rsid w:val="001B77A2"/>
    <w:rsid w:val="001C07C4"/>
    <w:rsid w:val="001C0D70"/>
    <w:rsid w:val="001C1289"/>
    <w:rsid w:val="001C15EF"/>
    <w:rsid w:val="001C24B3"/>
    <w:rsid w:val="001C254B"/>
    <w:rsid w:val="001C2590"/>
    <w:rsid w:val="001C28B6"/>
    <w:rsid w:val="001C301A"/>
    <w:rsid w:val="001C44EA"/>
    <w:rsid w:val="001C4EA0"/>
    <w:rsid w:val="001C5CB6"/>
    <w:rsid w:val="001C6DEC"/>
    <w:rsid w:val="001D0D64"/>
    <w:rsid w:val="001D18DB"/>
    <w:rsid w:val="001D1E64"/>
    <w:rsid w:val="001D1F7F"/>
    <w:rsid w:val="001D51A4"/>
    <w:rsid w:val="001D5233"/>
    <w:rsid w:val="001D59A4"/>
    <w:rsid w:val="001D61BA"/>
    <w:rsid w:val="001D637A"/>
    <w:rsid w:val="001D7728"/>
    <w:rsid w:val="001E0C9D"/>
    <w:rsid w:val="001E13E7"/>
    <w:rsid w:val="001E14FA"/>
    <w:rsid w:val="001E444E"/>
    <w:rsid w:val="001E47C9"/>
    <w:rsid w:val="001E4C8E"/>
    <w:rsid w:val="001E5087"/>
    <w:rsid w:val="001E68F5"/>
    <w:rsid w:val="001E6F2F"/>
    <w:rsid w:val="001E714A"/>
    <w:rsid w:val="001E71CE"/>
    <w:rsid w:val="001E735A"/>
    <w:rsid w:val="001E74BA"/>
    <w:rsid w:val="001E79DF"/>
    <w:rsid w:val="001F056C"/>
    <w:rsid w:val="001F0C6D"/>
    <w:rsid w:val="001F0DB3"/>
    <w:rsid w:val="001F1BFD"/>
    <w:rsid w:val="001F25DE"/>
    <w:rsid w:val="001F2A1B"/>
    <w:rsid w:val="001F3279"/>
    <w:rsid w:val="001F3457"/>
    <w:rsid w:val="001F64B8"/>
    <w:rsid w:val="001F7A57"/>
    <w:rsid w:val="001F7BB9"/>
    <w:rsid w:val="0020001C"/>
    <w:rsid w:val="00200B61"/>
    <w:rsid w:val="00200BD6"/>
    <w:rsid w:val="00200E33"/>
    <w:rsid w:val="00201B2C"/>
    <w:rsid w:val="00202A72"/>
    <w:rsid w:val="002055BD"/>
    <w:rsid w:val="00210384"/>
    <w:rsid w:val="0021053E"/>
    <w:rsid w:val="00211111"/>
    <w:rsid w:val="00212118"/>
    <w:rsid w:val="002127BB"/>
    <w:rsid w:val="00213074"/>
    <w:rsid w:val="00214158"/>
    <w:rsid w:val="0021493C"/>
    <w:rsid w:val="00214B63"/>
    <w:rsid w:val="00215096"/>
    <w:rsid w:val="0021543A"/>
    <w:rsid w:val="0021565C"/>
    <w:rsid w:val="00215D26"/>
    <w:rsid w:val="00215E14"/>
    <w:rsid w:val="00220B17"/>
    <w:rsid w:val="00220B2E"/>
    <w:rsid w:val="00220BD2"/>
    <w:rsid w:val="00221002"/>
    <w:rsid w:val="0022173F"/>
    <w:rsid w:val="002236E7"/>
    <w:rsid w:val="00223B93"/>
    <w:rsid w:val="002241C4"/>
    <w:rsid w:val="00224272"/>
    <w:rsid w:val="00225200"/>
    <w:rsid w:val="00225510"/>
    <w:rsid w:val="00225B01"/>
    <w:rsid w:val="00225C94"/>
    <w:rsid w:val="002261CE"/>
    <w:rsid w:val="002264F0"/>
    <w:rsid w:val="0022704B"/>
    <w:rsid w:val="0022760C"/>
    <w:rsid w:val="00227AAA"/>
    <w:rsid w:val="00227C95"/>
    <w:rsid w:val="002300E1"/>
    <w:rsid w:val="00230148"/>
    <w:rsid w:val="00230A12"/>
    <w:rsid w:val="00230B54"/>
    <w:rsid w:val="00230B84"/>
    <w:rsid w:val="0023136B"/>
    <w:rsid w:val="00234858"/>
    <w:rsid w:val="0023501D"/>
    <w:rsid w:val="00235C16"/>
    <w:rsid w:val="00236014"/>
    <w:rsid w:val="0023730A"/>
    <w:rsid w:val="00237E12"/>
    <w:rsid w:val="00237E37"/>
    <w:rsid w:val="00240AEB"/>
    <w:rsid w:val="0024191B"/>
    <w:rsid w:val="00241AC7"/>
    <w:rsid w:val="00241D71"/>
    <w:rsid w:val="00243F78"/>
    <w:rsid w:val="00244334"/>
    <w:rsid w:val="00244BE5"/>
    <w:rsid w:val="0024507D"/>
    <w:rsid w:val="0024555B"/>
    <w:rsid w:val="00246FD2"/>
    <w:rsid w:val="00246FE2"/>
    <w:rsid w:val="002477B0"/>
    <w:rsid w:val="00247F93"/>
    <w:rsid w:val="00250E12"/>
    <w:rsid w:val="00252C4B"/>
    <w:rsid w:val="00252EFC"/>
    <w:rsid w:val="00252FE2"/>
    <w:rsid w:val="00253EA6"/>
    <w:rsid w:val="0025492D"/>
    <w:rsid w:val="00254C9C"/>
    <w:rsid w:val="00254D30"/>
    <w:rsid w:val="00256743"/>
    <w:rsid w:val="002568E6"/>
    <w:rsid w:val="00257C28"/>
    <w:rsid w:val="00257CAF"/>
    <w:rsid w:val="00257E9A"/>
    <w:rsid w:val="00257F0B"/>
    <w:rsid w:val="00260C15"/>
    <w:rsid w:val="00265511"/>
    <w:rsid w:val="00265CDC"/>
    <w:rsid w:val="00266702"/>
    <w:rsid w:val="002669DF"/>
    <w:rsid w:val="00266CCC"/>
    <w:rsid w:val="002679E5"/>
    <w:rsid w:val="002700E9"/>
    <w:rsid w:val="00270924"/>
    <w:rsid w:val="00270EDD"/>
    <w:rsid w:val="002721E0"/>
    <w:rsid w:val="00272371"/>
    <w:rsid w:val="00272CA3"/>
    <w:rsid w:val="00272D51"/>
    <w:rsid w:val="00272FA6"/>
    <w:rsid w:val="002732A2"/>
    <w:rsid w:val="00273380"/>
    <w:rsid w:val="0027374D"/>
    <w:rsid w:val="00274386"/>
    <w:rsid w:val="002754B5"/>
    <w:rsid w:val="002775D7"/>
    <w:rsid w:val="00277D86"/>
    <w:rsid w:val="00277F73"/>
    <w:rsid w:val="00282AB4"/>
    <w:rsid w:val="00283AAB"/>
    <w:rsid w:val="00283F23"/>
    <w:rsid w:val="0028402C"/>
    <w:rsid w:val="00284C54"/>
    <w:rsid w:val="00284DB3"/>
    <w:rsid w:val="00286910"/>
    <w:rsid w:val="00286C84"/>
    <w:rsid w:val="00290834"/>
    <w:rsid w:val="0029099A"/>
    <w:rsid w:val="00290B1D"/>
    <w:rsid w:val="0029131F"/>
    <w:rsid w:val="00292977"/>
    <w:rsid w:val="00294D67"/>
    <w:rsid w:val="00294F27"/>
    <w:rsid w:val="0029581D"/>
    <w:rsid w:val="00295EEC"/>
    <w:rsid w:val="002974F7"/>
    <w:rsid w:val="00297A35"/>
    <w:rsid w:val="00297C84"/>
    <w:rsid w:val="002A0B73"/>
    <w:rsid w:val="002A15F0"/>
    <w:rsid w:val="002A2AAD"/>
    <w:rsid w:val="002A2EB2"/>
    <w:rsid w:val="002A3DE2"/>
    <w:rsid w:val="002A4F2C"/>
    <w:rsid w:val="002A52C9"/>
    <w:rsid w:val="002A5923"/>
    <w:rsid w:val="002A5981"/>
    <w:rsid w:val="002A5F6D"/>
    <w:rsid w:val="002A6A98"/>
    <w:rsid w:val="002A7060"/>
    <w:rsid w:val="002A7245"/>
    <w:rsid w:val="002A766B"/>
    <w:rsid w:val="002A7E82"/>
    <w:rsid w:val="002B0A6F"/>
    <w:rsid w:val="002B0DC9"/>
    <w:rsid w:val="002B1158"/>
    <w:rsid w:val="002B1A5D"/>
    <w:rsid w:val="002B2463"/>
    <w:rsid w:val="002B2C71"/>
    <w:rsid w:val="002B3626"/>
    <w:rsid w:val="002B3911"/>
    <w:rsid w:val="002B470F"/>
    <w:rsid w:val="002B50DC"/>
    <w:rsid w:val="002B76CF"/>
    <w:rsid w:val="002B797E"/>
    <w:rsid w:val="002B7A87"/>
    <w:rsid w:val="002B7DE3"/>
    <w:rsid w:val="002C132C"/>
    <w:rsid w:val="002C19E3"/>
    <w:rsid w:val="002C2308"/>
    <w:rsid w:val="002C2F3A"/>
    <w:rsid w:val="002C5504"/>
    <w:rsid w:val="002C5686"/>
    <w:rsid w:val="002C5937"/>
    <w:rsid w:val="002C6E21"/>
    <w:rsid w:val="002C6F33"/>
    <w:rsid w:val="002C74CA"/>
    <w:rsid w:val="002C770C"/>
    <w:rsid w:val="002C7796"/>
    <w:rsid w:val="002C7CEE"/>
    <w:rsid w:val="002D081E"/>
    <w:rsid w:val="002D1F76"/>
    <w:rsid w:val="002D2791"/>
    <w:rsid w:val="002D2E57"/>
    <w:rsid w:val="002D30F8"/>
    <w:rsid w:val="002D4B46"/>
    <w:rsid w:val="002D4F69"/>
    <w:rsid w:val="002D6147"/>
    <w:rsid w:val="002D68F3"/>
    <w:rsid w:val="002D7214"/>
    <w:rsid w:val="002D7CAF"/>
    <w:rsid w:val="002D7F79"/>
    <w:rsid w:val="002E0B69"/>
    <w:rsid w:val="002E1932"/>
    <w:rsid w:val="002E1AEE"/>
    <w:rsid w:val="002E1C77"/>
    <w:rsid w:val="002E54BF"/>
    <w:rsid w:val="002E555E"/>
    <w:rsid w:val="002E5EF0"/>
    <w:rsid w:val="002E667F"/>
    <w:rsid w:val="002E66D6"/>
    <w:rsid w:val="002E71FB"/>
    <w:rsid w:val="002E74B7"/>
    <w:rsid w:val="002F0A32"/>
    <w:rsid w:val="002F16A1"/>
    <w:rsid w:val="002F3A3B"/>
    <w:rsid w:val="002F69FF"/>
    <w:rsid w:val="002F6BC5"/>
    <w:rsid w:val="002F74BD"/>
    <w:rsid w:val="002F7A91"/>
    <w:rsid w:val="002F7E1D"/>
    <w:rsid w:val="002F7F7B"/>
    <w:rsid w:val="00301EE3"/>
    <w:rsid w:val="00302216"/>
    <w:rsid w:val="00303D85"/>
    <w:rsid w:val="00304928"/>
    <w:rsid w:val="0030617B"/>
    <w:rsid w:val="00310477"/>
    <w:rsid w:val="00312E12"/>
    <w:rsid w:val="00313543"/>
    <w:rsid w:val="00313EF5"/>
    <w:rsid w:val="00314FF2"/>
    <w:rsid w:val="00315F98"/>
    <w:rsid w:val="00316503"/>
    <w:rsid w:val="0031654B"/>
    <w:rsid w:val="00316F35"/>
    <w:rsid w:val="00317AEF"/>
    <w:rsid w:val="00317C91"/>
    <w:rsid w:val="003203A1"/>
    <w:rsid w:val="00321399"/>
    <w:rsid w:val="003220C4"/>
    <w:rsid w:val="0032322C"/>
    <w:rsid w:val="0032326D"/>
    <w:rsid w:val="00323563"/>
    <w:rsid w:val="00323F96"/>
    <w:rsid w:val="00324161"/>
    <w:rsid w:val="00324244"/>
    <w:rsid w:val="003247F3"/>
    <w:rsid w:val="00324895"/>
    <w:rsid w:val="00324E00"/>
    <w:rsid w:val="00327BD0"/>
    <w:rsid w:val="00327C45"/>
    <w:rsid w:val="0033150D"/>
    <w:rsid w:val="003319B8"/>
    <w:rsid w:val="00333209"/>
    <w:rsid w:val="0033369A"/>
    <w:rsid w:val="00333F8E"/>
    <w:rsid w:val="0033469A"/>
    <w:rsid w:val="00334EF9"/>
    <w:rsid w:val="003353B1"/>
    <w:rsid w:val="003374EA"/>
    <w:rsid w:val="0034048B"/>
    <w:rsid w:val="00341141"/>
    <w:rsid w:val="00341831"/>
    <w:rsid w:val="00342C0B"/>
    <w:rsid w:val="00343A50"/>
    <w:rsid w:val="00343FBA"/>
    <w:rsid w:val="003443CF"/>
    <w:rsid w:val="00345BF5"/>
    <w:rsid w:val="00346647"/>
    <w:rsid w:val="0034798C"/>
    <w:rsid w:val="003509A4"/>
    <w:rsid w:val="00351ADD"/>
    <w:rsid w:val="00351F47"/>
    <w:rsid w:val="00352ECA"/>
    <w:rsid w:val="0035446C"/>
    <w:rsid w:val="003550CD"/>
    <w:rsid w:val="00355201"/>
    <w:rsid w:val="003553A1"/>
    <w:rsid w:val="00357B4B"/>
    <w:rsid w:val="00357B92"/>
    <w:rsid w:val="003608D1"/>
    <w:rsid w:val="0036131C"/>
    <w:rsid w:val="00361B43"/>
    <w:rsid w:val="00361F09"/>
    <w:rsid w:val="00362C07"/>
    <w:rsid w:val="0036326B"/>
    <w:rsid w:val="0036349F"/>
    <w:rsid w:val="0036551B"/>
    <w:rsid w:val="003658D2"/>
    <w:rsid w:val="003668C5"/>
    <w:rsid w:val="00366D14"/>
    <w:rsid w:val="00367FAD"/>
    <w:rsid w:val="003704C4"/>
    <w:rsid w:val="0037094F"/>
    <w:rsid w:val="0037266F"/>
    <w:rsid w:val="00373698"/>
    <w:rsid w:val="00374E19"/>
    <w:rsid w:val="00375262"/>
    <w:rsid w:val="00375555"/>
    <w:rsid w:val="00375768"/>
    <w:rsid w:val="00375863"/>
    <w:rsid w:val="00376E7F"/>
    <w:rsid w:val="00376F01"/>
    <w:rsid w:val="0037733B"/>
    <w:rsid w:val="00377429"/>
    <w:rsid w:val="00377EF2"/>
    <w:rsid w:val="003805BB"/>
    <w:rsid w:val="00380777"/>
    <w:rsid w:val="003821F1"/>
    <w:rsid w:val="0038258E"/>
    <w:rsid w:val="0038309B"/>
    <w:rsid w:val="003836C2"/>
    <w:rsid w:val="003841C4"/>
    <w:rsid w:val="00385BD5"/>
    <w:rsid w:val="00385ED2"/>
    <w:rsid w:val="00386294"/>
    <w:rsid w:val="003879CA"/>
    <w:rsid w:val="003905D4"/>
    <w:rsid w:val="003908A4"/>
    <w:rsid w:val="00390A59"/>
    <w:rsid w:val="00391D35"/>
    <w:rsid w:val="00392886"/>
    <w:rsid w:val="00392B53"/>
    <w:rsid w:val="00393481"/>
    <w:rsid w:val="00393DA7"/>
    <w:rsid w:val="00395144"/>
    <w:rsid w:val="00396945"/>
    <w:rsid w:val="00396B22"/>
    <w:rsid w:val="00396D6C"/>
    <w:rsid w:val="003A093D"/>
    <w:rsid w:val="003A20E6"/>
    <w:rsid w:val="003A325B"/>
    <w:rsid w:val="003A5247"/>
    <w:rsid w:val="003A5899"/>
    <w:rsid w:val="003A58CD"/>
    <w:rsid w:val="003A5B3E"/>
    <w:rsid w:val="003A5B6F"/>
    <w:rsid w:val="003A5F79"/>
    <w:rsid w:val="003A734B"/>
    <w:rsid w:val="003B0715"/>
    <w:rsid w:val="003B134C"/>
    <w:rsid w:val="003B197B"/>
    <w:rsid w:val="003B1D9B"/>
    <w:rsid w:val="003B242A"/>
    <w:rsid w:val="003B2801"/>
    <w:rsid w:val="003B2D33"/>
    <w:rsid w:val="003B2E35"/>
    <w:rsid w:val="003B355F"/>
    <w:rsid w:val="003B421B"/>
    <w:rsid w:val="003B620C"/>
    <w:rsid w:val="003B678B"/>
    <w:rsid w:val="003C1619"/>
    <w:rsid w:val="003C2D6C"/>
    <w:rsid w:val="003C3466"/>
    <w:rsid w:val="003C39AC"/>
    <w:rsid w:val="003C4388"/>
    <w:rsid w:val="003C5F41"/>
    <w:rsid w:val="003C71DE"/>
    <w:rsid w:val="003D04B6"/>
    <w:rsid w:val="003D1B94"/>
    <w:rsid w:val="003D2280"/>
    <w:rsid w:val="003D4902"/>
    <w:rsid w:val="003D5914"/>
    <w:rsid w:val="003D7905"/>
    <w:rsid w:val="003E0865"/>
    <w:rsid w:val="003E102A"/>
    <w:rsid w:val="003E227E"/>
    <w:rsid w:val="003E27A1"/>
    <w:rsid w:val="003E30F6"/>
    <w:rsid w:val="003E374A"/>
    <w:rsid w:val="003E39FA"/>
    <w:rsid w:val="003E5054"/>
    <w:rsid w:val="003E5F27"/>
    <w:rsid w:val="003E6040"/>
    <w:rsid w:val="003F0013"/>
    <w:rsid w:val="003F1D99"/>
    <w:rsid w:val="003F2370"/>
    <w:rsid w:val="003F237A"/>
    <w:rsid w:val="003F2C03"/>
    <w:rsid w:val="003F3D4C"/>
    <w:rsid w:val="003F5171"/>
    <w:rsid w:val="003F64E4"/>
    <w:rsid w:val="003F7679"/>
    <w:rsid w:val="003F7BA5"/>
    <w:rsid w:val="004002A8"/>
    <w:rsid w:val="00400F24"/>
    <w:rsid w:val="004015CF"/>
    <w:rsid w:val="00402BA4"/>
    <w:rsid w:val="00404819"/>
    <w:rsid w:val="004052F9"/>
    <w:rsid w:val="0040674E"/>
    <w:rsid w:val="004072C7"/>
    <w:rsid w:val="004075C8"/>
    <w:rsid w:val="004112D0"/>
    <w:rsid w:val="0041146D"/>
    <w:rsid w:val="00411C14"/>
    <w:rsid w:val="00412BCC"/>
    <w:rsid w:val="0041362E"/>
    <w:rsid w:val="00413ED5"/>
    <w:rsid w:val="004159C5"/>
    <w:rsid w:val="00416166"/>
    <w:rsid w:val="00416456"/>
    <w:rsid w:val="00420875"/>
    <w:rsid w:val="00420E6D"/>
    <w:rsid w:val="00422560"/>
    <w:rsid w:val="00422B3E"/>
    <w:rsid w:val="00423008"/>
    <w:rsid w:val="004242A6"/>
    <w:rsid w:val="00424D1C"/>
    <w:rsid w:val="00424F1F"/>
    <w:rsid w:val="0042549E"/>
    <w:rsid w:val="00425934"/>
    <w:rsid w:val="00425A36"/>
    <w:rsid w:val="00425B28"/>
    <w:rsid w:val="00426149"/>
    <w:rsid w:val="00426EC7"/>
    <w:rsid w:val="004277AE"/>
    <w:rsid w:val="00427F73"/>
    <w:rsid w:val="00430165"/>
    <w:rsid w:val="004301C3"/>
    <w:rsid w:val="00430748"/>
    <w:rsid w:val="00430D1B"/>
    <w:rsid w:val="00430D87"/>
    <w:rsid w:val="00431046"/>
    <w:rsid w:val="00431DE0"/>
    <w:rsid w:val="004322FD"/>
    <w:rsid w:val="0043238F"/>
    <w:rsid w:val="004330C0"/>
    <w:rsid w:val="0043504D"/>
    <w:rsid w:val="0043564B"/>
    <w:rsid w:val="004366D7"/>
    <w:rsid w:val="00437A8C"/>
    <w:rsid w:val="00437B91"/>
    <w:rsid w:val="00440EC7"/>
    <w:rsid w:val="00440F8F"/>
    <w:rsid w:val="00442C31"/>
    <w:rsid w:val="00444E98"/>
    <w:rsid w:val="00444F55"/>
    <w:rsid w:val="0044563C"/>
    <w:rsid w:val="00446CA4"/>
    <w:rsid w:val="00447808"/>
    <w:rsid w:val="0045000F"/>
    <w:rsid w:val="00450D62"/>
    <w:rsid w:val="0045172A"/>
    <w:rsid w:val="004517C5"/>
    <w:rsid w:val="00451A6A"/>
    <w:rsid w:val="00454CE2"/>
    <w:rsid w:val="0045674F"/>
    <w:rsid w:val="00456D3F"/>
    <w:rsid w:val="004575C8"/>
    <w:rsid w:val="00457A0E"/>
    <w:rsid w:val="00457C9E"/>
    <w:rsid w:val="0046027A"/>
    <w:rsid w:val="00460CA8"/>
    <w:rsid w:val="0046108F"/>
    <w:rsid w:val="00461911"/>
    <w:rsid w:val="004620BE"/>
    <w:rsid w:val="0046226C"/>
    <w:rsid w:val="00462988"/>
    <w:rsid w:val="00463329"/>
    <w:rsid w:val="00463C32"/>
    <w:rsid w:val="00463D8A"/>
    <w:rsid w:val="00463DC5"/>
    <w:rsid w:val="0046490D"/>
    <w:rsid w:val="004658EE"/>
    <w:rsid w:val="0046591D"/>
    <w:rsid w:val="00465C5E"/>
    <w:rsid w:val="00466443"/>
    <w:rsid w:val="00466C08"/>
    <w:rsid w:val="00467E8F"/>
    <w:rsid w:val="00470ADA"/>
    <w:rsid w:val="00470DDF"/>
    <w:rsid w:val="0047162F"/>
    <w:rsid w:val="00472560"/>
    <w:rsid w:val="00472A4F"/>
    <w:rsid w:val="00474795"/>
    <w:rsid w:val="004747D5"/>
    <w:rsid w:val="00474DB2"/>
    <w:rsid w:val="00476101"/>
    <w:rsid w:val="00476509"/>
    <w:rsid w:val="00476D73"/>
    <w:rsid w:val="004774D8"/>
    <w:rsid w:val="00477EA8"/>
    <w:rsid w:val="004801DB"/>
    <w:rsid w:val="00480231"/>
    <w:rsid w:val="00480316"/>
    <w:rsid w:val="00480CBD"/>
    <w:rsid w:val="00480E1C"/>
    <w:rsid w:val="0048235A"/>
    <w:rsid w:val="004827A6"/>
    <w:rsid w:val="00483F57"/>
    <w:rsid w:val="00485DDB"/>
    <w:rsid w:val="00486451"/>
    <w:rsid w:val="00486539"/>
    <w:rsid w:val="00487497"/>
    <w:rsid w:val="004876CB"/>
    <w:rsid w:val="00487DE7"/>
    <w:rsid w:val="00490643"/>
    <w:rsid w:val="0049082E"/>
    <w:rsid w:val="00491031"/>
    <w:rsid w:val="00491546"/>
    <w:rsid w:val="004917F9"/>
    <w:rsid w:val="004918E5"/>
    <w:rsid w:val="00492638"/>
    <w:rsid w:val="00492DAC"/>
    <w:rsid w:val="00494467"/>
    <w:rsid w:val="00494BB8"/>
    <w:rsid w:val="00495460"/>
    <w:rsid w:val="004958B4"/>
    <w:rsid w:val="00495B12"/>
    <w:rsid w:val="00495B1A"/>
    <w:rsid w:val="00495D88"/>
    <w:rsid w:val="004965EC"/>
    <w:rsid w:val="00496823"/>
    <w:rsid w:val="004977DF"/>
    <w:rsid w:val="00497EA8"/>
    <w:rsid w:val="00497ED2"/>
    <w:rsid w:val="004A1784"/>
    <w:rsid w:val="004A1CA6"/>
    <w:rsid w:val="004A49EA"/>
    <w:rsid w:val="004A5BB5"/>
    <w:rsid w:val="004A5D10"/>
    <w:rsid w:val="004A6062"/>
    <w:rsid w:val="004B16A2"/>
    <w:rsid w:val="004B1C56"/>
    <w:rsid w:val="004B204E"/>
    <w:rsid w:val="004B20A9"/>
    <w:rsid w:val="004B2A0F"/>
    <w:rsid w:val="004B4613"/>
    <w:rsid w:val="004B50FF"/>
    <w:rsid w:val="004B5378"/>
    <w:rsid w:val="004B5C2F"/>
    <w:rsid w:val="004B697F"/>
    <w:rsid w:val="004B7998"/>
    <w:rsid w:val="004C10A1"/>
    <w:rsid w:val="004C179E"/>
    <w:rsid w:val="004C1D2A"/>
    <w:rsid w:val="004C3E94"/>
    <w:rsid w:val="004C5167"/>
    <w:rsid w:val="004C57CA"/>
    <w:rsid w:val="004C64F2"/>
    <w:rsid w:val="004C69B2"/>
    <w:rsid w:val="004C76F4"/>
    <w:rsid w:val="004C78BC"/>
    <w:rsid w:val="004D0C45"/>
    <w:rsid w:val="004D14EB"/>
    <w:rsid w:val="004D1E1C"/>
    <w:rsid w:val="004D5126"/>
    <w:rsid w:val="004D598A"/>
    <w:rsid w:val="004D69C4"/>
    <w:rsid w:val="004D6EE6"/>
    <w:rsid w:val="004D7189"/>
    <w:rsid w:val="004D726C"/>
    <w:rsid w:val="004E0680"/>
    <w:rsid w:val="004E16C6"/>
    <w:rsid w:val="004E1BB3"/>
    <w:rsid w:val="004E1C33"/>
    <w:rsid w:val="004E2746"/>
    <w:rsid w:val="004E31AC"/>
    <w:rsid w:val="004E3351"/>
    <w:rsid w:val="004E39F4"/>
    <w:rsid w:val="004E3AAB"/>
    <w:rsid w:val="004E3BFD"/>
    <w:rsid w:val="004E3E1B"/>
    <w:rsid w:val="004E48A3"/>
    <w:rsid w:val="004E6484"/>
    <w:rsid w:val="004E74EA"/>
    <w:rsid w:val="004E77C3"/>
    <w:rsid w:val="004F1313"/>
    <w:rsid w:val="004F2113"/>
    <w:rsid w:val="004F3A50"/>
    <w:rsid w:val="004F40BD"/>
    <w:rsid w:val="004F74FC"/>
    <w:rsid w:val="004F7C61"/>
    <w:rsid w:val="004F7E04"/>
    <w:rsid w:val="0050047F"/>
    <w:rsid w:val="00500C23"/>
    <w:rsid w:val="00500D7B"/>
    <w:rsid w:val="0050109B"/>
    <w:rsid w:val="00501281"/>
    <w:rsid w:val="005016E7"/>
    <w:rsid w:val="00501B92"/>
    <w:rsid w:val="00501FD3"/>
    <w:rsid w:val="00504285"/>
    <w:rsid w:val="00504666"/>
    <w:rsid w:val="0050489F"/>
    <w:rsid w:val="00506369"/>
    <w:rsid w:val="005073A7"/>
    <w:rsid w:val="00507A61"/>
    <w:rsid w:val="00510FCA"/>
    <w:rsid w:val="00511DB6"/>
    <w:rsid w:val="0051268A"/>
    <w:rsid w:val="0051298D"/>
    <w:rsid w:val="00512AC8"/>
    <w:rsid w:val="005147FC"/>
    <w:rsid w:val="00514C41"/>
    <w:rsid w:val="00514FC3"/>
    <w:rsid w:val="00516205"/>
    <w:rsid w:val="005165AF"/>
    <w:rsid w:val="0052012D"/>
    <w:rsid w:val="0052294C"/>
    <w:rsid w:val="005245CC"/>
    <w:rsid w:val="005261AD"/>
    <w:rsid w:val="005264A4"/>
    <w:rsid w:val="00526FF8"/>
    <w:rsid w:val="00527A99"/>
    <w:rsid w:val="00527AD2"/>
    <w:rsid w:val="00531621"/>
    <w:rsid w:val="00531751"/>
    <w:rsid w:val="00532598"/>
    <w:rsid w:val="00532CEE"/>
    <w:rsid w:val="00532DBA"/>
    <w:rsid w:val="0053322F"/>
    <w:rsid w:val="00534820"/>
    <w:rsid w:val="00536DD4"/>
    <w:rsid w:val="00537E8E"/>
    <w:rsid w:val="0054046D"/>
    <w:rsid w:val="00540E79"/>
    <w:rsid w:val="005413F9"/>
    <w:rsid w:val="00541988"/>
    <w:rsid w:val="005425EC"/>
    <w:rsid w:val="00542629"/>
    <w:rsid w:val="00542704"/>
    <w:rsid w:val="00542DD4"/>
    <w:rsid w:val="00543D0F"/>
    <w:rsid w:val="0054422F"/>
    <w:rsid w:val="00544332"/>
    <w:rsid w:val="00544519"/>
    <w:rsid w:val="00544B24"/>
    <w:rsid w:val="00544DEC"/>
    <w:rsid w:val="00544FE1"/>
    <w:rsid w:val="005453B8"/>
    <w:rsid w:val="00545D8E"/>
    <w:rsid w:val="00546E36"/>
    <w:rsid w:val="00547F21"/>
    <w:rsid w:val="0055086C"/>
    <w:rsid w:val="00550F23"/>
    <w:rsid w:val="00551538"/>
    <w:rsid w:val="005516E2"/>
    <w:rsid w:val="0055210A"/>
    <w:rsid w:val="0055246A"/>
    <w:rsid w:val="00552EC8"/>
    <w:rsid w:val="00553BAF"/>
    <w:rsid w:val="005541B1"/>
    <w:rsid w:val="0055454C"/>
    <w:rsid w:val="00554F9E"/>
    <w:rsid w:val="005567CE"/>
    <w:rsid w:val="00556987"/>
    <w:rsid w:val="0055718E"/>
    <w:rsid w:val="005572AF"/>
    <w:rsid w:val="00557E52"/>
    <w:rsid w:val="00560562"/>
    <w:rsid w:val="00560895"/>
    <w:rsid w:val="00562AAE"/>
    <w:rsid w:val="005636E3"/>
    <w:rsid w:val="00563E80"/>
    <w:rsid w:val="005650D4"/>
    <w:rsid w:val="0056518F"/>
    <w:rsid w:val="005659E1"/>
    <w:rsid w:val="00566BD2"/>
    <w:rsid w:val="00566E3C"/>
    <w:rsid w:val="005711F2"/>
    <w:rsid w:val="005718BB"/>
    <w:rsid w:val="005719B5"/>
    <w:rsid w:val="005729AD"/>
    <w:rsid w:val="00572BFF"/>
    <w:rsid w:val="005736A1"/>
    <w:rsid w:val="00573BCC"/>
    <w:rsid w:val="00573CEC"/>
    <w:rsid w:val="00574190"/>
    <w:rsid w:val="00574D65"/>
    <w:rsid w:val="005762BB"/>
    <w:rsid w:val="005765DF"/>
    <w:rsid w:val="005772FA"/>
    <w:rsid w:val="00580658"/>
    <w:rsid w:val="00582443"/>
    <w:rsid w:val="005829CC"/>
    <w:rsid w:val="00583F57"/>
    <w:rsid w:val="00584B8F"/>
    <w:rsid w:val="00584C0A"/>
    <w:rsid w:val="0058558A"/>
    <w:rsid w:val="00585DAD"/>
    <w:rsid w:val="00585E90"/>
    <w:rsid w:val="00587804"/>
    <w:rsid w:val="00590CDF"/>
    <w:rsid w:val="00591628"/>
    <w:rsid w:val="005918F3"/>
    <w:rsid w:val="005928F1"/>
    <w:rsid w:val="0059380C"/>
    <w:rsid w:val="00593D5B"/>
    <w:rsid w:val="00594445"/>
    <w:rsid w:val="00595550"/>
    <w:rsid w:val="005965C2"/>
    <w:rsid w:val="00596A10"/>
    <w:rsid w:val="00597A5E"/>
    <w:rsid w:val="00597BE9"/>
    <w:rsid w:val="00597D32"/>
    <w:rsid w:val="005A0A7C"/>
    <w:rsid w:val="005A0DD0"/>
    <w:rsid w:val="005A208E"/>
    <w:rsid w:val="005A228E"/>
    <w:rsid w:val="005A2606"/>
    <w:rsid w:val="005A27A8"/>
    <w:rsid w:val="005A2AAE"/>
    <w:rsid w:val="005A3F22"/>
    <w:rsid w:val="005A5ED1"/>
    <w:rsid w:val="005A6A06"/>
    <w:rsid w:val="005A6ECF"/>
    <w:rsid w:val="005A73C4"/>
    <w:rsid w:val="005B03E7"/>
    <w:rsid w:val="005B097D"/>
    <w:rsid w:val="005B0BCE"/>
    <w:rsid w:val="005B0D57"/>
    <w:rsid w:val="005B1707"/>
    <w:rsid w:val="005B1717"/>
    <w:rsid w:val="005B1A64"/>
    <w:rsid w:val="005B34BD"/>
    <w:rsid w:val="005B3D52"/>
    <w:rsid w:val="005B41FC"/>
    <w:rsid w:val="005B4572"/>
    <w:rsid w:val="005B4A71"/>
    <w:rsid w:val="005B5FFF"/>
    <w:rsid w:val="005B6513"/>
    <w:rsid w:val="005B65FB"/>
    <w:rsid w:val="005B6AD5"/>
    <w:rsid w:val="005B76A8"/>
    <w:rsid w:val="005C0AC4"/>
    <w:rsid w:val="005C14DB"/>
    <w:rsid w:val="005C1BD8"/>
    <w:rsid w:val="005C2F3A"/>
    <w:rsid w:val="005C3176"/>
    <w:rsid w:val="005C37A1"/>
    <w:rsid w:val="005C436B"/>
    <w:rsid w:val="005C44CB"/>
    <w:rsid w:val="005C4776"/>
    <w:rsid w:val="005C4889"/>
    <w:rsid w:val="005C4C29"/>
    <w:rsid w:val="005C4C4C"/>
    <w:rsid w:val="005C4DF7"/>
    <w:rsid w:val="005C69E7"/>
    <w:rsid w:val="005C6EE4"/>
    <w:rsid w:val="005C74B3"/>
    <w:rsid w:val="005C7863"/>
    <w:rsid w:val="005C7922"/>
    <w:rsid w:val="005D0004"/>
    <w:rsid w:val="005D01A7"/>
    <w:rsid w:val="005D04BB"/>
    <w:rsid w:val="005D110D"/>
    <w:rsid w:val="005D1B50"/>
    <w:rsid w:val="005D294C"/>
    <w:rsid w:val="005D3091"/>
    <w:rsid w:val="005D3AAE"/>
    <w:rsid w:val="005D42E7"/>
    <w:rsid w:val="005D4592"/>
    <w:rsid w:val="005D503D"/>
    <w:rsid w:val="005D55DA"/>
    <w:rsid w:val="005D5721"/>
    <w:rsid w:val="005D5900"/>
    <w:rsid w:val="005D62CB"/>
    <w:rsid w:val="005E011C"/>
    <w:rsid w:val="005E1B07"/>
    <w:rsid w:val="005E1DBE"/>
    <w:rsid w:val="005E315D"/>
    <w:rsid w:val="005E33FA"/>
    <w:rsid w:val="005E4066"/>
    <w:rsid w:val="005E477B"/>
    <w:rsid w:val="005E4874"/>
    <w:rsid w:val="005E605C"/>
    <w:rsid w:val="005E65A6"/>
    <w:rsid w:val="005E73A2"/>
    <w:rsid w:val="005F12AE"/>
    <w:rsid w:val="005F2F0F"/>
    <w:rsid w:val="005F365B"/>
    <w:rsid w:val="005F3A7A"/>
    <w:rsid w:val="005F46B0"/>
    <w:rsid w:val="005F52B5"/>
    <w:rsid w:val="005F5B64"/>
    <w:rsid w:val="005F5D6D"/>
    <w:rsid w:val="005F5E99"/>
    <w:rsid w:val="005F612C"/>
    <w:rsid w:val="005F6A49"/>
    <w:rsid w:val="005F6B90"/>
    <w:rsid w:val="005F6D4F"/>
    <w:rsid w:val="00600CA0"/>
    <w:rsid w:val="00601865"/>
    <w:rsid w:val="00602609"/>
    <w:rsid w:val="00602BCA"/>
    <w:rsid w:val="006031FC"/>
    <w:rsid w:val="00604672"/>
    <w:rsid w:val="00604B85"/>
    <w:rsid w:val="00604C7D"/>
    <w:rsid w:val="00605655"/>
    <w:rsid w:val="006063E6"/>
    <w:rsid w:val="00606484"/>
    <w:rsid w:val="00606FBC"/>
    <w:rsid w:val="00607414"/>
    <w:rsid w:val="00610386"/>
    <w:rsid w:val="006104F3"/>
    <w:rsid w:val="00610A4C"/>
    <w:rsid w:val="00611DD9"/>
    <w:rsid w:val="00612540"/>
    <w:rsid w:val="00612DAB"/>
    <w:rsid w:val="00614062"/>
    <w:rsid w:val="00614E33"/>
    <w:rsid w:val="006153BA"/>
    <w:rsid w:val="006156F0"/>
    <w:rsid w:val="00616366"/>
    <w:rsid w:val="006174F6"/>
    <w:rsid w:val="00620683"/>
    <w:rsid w:val="00620A39"/>
    <w:rsid w:val="0062185E"/>
    <w:rsid w:val="00621C18"/>
    <w:rsid w:val="006229DA"/>
    <w:rsid w:val="0062333B"/>
    <w:rsid w:val="00623588"/>
    <w:rsid w:val="006246BF"/>
    <w:rsid w:val="00624792"/>
    <w:rsid w:val="00624A4E"/>
    <w:rsid w:val="006257D5"/>
    <w:rsid w:val="006264DA"/>
    <w:rsid w:val="00627345"/>
    <w:rsid w:val="0062772E"/>
    <w:rsid w:val="006278CC"/>
    <w:rsid w:val="00630A73"/>
    <w:rsid w:val="00631563"/>
    <w:rsid w:val="006319BD"/>
    <w:rsid w:val="0063202C"/>
    <w:rsid w:val="00632FE4"/>
    <w:rsid w:val="00633EFF"/>
    <w:rsid w:val="00633FC0"/>
    <w:rsid w:val="0063413E"/>
    <w:rsid w:val="006341BE"/>
    <w:rsid w:val="00634219"/>
    <w:rsid w:val="00634AC5"/>
    <w:rsid w:val="00634B0F"/>
    <w:rsid w:val="00637907"/>
    <w:rsid w:val="00637D53"/>
    <w:rsid w:val="00640D7E"/>
    <w:rsid w:val="00641E6D"/>
    <w:rsid w:val="00642C79"/>
    <w:rsid w:val="00646843"/>
    <w:rsid w:val="0064724B"/>
    <w:rsid w:val="00647A32"/>
    <w:rsid w:val="00647BD4"/>
    <w:rsid w:val="006507CD"/>
    <w:rsid w:val="00650A32"/>
    <w:rsid w:val="00651FB6"/>
    <w:rsid w:val="0065282D"/>
    <w:rsid w:val="006531C3"/>
    <w:rsid w:val="00653F15"/>
    <w:rsid w:val="0065547D"/>
    <w:rsid w:val="00655D3E"/>
    <w:rsid w:val="00656CEE"/>
    <w:rsid w:val="00657446"/>
    <w:rsid w:val="0065747D"/>
    <w:rsid w:val="00657617"/>
    <w:rsid w:val="0066159C"/>
    <w:rsid w:val="00661844"/>
    <w:rsid w:val="006640A9"/>
    <w:rsid w:val="006640E8"/>
    <w:rsid w:val="0066480B"/>
    <w:rsid w:val="0066501F"/>
    <w:rsid w:val="00665191"/>
    <w:rsid w:val="00665535"/>
    <w:rsid w:val="00665D4E"/>
    <w:rsid w:val="00666806"/>
    <w:rsid w:val="006669E1"/>
    <w:rsid w:val="006672B6"/>
    <w:rsid w:val="0067071C"/>
    <w:rsid w:val="0067097D"/>
    <w:rsid w:val="00670A09"/>
    <w:rsid w:val="00673470"/>
    <w:rsid w:val="006735C9"/>
    <w:rsid w:val="006738C3"/>
    <w:rsid w:val="00674367"/>
    <w:rsid w:val="00675FD3"/>
    <w:rsid w:val="006766E5"/>
    <w:rsid w:val="00677AFC"/>
    <w:rsid w:val="00680ACD"/>
    <w:rsid w:val="00681EE0"/>
    <w:rsid w:val="006823EA"/>
    <w:rsid w:val="0068341F"/>
    <w:rsid w:val="006840E8"/>
    <w:rsid w:val="006843AA"/>
    <w:rsid w:val="006844FE"/>
    <w:rsid w:val="00684B86"/>
    <w:rsid w:val="00684D40"/>
    <w:rsid w:val="00685F11"/>
    <w:rsid w:val="006878DD"/>
    <w:rsid w:val="00687E40"/>
    <w:rsid w:val="00687E71"/>
    <w:rsid w:val="00687F47"/>
    <w:rsid w:val="00690282"/>
    <w:rsid w:val="0069098B"/>
    <w:rsid w:val="00691053"/>
    <w:rsid w:val="006913F4"/>
    <w:rsid w:val="00691F0C"/>
    <w:rsid w:val="00692CF7"/>
    <w:rsid w:val="006935D9"/>
    <w:rsid w:val="00693EE7"/>
    <w:rsid w:val="0069435C"/>
    <w:rsid w:val="00695CF8"/>
    <w:rsid w:val="00695EC7"/>
    <w:rsid w:val="00696D62"/>
    <w:rsid w:val="00697842"/>
    <w:rsid w:val="00697E97"/>
    <w:rsid w:val="006A0473"/>
    <w:rsid w:val="006A0872"/>
    <w:rsid w:val="006A0897"/>
    <w:rsid w:val="006A0B2D"/>
    <w:rsid w:val="006A15DB"/>
    <w:rsid w:val="006A1A1C"/>
    <w:rsid w:val="006A24EB"/>
    <w:rsid w:val="006A2821"/>
    <w:rsid w:val="006A2A52"/>
    <w:rsid w:val="006A2F55"/>
    <w:rsid w:val="006A2F6A"/>
    <w:rsid w:val="006A4385"/>
    <w:rsid w:val="006A4808"/>
    <w:rsid w:val="006A4C43"/>
    <w:rsid w:val="006A5024"/>
    <w:rsid w:val="006A5D4D"/>
    <w:rsid w:val="006A65F3"/>
    <w:rsid w:val="006A6A19"/>
    <w:rsid w:val="006A79E2"/>
    <w:rsid w:val="006A7E80"/>
    <w:rsid w:val="006A7E8D"/>
    <w:rsid w:val="006B075D"/>
    <w:rsid w:val="006B0980"/>
    <w:rsid w:val="006B280E"/>
    <w:rsid w:val="006B2A23"/>
    <w:rsid w:val="006B4A04"/>
    <w:rsid w:val="006B5A58"/>
    <w:rsid w:val="006C0BBD"/>
    <w:rsid w:val="006C0E31"/>
    <w:rsid w:val="006C0E33"/>
    <w:rsid w:val="006C16EF"/>
    <w:rsid w:val="006C4757"/>
    <w:rsid w:val="006C4B9D"/>
    <w:rsid w:val="006C55CE"/>
    <w:rsid w:val="006C5BC0"/>
    <w:rsid w:val="006C5D20"/>
    <w:rsid w:val="006C6C82"/>
    <w:rsid w:val="006C79A4"/>
    <w:rsid w:val="006D017D"/>
    <w:rsid w:val="006D111C"/>
    <w:rsid w:val="006D13AA"/>
    <w:rsid w:val="006D1EF6"/>
    <w:rsid w:val="006D29CA"/>
    <w:rsid w:val="006D2FAC"/>
    <w:rsid w:val="006D3A44"/>
    <w:rsid w:val="006D5A0F"/>
    <w:rsid w:val="006D5AA6"/>
    <w:rsid w:val="006D65E0"/>
    <w:rsid w:val="006D6714"/>
    <w:rsid w:val="006D694B"/>
    <w:rsid w:val="006D742C"/>
    <w:rsid w:val="006D7ABA"/>
    <w:rsid w:val="006E0DAE"/>
    <w:rsid w:val="006E1C9E"/>
    <w:rsid w:val="006E1DFE"/>
    <w:rsid w:val="006E1E42"/>
    <w:rsid w:val="006E2BEF"/>
    <w:rsid w:val="006E2F32"/>
    <w:rsid w:val="006E30C8"/>
    <w:rsid w:val="006E328F"/>
    <w:rsid w:val="006E3DCE"/>
    <w:rsid w:val="006E40D5"/>
    <w:rsid w:val="006E4294"/>
    <w:rsid w:val="006E4B33"/>
    <w:rsid w:val="006E5189"/>
    <w:rsid w:val="006E54E4"/>
    <w:rsid w:val="006E5DD9"/>
    <w:rsid w:val="006E66CB"/>
    <w:rsid w:val="006E6DC8"/>
    <w:rsid w:val="006E710F"/>
    <w:rsid w:val="006E7421"/>
    <w:rsid w:val="006E7837"/>
    <w:rsid w:val="006E7A88"/>
    <w:rsid w:val="006F0367"/>
    <w:rsid w:val="006F150F"/>
    <w:rsid w:val="006F254C"/>
    <w:rsid w:val="006F2F35"/>
    <w:rsid w:val="006F3588"/>
    <w:rsid w:val="006F360B"/>
    <w:rsid w:val="006F3F22"/>
    <w:rsid w:val="006F691C"/>
    <w:rsid w:val="006F7984"/>
    <w:rsid w:val="006F79BD"/>
    <w:rsid w:val="007008AD"/>
    <w:rsid w:val="007027D7"/>
    <w:rsid w:val="00702C64"/>
    <w:rsid w:val="00702E18"/>
    <w:rsid w:val="00703BB6"/>
    <w:rsid w:val="00703FC4"/>
    <w:rsid w:val="0070401F"/>
    <w:rsid w:val="00707204"/>
    <w:rsid w:val="00707C9F"/>
    <w:rsid w:val="00707DBF"/>
    <w:rsid w:val="00710373"/>
    <w:rsid w:val="0071096C"/>
    <w:rsid w:val="0071100D"/>
    <w:rsid w:val="00711767"/>
    <w:rsid w:val="00712549"/>
    <w:rsid w:val="00712D19"/>
    <w:rsid w:val="007132B6"/>
    <w:rsid w:val="00714261"/>
    <w:rsid w:val="007153F1"/>
    <w:rsid w:val="007160E3"/>
    <w:rsid w:val="00716BA2"/>
    <w:rsid w:val="0071729A"/>
    <w:rsid w:val="00717827"/>
    <w:rsid w:val="0072004A"/>
    <w:rsid w:val="00720528"/>
    <w:rsid w:val="00720C2D"/>
    <w:rsid w:val="00721816"/>
    <w:rsid w:val="007226D2"/>
    <w:rsid w:val="007231C8"/>
    <w:rsid w:val="00723CE1"/>
    <w:rsid w:val="00724A5E"/>
    <w:rsid w:val="0072526C"/>
    <w:rsid w:val="0072563C"/>
    <w:rsid w:val="007258E4"/>
    <w:rsid w:val="00727492"/>
    <w:rsid w:val="007279A8"/>
    <w:rsid w:val="00730223"/>
    <w:rsid w:val="00731072"/>
    <w:rsid w:val="00731C25"/>
    <w:rsid w:val="00733426"/>
    <w:rsid w:val="00733A58"/>
    <w:rsid w:val="007344B6"/>
    <w:rsid w:val="00734AB8"/>
    <w:rsid w:val="00734D09"/>
    <w:rsid w:val="00740769"/>
    <w:rsid w:val="00743096"/>
    <w:rsid w:val="0074470E"/>
    <w:rsid w:val="00744C9F"/>
    <w:rsid w:val="00745A62"/>
    <w:rsid w:val="00745B22"/>
    <w:rsid w:val="00745BE1"/>
    <w:rsid w:val="00745E37"/>
    <w:rsid w:val="0074677F"/>
    <w:rsid w:val="00747296"/>
    <w:rsid w:val="00747974"/>
    <w:rsid w:val="0075023B"/>
    <w:rsid w:val="00750E65"/>
    <w:rsid w:val="00750F3E"/>
    <w:rsid w:val="00751564"/>
    <w:rsid w:val="007516C1"/>
    <w:rsid w:val="007535BA"/>
    <w:rsid w:val="007538F2"/>
    <w:rsid w:val="00753E96"/>
    <w:rsid w:val="00756BDF"/>
    <w:rsid w:val="0075731B"/>
    <w:rsid w:val="00757D93"/>
    <w:rsid w:val="0076001D"/>
    <w:rsid w:val="0076017F"/>
    <w:rsid w:val="0076053A"/>
    <w:rsid w:val="007622B4"/>
    <w:rsid w:val="007634F5"/>
    <w:rsid w:val="00763A24"/>
    <w:rsid w:val="00764376"/>
    <w:rsid w:val="00764AFC"/>
    <w:rsid w:val="00764DBD"/>
    <w:rsid w:val="007654C2"/>
    <w:rsid w:val="00765EF9"/>
    <w:rsid w:val="007662E0"/>
    <w:rsid w:val="007665F3"/>
    <w:rsid w:val="00766806"/>
    <w:rsid w:val="00767218"/>
    <w:rsid w:val="00767276"/>
    <w:rsid w:val="0077191D"/>
    <w:rsid w:val="00773E98"/>
    <w:rsid w:val="0077403F"/>
    <w:rsid w:val="0077422F"/>
    <w:rsid w:val="007749A8"/>
    <w:rsid w:val="00774A37"/>
    <w:rsid w:val="00774B44"/>
    <w:rsid w:val="00775333"/>
    <w:rsid w:val="00775836"/>
    <w:rsid w:val="00775AE7"/>
    <w:rsid w:val="00775BB3"/>
    <w:rsid w:val="00775DCE"/>
    <w:rsid w:val="007761AD"/>
    <w:rsid w:val="007766A3"/>
    <w:rsid w:val="00777156"/>
    <w:rsid w:val="00777DE3"/>
    <w:rsid w:val="00777F9D"/>
    <w:rsid w:val="00780686"/>
    <w:rsid w:val="00780A34"/>
    <w:rsid w:val="00780EDC"/>
    <w:rsid w:val="00781F94"/>
    <w:rsid w:val="00782546"/>
    <w:rsid w:val="007869BB"/>
    <w:rsid w:val="0078727C"/>
    <w:rsid w:val="00787CA0"/>
    <w:rsid w:val="00787F5C"/>
    <w:rsid w:val="007908B9"/>
    <w:rsid w:val="00790D1E"/>
    <w:rsid w:val="00791629"/>
    <w:rsid w:val="00791882"/>
    <w:rsid w:val="00791EC2"/>
    <w:rsid w:val="00793209"/>
    <w:rsid w:val="00793778"/>
    <w:rsid w:val="00793813"/>
    <w:rsid w:val="00793CBD"/>
    <w:rsid w:val="00794213"/>
    <w:rsid w:val="00794B29"/>
    <w:rsid w:val="007953A6"/>
    <w:rsid w:val="0079607C"/>
    <w:rsid w:val="007965DF"/>
    <w:rsid w:val="007971C3"/>
    <w:rsid w:val="007971FC"/>
    <w:rsid w:val="00797250"/>
    <w:rsid w:val="007A2C3D"/>
    <w:rsid w:val="007A2CF5"/>
    <w:rsid w:val="007A33A8"/>
    <w:rsid w:val="007A40F0"/>
    <w:rsid w:val="007A414B"/>
    <w:rsid w:val="007A4CF8"/>
    <w:rsid w:val="007A4FF0"/>
    <w:rsid w:val="007A5464"/>
    <w:rsid w:val="007A6E52"/>
    <w:rsid w:val="007A74A5"/>
    <w:rsid w:val="007A7CA4"/>
    <w:rsid w:val="007B0E72"/>
    <w:rsid w:val="007B1850"/>
    <w:rsid w:val="007B2000"/>
    <w:rsid w:val="007B2FF3"/>
    <w:rsid w:val="007B3F01"/>
    <w:rsid w:val="007B457B"/>
    <w:rsid w:val="007B469B"/>
    <w:rsid w:val="007B4755"/>
    <w:rsid w:val="007B4C9C"/>
    <w:rsid w:val="007B52C9"/>
    <w:rsid w:val="007B5382"/>
    <w:rsid w:val="007B5C4D"/>
    <w:rsid w:val="007C0151"/>
    <w:rsid w:val="007C0AEE"/>
    <w:rsid w:val="007C0C75"/>
    <w:rsid w:val="007C1A32"/>
    <w:rsid w:val="007C2A55"/>
    <w:rsid w:val="007C31FA"/>
    <w:rsid w:val="007C32D4"/>
    <w:rsid w:val="007C45B9"/>
    <w:rsid w:val="007C5B8B"/>
    <w:rsid w:val="007C5D88"/>
    <w:rsid w:val="007C64AB"/>
    <w:rsid w:val="007D05F0"/>
    <w:rsid w:val="007D1663"/>
    <w:rsid w:val="007D278C"/>
    <w:rsid w:val="007D658B"/>
    <w:rsid w:val="007D6841"/>
    <w:rsid w:val="007D69CF"/>
    <w:rsid w:val="007D6DD6"/>
    <w:rsid w:val="007D76CF"/>
    <w:rsid w:val="007D7C25"/>
    <w:rsid w:val="007E01E6"/>
    <w:rsid w:val="007E0B87"/>
    <w:rsid w:val="007E0C2B"/>
    <w:rsid w:val="007E3012"/>
    <w:rsid w:val="007E44AB"/>
    <w:rsid w:val="007E46C8"/>
    <w:rsid w:val="007E522A"/>
    <w:rsid w:val="007E5AB1"/>
    <w:rsid w:val="007E736F"/>
    <w:rsid w:val="007E795C"/>
    <w:rsid w:val="007E7BC2"/>
    <w:rsid w:val="007F00BA"/>
    <w:rsid w:val="007F0341"/>
    <w:rsid w:val="007F062E"/>
    <w:rsid w:val="007F0828"/>
    <w:rsid w:val="007F1FE2"/>
    <w:rsid w:val="007F3364"/>
    <w:rsid w:val="007F5466"/>
    <w:rsid w:val="007F6E15"/>
    <w:rsid w:val="007F6F02"/>
    <w:rsid w:val="007F70C5"/>
    <w:rsid w:val="007F73C1"/>
    <w:rsid w:val="007F7658"/>
    <w:rsid w:val="007F7AB1"/>
    <w:rsid w:val="007F7DD1"/>
    <w:rsid w:val="007F7DEF"/>
    <w:rsid w:val="00800438"/>
    <w:rsid w:val="00800A0B"/>
    <w:rsid w:val="00801BB8"/>
    <w:rsid w:val="00802743"/>
    <w:rsid w:val="00803020"/>
    <w:rsid w:val="00804CEB"/>
    <w:rsid w:val="00804DFC"/>
    <w:rsid w:val="008077EB"/>
    <w:rsid w:val="00807A5F"/>
    <w:rsid w:val="00807DB1"/>
    <w:rsid w:val="008106A7"/>
    <w:rsid w:val="008107E0"/>
    <w:rsid w:val="0081261E"/>
    <w:rsid w:val="00812B6C"/>
    <w:rsid w:val="0081392E"/>
    <w:rsid w:val="0081399C"/>
    <w:rsid w:val="00814468"/>
    <w:rsid w:val="008146EB"/>
    <w:rsid w:val="00814A47"/>
    <w:rsid w:val="00815512"/>
    <w:rsid w:val="00815875"/>
    <w:rsid w:val="00816905"/>
    <w:rsid w:val="00817599"/>
    <w:rsid w:val="008200A0"/>
    <w:rsid w:val="00820742"/>
    <w:rsid w:val="00823FAA"/>
    <w:rsid w:val="008244E8"/>
    <w:rsid w:val="00824B24"/>
    <w:rsid w:val="00824D62"/>
    <w:rsid w:val="00825615"/>
    <w:rsid w:val="00825A8B"/>
    <w:rsid w:val="00825FD1"/>
    <w:rsid w:val="00827F3B"/>
    <w:rsid w:val="008359F2"/>
    <w:rsid w:val="0084037A"/>
    <w:rsid w:val="008405F1"/>
    <w:rsid w:val="008408DC"/>
    <w:rsid w:val="00843F50"/>
    <w:rsid w:val="008440C0"/>
    <w:rsid w:val="00844156"/>
    <w:rsid w:val="00844E60"/>
    <w:rsid w:val="0084677F"/>
    <w:rsid w:val="008471F0"/>
    <w:rsid w:val="008475B4"/>
    <w:rsid w:val="00847BA7"/>
    <w:rsid w:val="0085023A"/>
    <w:rsid w:val="008527ED"/>
    <w:rsid w:val="00852E1B"/>
    <w:rsid w:val="0085352C"/>
    <w:rsid w:val="00853707"/>
    <w:rsid w:val="008545AB"/>
    <w:rsid w:val="00855396"/>
    <w:rsid w:val="00855B3C"/>
    <w:rsid w:val="00855B7C"/>
    <w:rsid w:val="00855D94"/>
    <w:rsid w:val="00855E70"/>
    <w:rsid w:val="00856954"/>
    <w:rsid w:val="00857E2E"/>
    <w:rsid w:val="00857F3D"/>
    <w:rsid w:val="0086010E"/>
    <w:rsid w:val="00860DDA"/>
    <w:rsid w:val="008631BE"/>
    <w:rsid w:val="0086328E"/>
    <w:rsid w:val="00863AD9"/>
    <w:rsid w:val="008656C9"/>
    <w:rsid w:val="00866ACC"/>
    <w:rsid w:val="008673A8"/>
    <w:rsid w:val="00867673"/>
    <w:rsid w:val="00867E5C"/>
    <w:rsid w:val="008703D7"/>
    <w:rsid w:val="008705E9"/>
    <w:rsid w:val="008711C9"/>
    <w:rsid w:val="008717D8"/>
    <w:rsid w:val="0087258E"/>
    <w:rsid w:val="008728D4"/>
    <w:rsid w:val="00872A81"/>
    <w:rsid w:val="0087396B"/>
    <w:rsid w:val="00874E53"/>
    <w:rsid w:val="00875BD1"/>
    <w:rsid w:val="0087751A"/>
    <w:rsid w:val="00877916"/>
    <w:rsid w:val="0087791F"/>
    <w:rsid w:val="00877F91"/>
    <w:rsid w:val="008801B2"/>
    <w:rsid w:val="00880B8B"/>
    <w:rsid w:val="00881497"/>
    <w:rsid w:val="0088184F"/>
    <w:rsid w:val="00883587"/>
    <w:rsid w:val="0088467E"/>
    <w:rsid w:val="008851E2"/>
    <w:rsid w:val="00890378"/>
    <w:rsid w:val="00891975"/>
    <w:rsid w:val="008942C6"/>
    <w:rsid w:val="00894779"/>
    <w:rsid w:val="0089491C"/>
    <w:rsid w:val="008955EB"/>
    <w:rsid w:val="008957E3"/>
    <w:rsid w:val="00896E32"/>
    <w:rsid w:val="008973B0"/>
    <w:rsid w:val="00897DFF"/>
    <w:rsid w:val="008A04D8"/>
    <w:rsid w:val="008A0B9F"/>
    <w:rsid w:val="008A1295"/>
    <w:rsid w:val="008A1AD1"/>
    <w:rsid w:val="008A2D3B"/>
    <w:rsid w:val="008A2FD1"/>
    <w:rsid w:val="008A35FA"/>
    <w:rsid w:val="008A3FEC"/>
    <w:rsid w:val="008A453C"/>
    <w:rsid w:val="008A4927"/>
    <w:rsid w:val="008A55DD"/>
    <w:rsid w:val="008A61C7"/>
    <w:rsid w:val="008A631C"/>
    <w:rsid w:val="008A6E46"/>
    <w:rsid w:val="008A7B7B"/>
    <w:rsid w:val="008A7E36"/>
    <w:rsid w:val="008A7F39"/>
    <w:rsid w:val="008B0B58"/>
    <w:rsid w:val="008B263C"/>
    <w:rsid w:val="008B28D8"/>
    <w:rsid w:val="008B352C"/>
    <w:rsid w:val="008B42C4"/>
    <w:rsid w:val="008B4D3E"/>
    <w:rsid w:val="008B5106"/>
    <w:rsid w:val="008B5504"/>
    <w:rsid w:val="008B590D"/>
    <w:rsid w:val="008B5A91"/>
    <w:rsid w:val="008B5DEB"/>
    <w:rsid w:val="008B5F64"/>
    <w:rsid w:val="008C34BB"/>
    <w:rsid w:val="008C3A34"/>
    <w:rsid w:val="008C4408"/>
    <w:rsid w:val="008C440D"/>
    <w:rsid w:val="008C4D17"/>
    <w:rsid w:val="008C528E"/>
    <w:rsid w:val="008C5974"/>
    <w:rsid w:val="008C5A06"/>
    <w:rsid w:val="008C5BBF"/>
    <w:rsid w:val="008C5D1A"/>
    <w:rsid w:val="008C6206"/>
    <w:rsid w:val="008C7005"/>
    <w:rsid w:val="008D00F0"/>
    <w:rsid w:val="008D0AEA"/>
    <w:rsid w:val="008D0D46"/>
    <w:rsid w:val="008D10EE"/>
    <w:rsid w:val="008D112E"/>
    <w:rsid w:val="008D17A4"/>
    <w:rsid w:val="008D1CE3"/>
    <w:rsid w:val="008D24DB"/>
    <w:rsid w:val="008D24E3"/>
    <w:rsid w:val="008D27AA"/>
    <w:rsid w:val="008D2CA0"/>
    <w:rsid w:val="008D33EF"/>
    <w:rsid w:val="008D3B96"/>
    <w:rsid w:val="008D4308"/>
    <w:rsid w:val="008D65F4"/>
    <w:rsid w:val="008D7904"/>
    <w:rsid w:val="008E122D"/>
    <w:rsid w:val="008E21DE"/>
    <w:rsid w:val="008E32A6"/>
    <w:rsid w:val="008E3736"/>
    <w:rsid w:val="008E3C89"/>
    <w:rsid w:val="008E41FB"/>
    <w:rsid w:val="008E4898"/>
    <w:rsid w:val="008E50DA"/>
    <w:rsid w:val="008E5674"/>
    <w:rsid w:val="008E5FAE"/>
    <w:rsid w:val="008E60D6"/>
    <w:rsid w:val="008E654F"/>
    <w:rsid w:val="008E6B4E"/>
    <w:rsid w:val="008E77B8"/>
    <w:rsid w:val="008F23E0"/>
    <w:rsid w:val="008F2646"/>
    <w:rsid w:val="008F36B5"/>
    <w:rsid w:val="008F638F"/>
    <w:rsid w:val="008F661B"/>
    <w:rsid w:val="008F677C"/>
    <w:rsid w:val="008F6EB7"/>
    <w:rsid w:val="008F7F0F"/>
    <w:rsid w:val="00903BBF"/>
    <w:rsid w:val="00904572"/>
    <w:rsid w:val="00910111"/>
    <w:rsid w:val="00910574"/>
    <w:rsid w:val="00910586"/>
    <w:rsid w:val="009116C4"/>
    <w:rsid w:val="00914C2C"/>
    <w:rsid w:val="00914E45"/>
    <w:rsid w:val="00915E81"/>
    <w:rsid w:val="00916368"/>
    <w:rsid w:val="009175D4"/>
    <w:rsid w:val="00920815"/>
    <w:rsid w:val="009209F3"/>
    <w:rsid w:val="009219B8"/>
    <w:rsid w:val="0092254A"/>
    <w:rsid w:val="00922AA7"/>
    <w:rsid w:val="00922C37"/>
    <w:rsid w:val="009238E6"/>
    <w:rsid w:val="0092570E"/>
    <w:rsid w:val="00925826"/>
    <w:rsid w:val="00925D22"/>
    <w:rsid w:val="009260A2"/>
    <w:rsid w:val="009260EB"/>
    <w:rsid w:val="009272AB"/>
    <w:rsid w:val="009303CF"/>
    <w:rsid w:val="009308C4"/>
    <w:rsid w:val="00930BD9"/>
    <w:rsid w:val="00931286"/>
    <w:rsid w:val="00931E90"/>
    <w:rsid w:val="009328C4"/>
    <w:rsid w:val="00932D49"/>
    <w:rsid w:val="00933015"/>
    <w:rsid w:val="00933AF1"/>
    <w:rsid w:val="00933EB9"/>
    <w:rsid w:val="0093470F"/>
    <w:rsid w:val="0093490F"/>
    <w:rsid w:val="00934EB6"/>
    <w:rsid w:val="00935050"/>
    <w:rsid w:val="00937C10"/>
    <w:rsid w:val="00937F9F"/>
    <w:rsid w:val="009406FA"/>
    <w:rsid w:val="00940DC6"/>
    <w:rsid w:val="00941037"/>
    <w:rsid w:val="0094231F"/>
    <w:rsid w:val="009428A3"/>
    <w:rsid w:val="009432E8"/>
    <w:rsid w:val="00943604"/>
    <w:rsid w:val="00943B8A"/>
    <w:rsid w:val="00944117"/>
    <w:rsid w:val="009445F6"/>
    <w:rsid w:val="009447B3"/>
    <w:rsid w:val="009447DD"/>
    <w:rsid w:val="00945319"/>
    <w:rsid w:val="00946AFC"/>
    <w:rsid w:val="00947593"/>
    <w:rsid w:val="00950882"/>
    <w:rsid w:val="009520E8"/>
    <w:rsid w:val="0095394A"/>
    <w:rsid w:val="00953FA3"/>
    <w:rsid w:val="00954206"/>
    <w:rsid w:val="00954749"/>
    <w:rsid w:val="00954E34"/>
    <w:rsid w:val="00955C4F"/>
    <w:rsid w:val="00957D5F"/>
    <w:rsid w:val="009609F0"/>
    <w:rsid w:val="00961A9A"/>
    <w:rsid w:val="00961E83"/>
    <w:rsid w:val="00962E46"/>
    <w:rsid w:val="00962E54"/>
    <w:rsid w:val="00962F27"/>
    <w:rsid w:val="009655DC"/>
    <w:rsid w:val="0096593E"/>
    <w:rsid w:val="00965CE2"/>
    <w:rsid w:val="0096647B"/>
    <w:rsid w:val="009666C7"/>
    <w:rsid w:val="00966A9A"/>
    <w:rsid w:val="0096719F"/>
    <w:rsid w:val="009706A1"/>
    <w:rsid w:val="009713FB"/>
    <w:rsid w:val="00971636"/>
    <w:rsid w:val="00972068"/>
    <w:rsid w:val="00972C79"/>
    <w:rsid w:val="00973E93"/>
    <w:rsid w:val="00974C8B"/>
    <w:rsid w:val="00976DC6"/>
    <w:rsid w:val="00977ABC"/>
    <w:rsid w:val="009801DA"/>
    <w:rsid w:val="00980705"/>
    <w:rsid w:val="00980B8E"/>
    <w:rsid w:val="0098143F"/>
    <w:rsid w:val="0098148A"/>
    <w:rsid w:val="009825C1"/>
    <w:rsid w:val="009838EA"/>
    <w:rsid w:val="00985320"/>
    <w:rsid w:val="009853C6"/>
    <w:rsid w:val="0098604C"/>
    <w:rsid w:val="00986AA8"/>
    <w:rsid w:val="00990048"/>
    <w:rsid w:val="00993B6C"/>
    <w:rsid w:val="00993BE4"/>
    <w:rsid w:val="00994189"/>
    <w:rsid w:val="00994E0F"/>
    <w:rsid w:val="00994F97"/>
    <w:rsid w:val="009955E1"/>
    <w:rsid w:val="009964DF"/>
    <w:rsid w:val="009A08AF"/>
    <w:rsid w:val="009A13C0"/>
    <w:rsid w:val="009A279D"/>
    <w:rsid w:val="009A2D88"/>
    <w:rsid w:val="009A378A"/>
    <w:rsid w:val="009A3EF1"/>
    <w:rsid w:val="009A4B82"/>
    <w:rsid w:val="009A6B34"/>
    <w:rsid w:val="009A6B51"/>
    <w:rsid w:val="009A6ED5"/>
    <w:rsid w:val="009A7AEB"/>
    <w:rsid w:val="009B0685"/>
    <w:rsid w:val="009B08B7"/>
    <w:rsid w:val="009B102F"/>
    <w:rsid w:val="009B16C2"/>
    <w:rsid w:val="009B1752"/>
    <w:rsid w:val="009B1869"/>
    <w:rsid w:val="009B1AC6"/>
    <w:rsid w:val="009B20A0"/>
    <w:rsid w:val="009B23DE"/>
    <w:rsid w:val="009B42CA"/>
    <w:rsid w:val="009B44B0"/>
    <w:rsid w:val="009B5408"/>
    <w:rsid w:val="009B54DC"/>
    <w:rsid w:val="009B7C9F"/>
    <w:rsid w:val="009C0C55"/>
    <w:rsid w:val="009C0C87"/>
    <w:rsid w:val="009C10C2"/>
    <w:rsid w:val="009C1CDC"/>
    <w:rsid w:val="009C20DE"/>
    <w:rsid w:val="009C2108"/>
    <w:rsid w:val="009C2CB2"/>
    <w:rsid w:val="009C35C4"/>
    <w:rsid w:val="009C3894"/>
    <w:rsid w:val="009C4302"/>
    <w:rsid w:val="009C4645"/>
    <w:rsid w:val="009C519E"/>
    <w:rsid w:val="009C6ECC"/>
    <w:rsid w:val="009C721D"/>
    <w:rsid w:val="009D026F"/>
    <w:rsid w:val="009D0683"/>
    <w:rsid w:val="009D1078"/>
    <w:rsid w:val="009D1361"/>
    <w:rsid w:val="009D1E1E"/>
    <w:rsid w:val="009D2954"/>
    <w:rsid w:val="009D3A9A"/>
    <w:rsid w:val="009D458D"/>
    <w:rsid w:val="009D52A5"/>
    <w:rsid w:val="009D543A"/>
    <w:rsid w:val="009D625B"/>
    <w:rsid w:val="009D646A"/>
    <w:rsid w:val="009D7071"/>
    <w:rsid w:val="009D7870"/>
    <w:rsid w:val="009D7DA2"/>
    <w:rsid w:val="009E1C06"/>
    <w:rsid w:val="009E1ECE"/>
    <w:rsid w:val="009E39B9"/>
    <w:rsid w:val="009E45A5"/>
    <w:rsid w:val="009E497A"/>
    <w:rsid w:val="009E4C3A"/>
    <w:rsid w:val="009E6001"/>
    <w:rsid w:val="009E61B8"/>
    <w:rsid w:val="009E7A70"/>
    <w:rsid w:val="009E7BB9"/>
    <w:rsid w:val="009F036D"/>
    <w:rsid w:val="009F0B27"/>
    <w:rsid w:val="009F1312"/>
    <w:rsid w:val="009F1561"/>
    <w:rsid w:val="009F1B37"/>
    <w:rsid w:val="009F1DD0"/>
    <w:rsid w:val="009F2135"/>
    <w:rsid w:val="009F24F3"/>
    <w:rsid w:val="009F43E6"/>
    <w:rsid w:val="009F4E11"/>
    <w:rsid w:val="009F57FE"/>
    <w:rsid w:val="009F5E03"/>
    <w:rsid w:val="009F6522"/>
    <w:rsid w:val="009F6FCF"/>
    <w:rsid w:val="009F71FA"/>
    <w:rsid w:val="009F76F0"/>
    <w:rsid w:val="009F7925"/>
    <w:rsid w:val="009F7A34"/>
    <w:rsid w:val="009F7C3D"/>
    <w:rsid w:val="00A008E4"/>
    <w:rsid w:val="00A00BD7"/>
    <w:rsid w:val="00A00C20"/>
    <w:rsid w:val="00A00CBE"/>
    <w:rsid w:val="00A010A6"/>
    <w:rsid w:val="00A0180C"/>
    <w:rsid w:val="00A01CCD"/>
    <w:rsid w:val="00A0202F"/>
    <w:rsid w:val="00A02404"/>
    <w:rsid w:val="00A0293A"/>
    <w:rsid w:val="00A02C6D"/>
    <w:rsid w:val="00A030CF"/>
    <w:rsid w:val="00A04838"/>
    <w:rsid w:val="00A0496E"/>
    <w:rsid w:val="00A04D27"/>
    <w:rsid w:val="00A04D44"/>
    <w:rsid w:val="00A050B7"/>
    <w:rsid w:val="00A053E5"/>
    <w:rsid w:val="00A056C9"/>
    <w:rsid w:val="00A059B8"/>
    <w:rsid w:val="00A067C0"/>
    <w:rsid w:val="00A07BC1"/>
    <w:rsid w:val="00A07EC3"/>
    <w:rsid w:val="00A1037F"/>
    <w:rsid w:val="00A1188A"/>
    <w:rsid w:val="00A12AA8"/>
    <w:rsid w:val="00A14BA9"/>
    <w:rsid w:val="00A1570B"/>
    <w:rsid w:val="00A1574E"/>
    <w:rsid w:val="00A16406"/>
    <w:rsid w:val="00A167AC"/>
    <w:rsid w:val="00A167CF"/>
    <w:rsid w:val="00A174B6"/>
    <w:rsid w:val="00A20869"/>
    <w:rsid w:val="00A21FF3"/>
    <w:rsid w:val="00A22007"/>
    <w:rsid w:val="00A23CF8"/>
    <w:rsid w:val="00A243AF"/>
    <w:rsid w:val="00A24C28"/>
    <w:rsid w:val="00A263FC"/>
    <w:rsid w:val="00A278C0"/>
    <w:rsid w:val="00A31675"/>
    <w:rsid w:val="00A3214C"/>
    <w:rsid w:val="00A33872"/>
    <w:rsid w:val="00A33AF5"/>
    <w:rsid w:val="00A34012"/>
    <w:rsid w:val="00A3423D"/>
    <w:rsid w:val="00A34774"/>
    <w:rsid w:val="00A34B36"/>
    <w:rsid w:val="00A34FF6"/>
    <w:rsid w:val="00A353AD"/>
    <w:rsid w:val="00A35D9E"/>
    <w:rsid w:val="00A360FE"/>
    <w:rsid w:val="00A37BB0"/>
    <w:rsid w:val="00A403A4"/>
    <w:rsid w:val="00A40F8D"/>
    <w:rsid w:val="00A428BC"/>
    <w:rsid w:val="00A431B2"/>
    <w:rsid w:val="00A43E1E"/>
    <w:rsid w:val="00A44AD7"/>
    <w:rsid w:val="00A45837"/>
    <w:rsid w:val="00A46B1F"/>
    <w:rsid w:val="00A47101"/>
    <w:rsid w:val="00A52249"/>
    <w:rsid w:val="00A53B25"/>
    <w:rsid w:val="00A548A7"/>
    <w:rsid w:val="00A568F6"/>
    <w:rsid w:val="00A56AAC"/>
    <w:rsid w:val="00A56BF4"/>
    <w:rsid w:val="00A60304"/>
    <w:rsid w:val="00A60D20"/>
    <w:rsid w:val="00A60E4D"/>
    <w:rsid w:val="00A617C7"/>
    <w:rsid w:val="00A6193C"/>
    <w:rsid w:val="00A626F0"/>
    <w:rsid w:val="00A62814"/>
    <w:rsid w:val="00A641C2"/>
    <w:rsid w:val="00A64256"/>
    <w:rsid w:val="00A6443A"/>
    <w:rsid w:val="00A64AC6"/>
    <w:rsid w:val="00A70642"/>
    <w:rsid w:val="00A70D5B"/>
    <w:rsid w:val="00A712D2"/>
    <w:rsid w:val="00A72085"/>
    <w:rsid w:val="00A7360B"/>
    <w:rsid w:val="00A7394E"/>
    <w:rsid w:val="00A7418C"/>
    <w:rsid w:val="00A75CA2"/>
    <w:rsid w:val="00A76FB3"/>
    <w:rsid w:val="00A77521"/>
    <w:rsid w:val="00A80545"/>
    <w:rsid w:val="00A80E99"/>
    <w:rsid w:val="00A81382"/>
    <w:rsid w:val="00A82901"/>
    <w:rsid w:val="00A82C10"/>
    <w:rsid w:val="00A83D42"/>
    <w:rsid w:val="00A84056"/>
    <w:rsid w:val="00A842F4"/>
    <w:rsid w:val="00A84782"/>
    <w:rsid w:val="00A84C78"/>
    <w:rsid w:val="00A853FD"/>
    <w:rsid w:val="00A85A32"/>
    <w:rsid w:val="00A86063"/>
    <w:rsid w:val="00A91740"/>
    <w:rsid w:val="00A917C5"/>
    <w:rsid w:val="00A91F30"/>
    <w:rsid w:val="00A9268D"/>
    <w:rsid w:val="00A93842"/>
    <w:rsid w:val="00A939EA"/>
    <w:rsid w:val="00A94EEE"/>
    <w:rsid w:val="00A95537"/>
    <w:rsid w:val="00A95BA1"/>
    <w:rsid w:val="00A96300"/>
    <w:rsid w:val="00A96F15"/>
    <w:rsid w:val="00A96F18"/>
    <w:rsid w:val="00A97653"/>
    <w:rsid w:val="00A97D23"/>
    <w:rsid w:val="00AA05AF"/>
    <w:rsid w:val="00AA1464"/>
    <w:rsid w:val="00AA1892"/>
    <w:rsid w:val="00AA20E2"/>
    <w:rsid w:val="00AA2911"/>
    <w:rsid w:val="00AA2D47"/>
    <w:rsid w:val="00AA35AD"/>
    <w:rsid w:val="00AA3989"/>
    <w:rsid w:val="00AA3BB1"/>
    <w:rsid w:val="00AA4608"/>
    <w:rsid w:val="00AA4EE7"/>
    <w:rsid w:val="00AA50AC"/>
    <w:rsid w:val="00AA55BF"/>
    <w:rsid w:val="00AA59A2"/>
    <w:rsid w:val="00AA5FBB"/>
    <w:rsid w:val="00AA74E0"/>
    <w:rsid w:val="00AB10D6"/>
    <w:rsid w:val="00AB196D"/>
    <w:rsid w:val="00AB1FDB"/>
    <w:rsid w:val="00AB258E"/>
    <w:rsid w:val="00AB3289"/>
    <w:rsid w:val="00AB33DC"/>
    <w:rsid w:val="00AB3535"/>
    <w:rsid w:val="00AB443C"/>
    <w:rsid w:val="00AB5275"/>
    <w:rsid w:val="00AB5920"/>
    <w:rsid w:val="00AB5BE1"/>
    <w:rsid w:val="00AB76BE"/>
    <w:rsid w:val="00AC0043"/>
    <w:rsid w:val="00AC0966"/>
    <w:rsid w:val="00AC0B28"/>
    <w:rsid w:val="00AC1163"/>
    <w:rsid w:val="00AC1DAD"/>
    <w:rsid w:val="00AC39F4"/>
    <w:rsid w:val="00AC4ECC"/>
    <w:rsid w:val="00AC5477"/>
    <w:rsid w:val="00AC5A34"/>
    <w:rsid w:val="00AC5FDB"/>
    <w:rsid w:val="00AC66FC"/>
    <w:rsid w:val="00AD0025"/>
    <w:rsid w:val="00AD09C4"/>
    <w:rsid w:val="00AD166B"/>
    <w:rsid w:val="00AD27D2"/>
    <w:rsid w:val="00AD31DE"/>
    <w:rsid w:val="00AD45A5"/>
    <w:rsid w:val="00AD4A33"/>
    <w:rsid w:val="00AD59BE"/>
    <w:rsid w:val="00AD7871"/>
    <w:rsid w:val="00AD7FB7"/>
    <w:rsid w:val="00AE0FC7"/>
    <w:rsid w:val="00AE1207"/>
    <w:rsid w:val="00AE145E"/>
    <w:rsid w:val="00AE14AC"/>
    <w:rsid w:val="00AE1908"/>
    <w:rsid w:val="00AE1CC7"/>
    <w:rsid w:val="00AE1D61"/>
    <w:rsid w:val="00AE2976"/>
    <w:rsid w:val="00AE3107"/>
    <w:rsid w:val="00AE325E"/>
    <w:rsid w:val="00AE3B08"/>
    <w:rsid w:val="00AE3D7A"/>
    <w:rsid w:val="00AE56FD"/>
    <w:rsid w:val="00AE58A8"/>
    <w:rsid w:val="00AE79F4"/>
    <w:rsid w:val="00AE7A45"/>
    <w:rsid w:val="00AE7F0C"/>
    <w:rsid w:val="00AE7FA2"/>
    <w:rsid w:val="00AF01E4"/>
    <w:rsid w:val="00AF3D59"/>
    <w:rsid w:val="00AF4648"/>
    <w:rsid w:val="00AF509C"/>
    <w:rsid w:val="00AF5712"/>
    <w:rsid w:val="00AF5F35"/>
    <w:rsid w:val="00AF5F4F"/>
    <w:rsid w:val="00AF62C9"/>
    <w:rsid w:val="00AF6F55"/>
    <w:rsid w:val="00AF77C7"/>
    <w:rsid w:val="00B0006B"/>
    <w:rsid w:val="00B00211"/>
    <w:rsid w:val="00B00B8F"/>
    <w:rsid w:val="00B00CAD"/>
    <w:rsid w:val="00B00F33"/>
    <w:rsid w:val="00B019CE"/>
    <w:rsid w:val="00B027EF"/>
    <w:rsid w:val="00B03116"/>
    <w:rsid w:val="00B04065"/>
    <w:rsid w:val="00B04A2D"/>
    <w:rsid w:val="00B04FB4"/>
    <w:rsid w:val="00B05887"/>
    <w:rsid w:val="00B05CBE"/>
    <w:rsid w:val="00B05F1D"/>
    <w:rsid w:val="00B05FA8"/>
    <w:rsid w:val="00B06070"/>
    <w:rsid w:val="00B07215"/>
    <w:rsid w:val="00B07EB2"/>
    <w:rsid w:val="00B104C9"/>
    <w:rsid w:val="00B108D9"/>
    <w:rsid w:val="00B10C20"/>
    <w:rsid w:val="00B1194F"/>
    <w:rsid w:val="00B11D26"/>
    <w:rsid w:val="00B120D4"/>
    <w:rsid w:val="00B12520"/>
    <w:rsid w:val="00B126B7"/>
    <w:rsid w:val="00B12D6B"/>
    <w:rsid w:val="00B13FEB"/>
    <w:rsid w:val="00B16274"/>
    <w:rsid w:val="00B162E2"/>
    <w:rsid w:val="00B16692"/>
    <w:rsid w:val="00B16930"/>
    <w:rsid w:val="00B16BFD"/>
    <w:rsid w:val="00B17766"/>
    <w:rsid w:val="00B17BC8"/>
    <w:rsid w:val="00B203D5"/>
    <w:rsid w:val="00B20E41"/>
    <w:rsid w:val="00B22436"/>
    <w:rsid w:val="00B22727"/>
    <w:rsid w:val="00B22FC4"/>
    <w:rsid w:val="00B24AA2"/>
    <w:rsid w:val="00B25C3B"/>
    <w:rsid w:val="00B25E8F"/>
    <w:rsid w:val="00B265CD"/>
    <w:rsid w:val="00B274D2"/>
    <w:rsid w:val="00B27B03"/>
    <w:rsid w:val="00B30F4D"/>
    <w:rsid w:val="00B324A0"/>
    <w:rsid w:val="00B329A8"/>
    <w:rsid w:val="00B341C4"/>
    <w:rsid w:val="00B341FF"/>
    <w:rsid w:val="00B354A4"/>
    <w:rsid w:val="00B35B22"/>
    <w:rsid w:val="00B36096"/>
    <w:rsid w:val="00B3784C"/>
    <w:rsid w:val="00B37A71"/>
    <w:rsid w:val="00B40ABD"/>
    <w:rsid w:val="00B40BFF"/>
    <w:rsid w:val="00B41117"/>
    <w:rsid w:val="00B42D17"/>
    <w:rsid w:val="00B42F49"/>
    <w:rsid w:val="00B43373"/>
    <w:rsid w:val="00B43A6E"/>
    <w:rsid w:val="00B43C52"/>
    <w:rsid w:val="00B43D85"/>
    <w:rsid w:val="00B45470"/>
    <w:rsid w:val="00B46AC8"/>
    <w:rsid w:val="00B4735E"/>
    <w:rsid w:val="00B47E77"/>
    <w:rsid w:val="00B5097D"/>
    <w:rsid w:val="00B512A4"/>
    <w:rsid w:val="00B51540"/>
    <w:rsid w:val="00B51659"/>
    <w:rsid w:val="00B51AE1"/>
    <w:rsid w:val="00B51E3D"/>
    <w:rsid w:val="00B51F26"/>
    <w:rsid w:val="00B5216C"/>
    <w:rsid w:val="00B52E82"/>
    <w:rsid w:val="00B53685"/>
    <w:rsid w:val="00B53FA6"/>
    <w:rsid w:val="00B53FEF"/>
    <w:rsid w:val="00B55231"/>
    <w:rsid w:val="00B55573"/>
    <w:rsid w:val="00B5668B"/>
    <w:rsid w:val="00B56D30"/>
    <w:rsid w:val="00B57BC2"/>
    <w:rsid w:val="00B57FB2"/>
    <w:rsid w:val="00B616EE"/>
    <w:rsid w:val="00B6228E"/>
    <w:rsid w:val="00B62B67"/>
    <w:rsid w:val="00B62FE0"/>
    <w:rsid w:val="00B63265"/>
    <w:rsid w:val="00B63AA7"/>
    <w:rsid w:val="00B64081"/>
    <w:rsid w:val="00B654C6"/>
    <w:rsid w:val="00B65E2D"/>
    <w:rsid w:val="00B66169"/>
    <w:rsid w:val="00B675FF"/>
    <w:rsid w:val="00B67D69"/>
    <w:rsid w:val="00B7017D"/>
    <w:rsid w:val="00B70219"/>
    <w:rsid w:val="00B7165E"/>
    <w:rsid w:val="00B71790"/>
    <w:rsid w:val="00B719F7"/>
    <w:rsid w:val="00B7280A"/>
    <w:rsid w:val="00B72C9A"/>
    <w:rsid w:val="00B72F18"/>
    <w:rsid w:val="00B74507"/>
    <w:rsid w:val="00B75198"/>
    <w:rsid w:val="00B75B1B"/>
    <w:rsid w:val="00B75BD1"/>
    <w:rsid w:val="00B75F56"/>
    <w:rsid w:val="00B76086"/>
    <w:rsid w:val="00B77273"/>
    <w:rsid w:val="00B84233"/>
    <w:rsid w:val="00B8437C"/>
    <w:rsid w:val="00B856EE"/>
    <w:rsid w:val="00B859F5"/>
    <w:rsid w:val="00B86C05"/>
    <w:rsid w:val="00B86F1E"/>
    <w:rsid w:val="00B87812"/>
    <w:rsid w:val="00B92D46"/>
    <w:rsid w:val="00B9399C"/>
    <w:rsid w:val="00B93EF9"/>
    <w:rsid w:val="00B946D7"/>
    <w:rsid w:val="00B94B7E"/>
    <w:rsid w:val="00B94E78"/>
    <w:rsid w:val="00B95EC5"/>
    <w:rsid w:val="00B96B19"/>
    <w:rsid w:val="00B9720F"/>
    <w:rsid w:val="00B976BA"/>
    <w:rsid w:val="00BA0713"/>
    <w:rsid w:val="00BA1537"/>
    <w:rsid w:val="00BA1907"/>
    <w:rsid w:val="00BA19D6"/>
    <w:rsid w:val="00BA1BDF"/>
    <w:rsid w:val="00BA39CA"/>
    <w:rsid w:val="00BA431A"/>
    <w:rsid w:val="00BA4571"/>
    <w:rsid w:val="00BA45FC"/>
    <w:rsid w:val="00BA4A2E"/>
    <w:rsid w:val="00BA4A9A"/>
    <w:rsid w:val="00BA5321"/>
    <w:rsid w:val="00BA5751"/>
    <w:rsid w:val="00BA5C14"/>
    <w:rsid w:val="00BA5F48"/>
    <w:rsid w:val="00BA7026"/>
    <w:rsid w:val="00BA7893"/>
    <w:rsid w:val="00BA7EDA"/>
    <w:rsid w:val="00BB0543"/>
    <w:rsid w:val="00BB0E74"/>
    <w:rsid w:val="00BB14E4"/>
    <w:rsid w:val="00BB289D"/>
    <w:rsid w:val="00BB2DCB"/>
    <w:rsid w:val="00BB316B"/>
    <w:rsid w:val="00BB341A"/>
    <w:rsid w:val="00BB3BC6"/>
    <w:rsid w:val="00BB3E34"/>
    <w:rsid w:val="00BB402E"/>
    <w:rsid w:val="00BB4ACD"/>
    <w:rsid w:val="00BB50C4"/>
    <w:rsid w:val="00BB6172"/>
    <w:rsid w:val="00BB756C"/>
    <w:rsid w:val="00BB7687"/>
    <w:rsid w:val="00BC1304"/>
    <w:rsid w:val="00BC2766"/>
    <w:rsid w:val="00BC29FB"/>
    <w:rsid w:val="00BC2E15"/>
    <w:rsid w:val="00BC3F33"/>
    <w:rsid w:val="00BC451F"/>
    <w:rsid w:val="00BC46F1"/>
    <w:rsid w:val="00BC49B5"/>
    <w:rsid w:val="00BC6675"/>
    <w:rsid w:val="00BC687F"/>
    <w:rsid w:val="00BC6A4E"/>
    <w:rsid w:val="00BC6D46"/>
    <w:rsid w:val="00BC76D0"/>
    <w:rsid w:val="00BC7A7E"/>
    <w:rsid w:val="00BD02C2"/>
    <w:rsid w:val="00BD5F44"/>
    <w:rsid w:val="00BD6171"/>
    <w:rsid w:val="00BE0559"/>
    <w:rsid w:val="00BE0FDA"/>
    <w:rsid w:val="00BE153C"/>
    <w:rsid w:val="00BE24A8"/>
    <w:rsid w:val="00BE454A"/>
    <w:rsid w:val="00BE4FAA"/>
    <w:rsid w:val="00BE51B5"/>
    <w:rsid w:val="00BE55CC"/>
    <w:rsid w:val="00BE5CC2"/>
    <w:rsid w:val="00BE6291"/>
    <w:rsid w:val="00BE7609"/>
    <w:rsid w:val="00BE7817"/>
    <w:rsid w:val="00BE7E11"/>
    <w:rsid w:val="00BF0734"/>
    <w:rsid w:val="00BF0946"/>
    <w:rsid w:val="00BF1803"/>
    <w:rsid w:val="00BF1A41"/>
    <w:rsid w:val="00BF1CA5"/>
    <w:rsid w:val="00BF32B4"/>
    <w:rsid w:val="00BF3A9F"/>
    <w:rsid w:val="00BF430E"/>
    <w:rsid w:val="00BF4376"/>
    <w:rsid w:val="00BF483B"/>
    <w:rsid w:val="00BF531E"/>
    <w:rsid w:val="00BF583D"/>
    <w:rsid w:val="00BF6174"/>
    <w:rsid w:val="00BF681F"/>
    <w:rsid w:val="00BF7364"/>
    <w:rsid w:val="00BF7EF7"/>
    <w:rsid w:val="00C00D6C"/>
    <w:rsid w:val="00C01493"/>
    <w:rsid w:val="00C021A0"/>
    <w:rsid w:val="00C0253F"/>
    <w:rsid w:val="00C03A88"/>
    <w:rsid w:val="00C04056"/>
    <w:rsid w:val="00C04DD2"/>
    <w:rsid w:val="00C06B11"/>
    <w:rsid w:val="00C1001D"/>
    <w:rsid w:val="00C10606"/>
    <w:rsid w:val="00C10800"/>
    <w:rsid w:val="00C10CC3"/>
    <w:rsid w:val="00C1142F"/>
    <w:rsid w:val="00C11B79"/>
    <w:rsid w:val="00C11D00"/>
    <w:rsid w:val="00C11ED4"/>
    <w:rsid w:val="00C12458"/>
    <w:rsid w:val="00C1285D"/>
    <w:rsid w:val="00C13B1E"/>
    <w:rsid w:val="00C13CAF"/>
    <w:rsid w:val="00C1571B"/>
    <w:rsid w:val="00C17589"/>
    <w:rsid w:val="00C17FED"/>
    <w:rsid w:val="00C20042"/>
    <w:rsid w:val="00C20105"/>
    <w:rsid w:val="00C201BF"/>
    <w:rsid w:val="00C20CE0"/>
    <w:rsid w:val="00C20D4B"/>
    <w:rsid w:val="00C219DF"/>
    <w:rsid w:val="00C21D34"/>
    <w:rsid w:val="00C225D0"/>
    <w:rsid w:val="00C227D1"/>
    <w:rsid w:val="00C23198"/>
    <w:rsid w:val="00C23278"/>
    <w:rsid w:val="00C23804"/>
    <w:rsid w:val="00C23B7D"/>
    <w:rsid w:val="00C24205"/>
    <w:rsid w:val="00C24808"/>
    <w:rsid w:val="00C24E0A"/>
    <w:rsid w:val="00C25CE7"/>
    <w:rsid w:val="00C25CED"/>
    <w:rsid w:val="00C2721F"/>
    <w:rsid w:val="00C27566"/>
    <w:rsid w:val="00C275E2"/>
    <w:rsid w:val="00C27E04"/>
    <w:rsid w:val="00C30538"/>
    <w:rsid w:val="00C307E0"/>
    <w:rsid w:val="00C30A83"/>
    <w:rsid w:val="00C31479"/>
    <w:rsid w:val="00C3157E"/>
    <w:rsid w:val="00C317CE"/>
    <w:rsid w:val="00C31C1F"/>
    <w:rsid w:val="00C32B7E"/>
    <w:rsid w:val="00C33F0B"/>
    <w:rsid w:val="00C3437D"/>
    <w:rsid w:val="00C357EA"/>
    <w:rsid w:val="00C365DC"/>
    <w:rsid w:val="00C36D09"/>
    <w:rsid w:val="00C36E5A"/>
    <w:rsid w:val="00C407C8"/>
    <w:rsid w:val="00C41465"/>
    <w:rsid w:val="00C4170F"/>
    <w:rsid w:val="00C4190A"/>
    <w:rsid w:val="00C41A26"/>
    <w:rsid w:val="00C41C63"/>
    <w:rsid w:val="00C41D61"/>
    <w:rsid w:val="00C42879"/>
    <w:rsid w:val="00C42ECB"/>
    <w:rsid w:val="00C442EE"/>
    <w:rsid w:val="00C44634"/>
    <w:rsid w:val="00C44748"/>
    <w:rsid w:val="00C44874"/>
    <w:rsid w:val="00C45448"/>
    <w:rsid w:val="00C5093E"/>
    <w:rsid w:val="00C512C3"/>
    <w:rsid w:val="00C53BAF"/>
    <w:rsid w:val="00C53C89"/>
    <w:rsid w:val="00C57160"/>
    <w:rsid w:val="00C57C3B"/>
    <w:rsid w:val="00C60624"/>
    <w:rsid w:val="00C60C73"/>
    <w:rsid w:val="00C618BC"/>
    <w:rsid w:val="00C6208B"/>
    <w:rsid w:val="00C62D03"/>
    <w:rsid w:val="00C62DC5"/>
    <w:rsid w:val="00C634FB"/>
    <w:rsid w:val="00C63CE5"/>
    <w:rsid w:val="00C63D68"/>
    <w:rsid w:val="00C64BA5"/>
    <w:rsid w:val="00C65E37"/>
    <w:rsid w:val="00C6669B"/>
    <w:rsid w:val="00C66BE7"/>
    <w:rsid w:val="00C70E33"/>
    <w:rsid w:val="00C71320"/>
    <w:rsid w:val="00C71588"/>
    <w:rsid w:val="00C71E41"/>
    <w:rsid w:val="00C72800"/>
    <w:rsid w:val="00C730BC"/>
    <w:rsid w:val="00C76125"/>
    <w:rsid w:val="00C766AB"/>
    <w:rsid w:val="00C80474"/>
    <w:rsid w:val="00C80F82"/>
    <w:rsid w:val="00C81EDA"/>
    <w:rsid w:val="00C8350F"/>
    <w:rsid w:val="00C8397C"/>
    <w:rsid w:val="00C848E1"/>
    <w:rsid w:val="00C84BAD"/>
    <w:rsid w:val="00C84F79"/>
    <w:rsid w:val="00C86BD7"/>
    <w:rsid w:val="00C87172"/>
    <w:rsid w:val="00C915BD"/>
    <w:rsid w:val="00C919FE"/>
    <w:rsid w:val="00C91F68"/>
    <w:rsid w:val="00C924DC"/>
    <w:rsid w:val="00C93161"/>
    <w:rsid w:val="00C938F2"/>
    <w:rsid w:val="00C9428B"/>
    <w:rsid w:val="00C96062"/>
    <w:rsid w:val="00C9653E"/>
    <w:rsid w:val="00C97559"/>
    <w:rsid w:val="00C97A23"/>
    <w:rsid w:val="00C97C20"/>
    <w:rsid w:val="00C97F71"/>
    <w:rsid w:val="00CA1168"/>
    <w:rsid w:val="00CA17BA"/>
    <w:rsid w:val="00CA1B18"/>
    <w:rsid w:val="00CA23D6"/>
    <w:rsid w:val="00CA28A7"/>
    <w:rsid w:val="00CA30D4"/>
    <w:rsid w:val="00CA36B3"/>
    <w:rsid w:val="00CA5580"/>
    <w:rsid w:val="00CA584F"/>
    <w:rsid w:val="00CA59D5"/>
    <w:rsid w:val="00CA6D54"/>
    <w:rsid w:val="00CA6F30"/>
    <w:rsid w:val="00CA70DB"/>
    <w:rsid w:val="00CA789B"/>
    <w:rsid w:val="00CA7998"/>
    <w:rsid w:val="00CB0260"/>
    <w:rsid w:val="00CB032E"/>
    <w:rsid w:val="00CB08BB"/>
    <w:rsid w:val="00CB0A1F"/>
    <w:rsid w:val="00CB0BAA"/>
    <w:rsid w:val="00CB0F5E"/>
    <w:rsid w:val="00CB1C3F"/>
    <w:rsid w:val="00CB2102"/>
    <w:rsid w:val="00CB27D7"/>
    <w:rsid w:val="00CB2AD9"/>
    <w:rsid w:val="00CB2BF8"/>
    <w:rsid w:val="00CB3875"/>
    <w:rsid w:val="00CB5BF2"/>
    <w:rsid w:val="00CB65D0"/>
    <w:rsid w:val="00CB68CB"/>
    <w:rsid w:val="00CB728A"/>
    <w:rsid w:val="00CB7F59"/>
    <w:rsid w:val="00CC08EA"/>
    <w:rsid w:val="00CC0A4D"/>
    <w:rsid w:val="00CC15BB"/>
    <w:rsid w:val="00CC1E8A"/>
    <w:rsid w:val="00CC264C"/>
    <w:rsid w:val="00CC285F"/>
    <w:rsid w:val="00CC2A40"/>
    <w:rsid w:val="00CC329D"/>
    <w:rsid w:val="00CC3CFE"/>
    <w:rsid w:val="00CC4A27"/>
    <w:rsid w:val="00CC4D5C"/>
    <w:rsid w:val="00CC565E"/>
    <w:rsid w:val="00CC63AC"/>
    <w:rsid w:val="00CC748D"/>
    <w:rsid w:val="00CD08DC"/>
    <w:rsid w:val="00CD0C0A"/>
    <w:rsid w:val="00CD0DA4"/>
    <w:rsid w:val="00CD211B"/>
    <w:rsid w:val="00CD250B"/>
    <w:rsid w:val="00CD3413"/>
    <w:rsid w:val="00CD3DF4"/>
    <w:rsid w:val="00CD4EA9"/>
    <w:rsid w:val="00CD5640"/>
    <w:rsid w:val="00CD5EAD"/>
    <w:rsid w:val="00CD6114"/>
    <w:rsid w:val="00CD615A"/>
    <w:rsid w:val="00CD636A"/>
    <w:rsid w:val="00CD7549"/>
    <w:rsid w:val="00CD7ABF"/>
    <w:rsid w:val="00CE11C6"/>
    <w:rsid w:val="00CE1255"/>
    <w:rsid w:val="00CE1689"/>
    <w:rsid w:val="00CE16E6"/>
    <w:rsid w:val="00CE1EF6"/>
    <w:rsid w:val="00CE22B2"/>
    <w:rsid w:val="00CE2380"/>
    <w:rsid w:val="00CE33B4"/>
    <w:rsid w:val="00CE3437"/>
    <w:rsid w:val="00CE37A5"/>
    <w:rsid w:val="00CE4883"/>
    <w:rsid w:val="00CE5557"/>
    <w:rsid w:val="00CE5E3C"/>
    <w:rsid w:val="00CE7884"/>
    <w:rsid w:val="00CF035F"/>
    <w:rsid w:val="00CF0757"/>
    <w:rsid w:val="00CF15E0"/>
    <w:rsid w:val="00CF2340"/>
    <w:rsid w:val="00CF3706"/>
    <w:rsid w:val="00CF584C"/>
    <w:rsid w:val="00CF70CD"/>
    <w:rsid w:val="00D00679"/>
    <w:rsid w:val="00D00D2C"/>
    <w:rsid w:val="00D018C1"/>
    <w:rsid w:val="00D01921"/>
    <w:rsid w:val="00D02192"/>
    <w:rsid w:val="00D033C9"/>
    <w:rsid w:val="00D045C1"/>
    <w:rsid w:val="00D0519B"/>
    <w:rsid w:val="00D0547C"/>
    <w:rsid w:val="00D05AFF"/>
    <w:rsid w:val="00D11FFC"/>
    <w:rsid w:val="00D124BC"/>
    <w:rsid w:val="00D145D0"/>
    <w:rsid w:val="00D15BA5"/>
    <w:rsid w:val="00D15C38"/>
    <w:rsid w:val="00D17527"/>
    <w:rsid w:val="00D17F35"/>
    <w:rsid w:val="00D2085E"/>
    <w:rsid w:val="00D21E76"/>
    <w:rsid w:val="00D22DD9"/>
    <w:rsid w:val="00D22F17"/>
    <w:rsid w:val="00D248E9"/>
    <w:rsid w:val="00D24999"/>
    <w:rsid w:val="00D25375"/>
    <w:rsid w:val="00D27B7A"/>
    <w:rsid w:val="00D30463"/>
    <w:rsid w:val="00D30669"/>
    <w:rsid w:val="00D30735"/>
    <w:rsid w:val="00D315E7"/>
    <w:rsid w:val="00D32969"/>
    <w:rsid w:val="00D32B2F"/>
    <w:rsid w:val="00D332AD"/>
    <w:rsid w:val="00D34433"/>
    <w:rsid w:val="00D350E2"/>
    <w:rsid w:val="00D35348"/>
    <w:rsid w:val="00D354A5"/>
    <w:rsid w:val="00D35855"/>
    <w:rsid w:val="00D3595C"/>
    <w:rsid w:val="00D3667E"/>
    <w:rsid w:val="00D36995"/>
    <w:rsid w:val="00D372F2"/>
    <w:rsid w:val="00D3784C"/>
    <w:rsid w:val="00D4245C"/>
    <w:rsid w:val="00D43A86"/>
    <w:rsid w:val="00D44333"/>
    <w:rsid w:val="00D44461"/>
    <w:rsid w:val="00D452A0"/>
    <w:rsid w:val="00D45D6D"/>
    <w:rsid w:val="00D46655"/>
    <w:rsid w:val="00D466CF"/>
    <w:rsid w:val="00D46926"/>
    <w:rsid w:val="00D46944"/>
    <w:rsid w:val="00D479B9"/>
    <w:rsid w:val="00D5152E"/>
    <w:rsid w:val="00D522AC"/>
    <w:rsid w:val="00D52FDA"/>
    <w:rsid w:val="00D53301"/>
    <w:rsid w:val="00D556A6"/>
    <w:rsid w:val="00D56DA5"/>
    <w:rsid w:val="00D57A8C"/>
    <w:rsid w:val="00D57C86"/>
    <w:rsid w:val="00D60031"/>
    <w:rsid w:val="00D60448"/>
    <w:rsid w:val="00D6219E"/>
    <w:rsid w:val="00D6260B"/>
    <w:rsid w:val="00D62C86"/>
    <w:rsid w:val="00D64074"/>
    <w:rsid w:val="00D642E5"/>
    <w:rsid w:val="00D652E9"/>
    <w:rsid w:val="00D669E7"/>
    <w:rsid w:val="00D67639"/>
    <w:rsid w:val="00D70192"/>
    <w:rsid w:val="00D708E3"/>
    <w:rsid w:val="00D71079"/>
    <w:rsid w:val="00D71C4B"/>
    <w:rsid w:val="00D720DF"/>
    <w:rsid w:val="00D72B22"/>
    <w:rsid w:val="00D76E70"/>
    <w:rsid w:val="00D82B95"/>
    <w:rsid w:val="00D83838"/>
    <w:rsid w:val="00D83B72"/>
    <w:rsid w:val="00D83F96"/>
    <w:rsid w:val="00D84466"/>
    <w:rsid w:val="00D84A7D"/>
    <w:rsid w:val="00D84CF1"/>
    <w:rsid w:val="00D85C43"/>
    <w:rsid w:val="00D85CF0"/>
    <w:rsid w:val="00D868E4"/>
    <w:rsid w:val="00D8765C"/>
    <w:rsid w:val="00D87989"/>
    <w:rsid w:val="00D908F5"/>
    <w:rsid w:val="00D90F76"/>
    <w:rsid w:val="00D912A0"/>
    <w:rsid w:val="00D92179"/>
    <w:rsid w:val="00D92387"/>
    <w:rsid w:val="00D92F95"/>
    <w:rsid w:val="00D9318E"/>
    <w:rsid w:val="00D93DEB"/>
    <w:rsid w:val="00D95244"/>
    <w:rsid w:val="00D96A56"/>
    <w:rsid w:val="00DA0528"/>
    <w:rsid w:val="00DA0A67"/>
    <w:rsid w:val="00DA2D1E"/>
    <w:rsid w:val="00DA30C6"/>
    <w:rsid w:val="00DA3153"/>
    <w:rsid w:val="00DA428B"/>
    <w:rsid w:val="00DA44E0"/>
    <w:rsid w:val="00DA6A26"/>
    <w:rsid w:val="00DA7851"/>
    <w:rsid w:val="00DB002E"/>
    <w:rsid w:val="00DB053B"/>
    <w:rsid w:val="00DB0BC8"/>
    <w:rsid w:val="00DB1C39"/>
    <w:rsid w:val="00DB2307"/>
    <w:rsid w:val="00DB343F"/>
    <w:rsid w:val="00DB3DD7"/>
    <w:rsid w:val="00DB5588"/>
    <w:rsid w:val="00DB7BE7"/>
    <w:rsid w:val="00DC03C9"/>
    <w:rsid w:val="00DC1A68"/>
    <w:rsid w:val="00DC1E2C"/>
    <w:rsid w:val="00DC25A6"/>
    <w:rsid w:val="00DC3087"/>
    <w:rsid w:val="00DC3390"/>
    <w:rsid w:val="00DC3BC9"/>
    <w:rsid w:val="00DC3C1D"/>
    <w:rsid w:val="00DC4BFC"/>
    <w:rsid w:val="00DC5CFB"/>
    <w:rsid w:val="00DC675F"/>
    <w:rsid w:val="00DC6A1D"/>
    <w:rsid w:val="00DD02C7"/>
    <w:rsid w:val="00DD08A1"/>
    <w:rsid w:val="00DD10F8"/>
    <w:rsid w:val="00DD25C1"/>
    <w:rsid w:val="00DD5D34"/>
    <w:rsid w:val="00DD65A6"/>
    <w:rsid w:val="00DD771D"/>
    <w:rsid w:val="00DD7B10"/>
    <w:rsid w:val="00DE0368"/>
    <w:rsid w:val="00DE2376"/>
    <w:rsid w:val="00DE254D"/>
    <w:rsid w:val="00DE2F3E"/>
    <w:rsid w:val="00DE40B1"/>
    <w:rsid w:val="00DE50AF"/>
    <w:rsid w:val="00DE5E19"/>
    <w:rsid w:val="00DE7819"/>
    <w:rsid w:val="00DF1DEB"/>
    <w:rsid w:val="00DF2FC1"/>
    <w:rsid w:val="00DF3A9A"/>
    <w:rsid w:val="00DF45AD"/>
    <w:rsid w:val="00DF4628"/>
    <w:rsid w:val="00DF55EB"/>
    <w:rsid w:val="00DF5914"/>
    <w:rsid w:val="00DF6453"/>
    <w:rsid w:val="00DF6933"/>
    <w:rsid w:val="00DF7A17"/>
    <w:rsid w:val="00E00C97"/>
    <w:rsid w:val="00E01F0E"/>
    <w:rsid w:val="00E02BA9"/>
    <w:rsid w:val="00E02E20"/>
    <w:rsid w:val="00E03E34"/>
    <w:rsid w:val="00E040B3"/>
    <w:rsid w:val="00E041B8"/>
    <w:rsid w:val="00E047DB"/>
    <w:rsid w:val="00E05631"/>
    <w:rsid w:val="00E05843"/>
    <w:rsid w:val="00E06027"/>
    <w:rsid w:val="00E07A57"/>
    <w:rsid w:val="00E1004A"/>
    <w:rsid w:val="00E10C1D"/>
    <w:rsid w:val="00E1104E"/>
    <w:rsid w:val="00E12376"/>
    <w:rsid w:val="00E12601"/>
    <w:rsid w:val="00E136F1"/>
    <w:rsid w:val="00E14FC8"/>
    <w:rsid w:val="00E14FDE"/>
    <w:rsid w:val="00E152CE"/>
    <w:rsid w:val="00E160F3"/>
    <w:rsid w:val="00E16228"/>
    <w:rsid w:val="00E16692"/>
    <w:rsid w:val="00E20224"/>
    <w:rsid w:val="00E21158"/>
    <w:rsid w:val="00E21545"/>
    <w:rsid w:val="00E21D32"/>
    <w:rsid w:val="00E22329"/>
    <w:rsid w:val="00E22800"/>
    <w:rsid w:val="00E22D8D"/>
    <w:rsid w:val="00E23793"/>
    <w:rsid w:val="00E23892"/>
    <w:rsid w:val="00E2504B"/>
    <w:rsid w:val="00E25152"/>
    <w:rsid w:val="00E251B5"/>
    <w:rsid w:val="00E255B3"/>
    <w:rsid w:val="00E258B7"/>
    <w:rsid w:val="00E25C08"/>
    <w:rsid w:val="00E25F14"/>
    <w:rsid w:val="00E26539"/>
    <w:rsid w:val="00E27C4A"/>
    <w:rsid w:val="00E304F9"/>
    <w:rsid w:val="00E30FC7"/>
    <w:rsid w:val="00E31223"/>
    <w:rsid w:val="00E312A4"/>
    <w:rsid w:val="00E31467"/>
    <w:rsid w:val="00E3191E"/>
    <w:rsid w:val="00E335BA"/>
    <w:rsid w:val="00E338A1"/>
    <w:rsid w:val="00E33A6E"/>
    <w:rsid w:val="00E35770"/>
    <w:rsid w:val="00E35790"/>
    <w:rsid w:val="00E373CA"/>
    <w:rsid w:val="00E37B04"/>
    <w:rsid w:val="00E406F9"/>
    <w:rsid w:val="00E4091E"/>
    <w:rsid w:val="00E412D9"/>
    <w:rsid w:val="00E41632"/>
    <w:rsid w:val="00E44A7E"/>
    <w:rsid w:val="00E44E25"/>
    <w:rsid w:val="00E4595C"/>
    <w:rsid w:val="00E46911"/>
    <w:rsid w:val="00E46B16"/>
    <w:rsid w:val="00E46D4F"/>
    <w:rsid w:val="00E474BC"/>
    <w:rsid w:val="00E47C19"/>
    <w:rsid w:val="00E50753"/>
    <w:rsid w:val="00E5093A"/>
    <w:rsid w:val="00E50B9D"/>
    <w:rsid w:val="00E51688"/>
    <w:rsid w:val="00E5191D"/>
    <w:rsid w:val="00E51B30"/>
    <w:rsid w:val="00E52D47"/>
    <w:rsid w:val="00E5327C"/>
    <w:rsid w:val="00E53C03"/>
    <w:rsid w:val="00E546AD"/>
    <w:rsid w:val="00E54C2F"/>
    <w:rsid w:val="00E54F19"/>
    <w:rsid w:val="00E55E50"/>
    <w:rsid w:val="00E5762B"/>
    <w:rsid w:val="00E576D8"/>
    <w:rsid w:val="00E57E90"/>
    <w:rsid w:val="00E607D0"/>
    <w:rsid w:val="00E60AB5"/>
    <w:rsid w:val="00E60DAC"/>
    <w:rsid w:val="00E62360"/>
    <w:rsid w:val="00E63615"/>
    <w:rsid w:val="00E639D4"/>
    <w:rsid w:val="00E64718"/>
    <w:rsid w:val="00E651A8"/>
    <w:rsid w:val="00E66EE7"/>
    <w:rsid w:val="00E67B08"/>
    <w:rsid w:val="00E71579"/>
    <w:rsid w:val="00E71EEC"/>
    <w:rsid w:val="00E72501"/>
    <w:rsid w:val="00E73101"/>
    <w:rsid w:val="00E73CEC"/>
    <w:rsid w:val="00E74142"/>
    <w:rsid w:val="00E748FE"/>
    <w:rsid w:val="00E74DF7"/>
    <w:rsid w:val="00E763AF"/>
    <w:rsid w:val="00E770C8"/>
    <w:rsid w:val="00E77652"/>
    <w:rsid w:val="00E81D38"/>
    <w:rsid w:val="00E835C8"/>
    <w:rsid w:val="00E84320"/>
    <w:rsid w:val="00E86060"/>
    <w:rsid w:val="00E86073"/>
    <w:rsid w:val="00E86BE1"/>
    <w:rsid w:val="00E87A81"/>
    <w:rsid w:val="00E925EB"/>
    <w:rsid w:val="00E92718"/>
    <w:rsid w:val="00E93408"/>
    <w:rsid w:val="00E93B5E"/>
    <w:rsid w:val="00E948EA"/>
    <w:rsid w:val="00E954ED"/>
    <w:rsid w:val="00E95592"/>
    <w:rsid w:val="00E9595E"/>
    <w:rsid w:val="00E95CC4"/>
    <w:rsid w:val="00E96B22"/>
    <w:rsid w:val="00E9726A"/>
    <w:rsid w:val="00E97EF5"/>
    <w:rsid w:val="00EA0141"/>
    <w:rsid w:val="00EA1614"/>
    <w:rsid w:val="00EA2945"/>
    <w:rsid w:val="00EA2BA1"/>
    <w:rsid w:val="00EA3673"/>
    <w:rsid w:val="00EA3AB9"/>
    <w:rsid w:val="00EA4DB9"/>
    <w:rsid w:val="00EA5D46"/>
    <w:rsid w:val="00EA61AB"/>
    <w:rsid w:val="00EA66D6"/>
    <w:rsid w:val="00EA77FF"/>
    <w:rsid w:val="00EB0B54"/>
    <w:rsid w:val="00EB0F45"/>
    <w:rsid w:val="00EB2205"/>
    <w:rsid w:val="00EB3856"/>
    <w:rsid w:val="00EB386A"/>
    <w:rsid w:val="00EB5435"/>
    <w:rsid w:val="00EB69D9"/>
    <w:rsid w:val="00EB69E6"/>
    <w:rsid w:val="00EB7137"/>
    <w:rsid w:val="00EB74EE"/>
    <w:rsid w:val="00EC00E0"/>
    <w:rsid w:val="00EC00E9"/>
    <w:rsid w:val="00EC0CE7"/>
    <w:rsid w:val="00EC0DBC"/>
    <w:rsid w:val="00EC2110"/>
    <w:rsid w:val="00EC2994"/>
    <w:rsid w:val="00EC2A8F"/>
    <w:rsid w:val="00EC3063"/>
    <w:rsid w:val="00EC4903"/>
    <w:rsid w:val="00EC4E01"/>
    <w:rsid w:val="00EC56CA"/>
    <w:rsid w:val="00EC693D"/>
    <w:rsid w:val="00EC797D"/>
    <w:rsid w:val="00EC7DDD"/>
    <w:rsid w:val="00ED0040"/>
    <w:rsid w:val="00ED0FB1"/>
    <w:rsid w:val="00ED1CB3"/>
    <w:rsid w:val="00ED3B2F"/>
    <w:rsid w:val="00ED3DA5"/>
    <w:rsid w:val="00ED3F40"/>
    <w:rsid w:val="00ED408A"/>
    <w:rsid w:val="00ED4AB8"/>
    <w:rsid w:val="00ED5B53"/>
    <w:rsid w:val="00ED60B4"/>
    <w:rsid w:val="00ED67E4"/>
    <w:rsid w:val="00ED681A"/>
    <w:rsid w:val="00ED7DB4"/>
    <w:rsid w:val="00EE024C"/>
    <w:rsid w:val="00EE02B9"/>
    <w:rsid w:val="00EE160E"/>
    <w:rsid w:val="00EE26D3"/>
    <w:rsid w:val="00EE3320"/>
    <w:rsid w:val="00EE391F"/>
    <w:rsid w:val="00EE4EAF"/>
    <w:rsid w:val="00EE5516"/>
    <w:rsid w:val="00EE6FF3"/>
    <w:rsid w:val="00EE7471"/>
    <w:rsid w:val="00EF0361"/>
    <w:rsid w:val="00EF2833"/>
    <w:rsid w:val="00EF2A66"/>
    <w:rsid w:val="00EF33F9"/>
    <w:rsid w:val="00EF42C3"/>
    <w:rsid w:val="00EF4934"/>
    <w:rsid w:val="00EF4C8A"/>
    <w:rsid w:val="00EF677C"/>
    <w:rsid w:val="00EF6D3F"/>
    <w:rsid w:val="00EF6F01"/>
    <w:rsid w:val="00EF7383"/>
    <w:rsid w:val="00EF7B53"/>
    <w:rsid w:val="00F001CD"/>
    <w:rsid w:val="00F01565"/>
    <w:rsid w:val="00F017A2"/>
    <w:rsid w:val="00F01C80"/>
    <w:rsid w:val="00F02CAC"/>
    <w:rsid w:val="00F03BF9"/>
    <w:rsid w:val="00F03F00"/>
    <w:rsid w:val="00F044BB"/>
    <w:rsid w:val="00F0470B"/>
    <w:rsid w:val="00F05726"/>
    <w:rsid w:val="00F065BA"/>
    <w:rsid w:val="00F066C4"/>
    <w:rsid w:val="00F06B6F"/>
    <w:rsid w:val="00F10933"/>
    <w:rsid w:val="00F113CC"/>
    <w:rsid w:val="00F1318E"/>
    <w:rsid w:val="00F13FE2"/>
    <w:rsid w:val="00F172EE"/>
    <w:rsid w:val="00F173C6"/>
    <w:rsid w:val="00F17F40"/>
    <w:rsid w:val="00F2056A"/>
    <w:rsid w:val="00F214CD"/>
    <w:rsid w:val="00F21965"/>
    <w:rsid w:val="00F21AF9"/>
    <w:rsid w:val="00F21DAB"/>
    <w:rsid w:val="00F22303"/>
    <w:rsid w:val="00F2257E"/>
    <w:rsid w:val="00F2264F"/>
    <w:rsid w:val="00F226E6"/>
    <w:rsid w:val="00F22F39"/>
    <w:rsid w:val="00F233B2"/>
    <w:rsid w:val="00F233BF"/>
    <w:rsid w:val="00F24043"/>
    <w:rsid w:val="00F246D5"/>
    <w:rsid w:val="00F247B1"/>
    <w:rsid w:val="00F24A18"/>
    <w:rsid w:val="00F25CB7"/>
    <w:rsid w:val="00F26AC2"/>
    <w:rsid w:val="00F27132"/>
    <w:rsid w:val="00F30072"/>
    <w:rsid w:val="00F317B1"/>
    <w:rsid w:val="00F328F2"/>
    <w:rsid w:val="00F33320"/>
    <w:rsid w:val="00F3362E"/>
    <w:rsid w:val="00F3418F"/>
    <w:rsid w:val="00F344E5"/>
    <w:rsid w:val="00F34BAA"/>
    <w:rsid w:val="00F34F60"/>
    <w:rsid w:val="00F35DA3"/>
    <w:rsid w:val="00F36A93"/>
    <w:rsid w:val="00F36E6C"/>
    <w:rsid w:val="00F37B6A"/>
    <w:rsid w:val="00F407EF"/>
    <w:rsid w:val="00F409AD"/>
    <w:rsid w:val="00F4188D"/>
    <w:rsid w:val="00F4218F"/>
    <w:rsid w:val="00F421D3"/>
    <w:rsid w:val="00F424A3"/>
    <w:rsid w:val="00F4258A"/>
    <w:rsid w:val="00F42DF7"/>
    <w:rsid w:val="00F433D3"/>
    <w:rsid w:val="00F440C3"/>
    <w:rsid w:val="00F4612A"/>
    <w:rsid w:val="00F46B99"/>
    <w:rsid w:val="00F47C0B"/>
    <w:rsid w:val="00F501DD"/>
    <w:rsid w:val="00F50B0F"/>
    <w:rsid w:val="00F50DD7"/>
    <w:rsid w:val="00F52BFC"/>
    <w:rsid w:val="00F53320"/>
    <w:rsid w:val="00F54468"/>
    <w:rsid w:val="00F56564"/>
    <w:rsid w:val="00F61487"/>
    <w:rsid w:val="00F61E89"/>
    <w:rsid w:val="00F63EDB"/>
    <w:rsid w:val="00F6418F"/>
    <w:rsid w:val="00F64AFE"/>
    <w:rsid w:val="00F64B2F"/>
    <w:rsid w:val="00F65E76"/>
    <w:rsid w:val="00F661A2"/>
    <w:rsid w:val="00F66E95"/>
    <w:rsid w:val="00F6774C"/>
    <w:rsid w:val="00F67AD4"/>
    <w:rsid w:val="00F67C95"/>
    <w:rsid w:val="00F706F4"/>
    <w:rsid w:val="00F710AC"/>
    <w:rsid w:val="00F71194"/>
    <w:rsid w:val="00F72CD9"/>
    <w:rsid w:val="00F72EE2"/>
    <w:rsid w:val="00F72EEB"/>
    <w:rsid w:val="00F73AF7"/>
    <w:rsid w:val="00F7571D"/>
    <w:rsid w:val="00F75729"/>
    <w:rsid w:val="00F8074C"/>
    <w:rsid w:val="00F810C7"/>
    <w:rsid w:val="00F818CF"/>
    <w:rsid w:val="00F81A51"/>
    <w:rsid w:val="00F81EC0"/>
    <w:rsid w:val="00F828AA"/>
    <w:rsid w:val="00F82F16"/>
    <w:rsid w:val="00F84F5B"/>
    <w:rsid w:val="00F86457"/>
    <w:rsid w:val="00F867BB"/>
    <w:rsid w:val="00F86A3E"/>
    <w:rsid w:val="00F87D41"/>
    <w:rsid w:val="00F900B0"/>
    <w:rsid w:val="00F91DC2"/>
    <w:rsid w:val="00F92219"/>
    <w:rsid w:val="00F92A24"/>
    <w:rsid w:val="00F92B1D"/>
    <w:rsid w:val="00F92D74"/>
    <w:rsid w:val="00F949C5"/>
    <w:rsid w:val="00F9516B"/>
    <w:rsid w:val="00F969C0"/>
    <w:rsid w:val="00FA093C"/>
    <w:rsid w:val="00FA1B1B"/>
    <w:rsid w:val="00FA1CC4"/>
    <w:rsid w:val="00FA1D12"/>
    <w:rsid w:val="00FA1E5C"/>
    <w:rsid w:val="00FA21C8"/>
    <w:rsid w:val="00FA2304"/>
    <w:rsid w:val="00FA2E51"/>
    <w:rsid w:val="00FA3199"/>
    <w:rsid w:val="00FA4174"/>
    <w:rsid w:val="00FA424F"/>
    <w:rsid w:val="00FA5818"/>
    <w:rsid w:val="00FA5CC6"/>
    <w:rsid w:val="00FA681F"/>
    <w:rsid w:val="00FA6AA7"/>
    <w:rsid w:val="00FA7660"/>
    <w:rsid w:val="00FA7D0C"/>
    <w:rsid w:val="00FB0EF7"/>
    <w:rsid w:val="00FB123E"/>
    <w:rsid w:val="00FB1810"/>
    <w:rsid w:val="00FB1A4F"/>
    <w:rsid w:val="00FB23A6"/>
    <w:rsid w:val="00FB276B"/>
    <w:rsid w:val="00FB301C"/>
    <w:rsid w:val="00FB3E62"/>
    <w:rsid w:val="00FB49F6"/>
    <w:rsid w:val="00FB49F8"/>
    <w:rsid w:val="00FB4B07"/>
    <w:rsid w:val="00FB5421"/>
    <w:rsid w:val="00FB5AA1"/>
    <w:rsid w:val="00FB5BAF"/>
    <w:rsid w:val="00FB6A82"/>
    <w:rsid w:val="00FB760B"/>
    <w:rsid w:val="00FC0554"/>
    <w:rsid w:val="00FC0CBC"/>
    <w:rsid w:val="00FC11B8"/>
    <w:rsid w:val="00FC175E"/>
    <w:rsid w:val="00FC1E10"/>
    <w:rsid w:val="00FC1E7E"/>
    <w:rsid w:val="00FC3452"/>
    <w:rsid w:val="00FC45E3"/>
    <w:rsid w:val="00FC5A65"/>
    <w:rsid w:val="00FC6711"/>
    <w:rsid w:val="00FC691E"/>
    <w:rsid w:val="00FC737E"/>
    <w:rsid w:val="00FC7971"/>
    <w:rsid w:val="00FD0092"/>
    <w:rsid w:val="00FD010C"/>
    <w:rsid w:val="00FD0A5C"/>
    <w:rsid w:val="00FD2867"/>
    <w:rsid w:val="00FD4B2A"/>
    <w:rsid w:val="00FD53D5"/>
    <w:rsid w:val="00FD6B34"/>
    <w:rsid w:val="00FD7680"/>
    <w:rsid w:val="00FD7A43"/>
    <w:rsid w:val="00FD7D88"/>
    <w:rsid w:val="00FE0CFA"/>
    <w:rsid w:val="00FE0E86"/>
    <w:rsid w:val="00FE1A5E"/>
    <w:rsid w:val="00FE3179"/>
    <w:rsid w:val="00FE397C"/>
    <w:rsid w:val="00FE453D"/>
    <w:rsid w:val="00FE4657"/>
    <w:rsid w:val="00FE4FE9"/>
    <w:rsid w:val="00FE5138"/>
    <w:rsid w:val="00FE5992"/>
    <w:rsid w:val="00FE5C99"/>
    <w:rsid w:val="00FE6186"/>
    <w:rsid w:val="00FE6411"/>
    <w:rsid w:val="00FE71A3"/>
    <w:rsid w:val="00FE7E91"/>
    <w:rsid w:val="00FE7EF9"/>
    <w:rsid w:val="00FE7FE0"/>
    <w:rsid w:val="00FF0196"/>
    <w:rsid w:val="00FF04F9"/>
    <w:rsid w:val="00FF08EF"/>
    <w:rsid w:val="00FF0E3C"/>
    <w:rsid w:val="00FF1A40"/>
    <w:rsid w:val="00FF2B69"/>
    <w:rsid w:val="00FF3337"/>
    <w:rsid w:val="00FF36B6"/>
    <w:rsid w:val="00FF38E6"/>
    <w:rsid w:val="00FF4327"/>
    <w:rsid w:val="00FF6F32"/>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9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11DD9"/>
    <w:pPr>
      <w:keepNext/>
      <w:keepLines/>
      <w:numPr>
        <w:numId w:val="2"/>
      </w:numPr>
      <w:spacing w:before="480" w:after="0"/>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lu4">
    <w:name w:val="heading 4"/>
    <w:aliases w:val="H4"/>
    <w:basedOn w:val="Normal"/>
    <w:next w:val="Normal"/>
    <w:link w:val="Titlu4Caracter"/>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aliases w:val="Heading 7 (do not use)"/>
    <w:basedOn w:val="Normal"/>
    <w:next w:val="Normal"/>
    <w:link w:val="Titlu7Caracter"/>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
    <w:basedOn w:val="Normal"/>
    <w:link w:val="ListparagrafCaracter"/>
    <w:qFormat/>
    <w:rsid w:val="00B40ABD"/>
    <w:pPr>
      <w:ind w:left="720"/>
      <w:contextualSpacing/>
    </w:p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611DD9"/>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BE55CC"/>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rsid w:val="009209F3"/>
    <w:rPr>
      <w:rFonts w:asciiTheme="majorHAnsi" w:eastAsiaTheme="majorEastAsia" w:hAnsiTheme="majorHAnsi" w:cstheme="majorBidi"/>
      <w:b/>
      <w:bCs/>
      <w:color w:val="4F81BD" w:themeColor="accent1"/>
    </w:rPr>
  </w:style>
  <w:style w:type="character" w:customStyle="1" w:styleId="Titlu4Caracter">
    <w:name w:val="Titlu 4 Caracter"/>
    <w:aliases w:val="H4 Caracter"/>
    <w:basedOn w:val="Fontdeparagrafimplicit"/>
    <w:link w:val="Titlu4"/>
    <w:rsid w:val="009209F3"/>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rsid w:val="009209F3"/>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rsid w:val="009209F3"/>
    <w:rPr>
      <w:rFonts w:asciiTheme="majorHAnsi" w:eastAsiaTheme="majorEastAsia" w:hAnsiTheme="majorHAnsi" w:cstheme="majorBidi"/>
      <w:i/>
      <w:iCs/>
      <w:color w:val="243F60" w:themeColor="accent1" w:themeShade="7F"/>
    </w:rPr>
  </w:style>
  <w:style w:type="character" w:customStyle="1" w:styleId="Titlu7Caracter">
    <w:name w:val="Titlu 7 Caracter"/>
    <w:aliases w:val="Heading 7 (do not use) Caracter"/>
    <w:basedOn w:val="Fontdeparagrafimplicit"/>
    <w:link w:val="Titlu7"/>
    <w:rsid w:val="009209F3"/>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rsid w:val="009209F3"/>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9209F3"/>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E7A88"/>
    <w:pPr>
      <w:tabs>
        <w:tab w:val="left" w:pos="360"/>
        <w:tab w:val="right" w:leader="dot" w:pos="9360"/>
      </w:tabs>
      <w:spacing w:before="120" w:after="120"/>
      <w:ind w:left="360" w:hanging="360"/>
    </w:pPr>
    <w:rPr>
      <w:rFonts w:ascii="Calibri" w:hAnsi="Calibri"/>
      <w:b/>
      <w:bCs/>
      <w:caps/>
      <w:szCs w:val="20"/>
    </w:rPr>
  </w:style>
  <w:style w:type="paragraph" w:styleId="Cuprins2">
    <w:name w:val="toc 2"/>
    <w:basedOn w:val="Normal"/>
    <w:next w:val="Normal"/>
    <w:autoRedefine/>
    <w:uiPriority w:val="39"/>
    <w:unhideWhenUsed/>
    <w:qFormat/>
    <w:rsid w:val="00DB053B"/>
    <w:pPr>
      <w:tabs>
        <w:tab w:val="left" w:pos="880"/>
        <w:tab w:val="right" w:leader="dot" w:pos="9360"/>
      </w:tabs>
      <w:spacing w:after="0"/>
      <w:ind w:left="220"/>
    </w:pPr>
    <w:rPr>
      <w:rFonts w:ascii="Calibri" w:hAnsi="Calibri" w:cs="Calibri"/>
      <w:smallCaps/>
      <w:noProof/>
      <w:lang w:val="ro-RO"/>
    </w:rPr>
  </w:style>
  <w:style w:type="paragraph" w:styleId="Cuprins3">
    <w:name w:val="toc 3"/>
    <w:basedOn w:val="Normal"/>
    <w:next w:val="Normal"/>
    <w:autoRedefine/>
    <w:uiPriority w:val="39"/>
    <w:unhideWhenUsed/>
    <w:qFormat/>
    <w:rsid w:val="00BE55CC"/>
    <w:pPr>
      <w:spacing w:after="0"/>
      <w:ind w:left="440"/>
    </w:pPr>
    <w:rPr>
      <w:i/>
      <w:iCs/>
      <w:sz w:val="20"/>
      <w:szCs w:val="20"/>
    </w:rPr>
  </w:style>
  <w:style w:type="paragraph" w:styleId="Cuprins4">
    <w:name w:val="toc 4"/>
    <w:basedOn w:val="Normal"/>
    <w:next w:val="Normal"/>
    <w:autoRedefine/>
    <w:uiPriority w:val="39"/>
    <w:unhideWhenUsed/>
    <w:rsid w:val="00BE55CC"/>
    <w:pPr>
      <w:spacing w:after="0"/>
      <w:ind w:left="660"/>
    </w:pPr>
    <w:rPr>
      <w:sz w:val="18"/>
      <w:szCs w:val="18"/>
    </w:rPr>
  </w:style>
  <w:style w:type="paragraph" w:styleId="Cuprins5">
    <w:name w:val="toc 5"/>
    <w:basedOn w:val="Normal"/>
    <w:next w:val="Normal"/>
    <w:autoRedefine/>
    <w:uiPriority w:val="39"/>
    <w:unhideWhenUsed/>
    <w:rsid w:val="00BE55CC"/>
    <w:pPr>
      <w:spacing w:after="0"/>
      <w:ind w:left="880"/>
    </w:pPr>
    <w:rPr>
      <w:sz w:val="18"/>
      <w:szCs w:val="18"/>
    </w:rPr>
  </w:style>
  <w:style w:type="paragraph" w:styleId="Cuprins6">
    <w:name w:val="toc 6"/>
    <w:basedOn w:val="Normal"/>
    <w:next w:val="Normal"/>
    <w:autoRedefine/>
    <w:uiPriority w:val="39"/>
    <w:unhideWhenUsed/>
    <w:rsid w:val="00BE55CC"/>
    <w:pPr>
      <w:spacing w:after="0"/>
      <w:ind w:left="1100"/>
    </w:pPr>
    <w:rPr>
      <w:sz w:val="18"/>
      <w:szCs w:val="18"/>
    </w:rPr>
  </w:style>
  <w:style w:type="paragraph" w:styleId="Cuprins7">
    <w:name w:val="toc 7"/>
    <w:basedOn w:val="Normal"/>
    <w:next w:val="Normal"/>
    <w:autoRedefine/>
    <w:uiPriority w:val="39"/>
    <w:unhideWhenUsed/>
    <w:rsid w:val="00BE55CC"/>
    <w:pPr>
      <w:spacing w:after="0"/>
      <w:ind w:left="1320"/>
    </w:pPr>
    <w:rPr>
      <w:sz w:val="18"/>
      <w:szCs w:val="18"/>
    </w:rPr>
  </w:style>
  <w:style w:type="paragraph" w:styleId="Cuprins8">
    <w:name w:val="toc 8"/>
    <w:basedOn w:val="Normal"/>
    <w:next w:val="Normal"/>
    <w:autoRedefine/>
    <w:uiPriority w:val="39"/>
    <w:unhideWhenUsed/>
    <w:rsid w:val="00BE55CC"/>
    <w:pPr>
      <w:spacing w:after="0"/>
      <w:ind w:left="1540"/>
    </w:pPr>
    <w:rPr>
      <w:sz w:val="18"/>
      <w:szCs w:val="18"/>
    </w:rPr>
  </w:style>
  <w:style w:type="paragraph" w:styleId="Cuprins9">
    <w:name w:val="toc 9"/>
    <w:basedOn w:val="Normal"/>
    <w:next w:val="Normal"/>
    <w:autoRedefine/>
    <w:uiPriority w:val="39"/>
    <w:unhideWhenUsed/>
    <w:rsid w:val="00BE55CC"/>
    <w:pPr>
      <w:spacing w:after="0"/>
      <w:ind w:left="1760"/>
    </w:pPr>
    <w:rPr>
      <w:sz w:val="18"/>
      <w:szCs w:val="18"/>
    </w:rPr>
  </w:style>
  <w:style w:type="character" w:styleId="Hyperlink">
    <w:name w:val="Hyperlink"/>
    <w:basedOn w:val="Fontdeparagrafimplicit"/>
    <w:uiPriority w:val="99"/>
    <w:unhideWhenUsed/>
    <w:rsid w:val="00BE55CC"/>
    <w:rPr>
      <w:color w:val="0000FF" w:themeColor="hyperlink"/>
      <w:u w:val="single"/>
    </w:rPr>
  </w:style>
  <w:style w:type="paragraph" w:styleId="Antet">
    <w:name w:val="header"/>
    <w:basedOn w:val="Normal"/>
    <w:link w:val="AntetCaracter"/>
    <w:unhideWhenUsed/>
    <w:rsid w:val="008F36B5"/>
    <w:pPr>
      <w:tabs>
        <w:tab w:val="center" w:pos="4536"/>
        <w:tab w:val="right" w:pos="9072"/>
      </w:tabs>
      <w:spacing w:after="0" w:line="240" w:lineRule="auto"/>
    </w:pPr>
  </w:style>
  <w:style w:type="character" w:customStyle="1" w:styleId="AntetCaracter">
    <w:name w:val="Antet Caracter"/>
    <w:basedOn w:val="Fontdeparagrafimplicit"/>
    <w:link w:val="Antet"/>
    <w:rsid w:val="008F36B5"/>
    <w:rPr>
      <w:lang w:val="en-US"/>
    </w:rPr>
  </w:style>
  <w:style w:type="paragraph" w:styleId="Subsol">
    <w:name w:val="footer"/>
    <w:basedOn w:val="Normal"/>
    <w:link w:val="SubsolCaracter"/>
    <w:uiPriority w:val="99"/>
    <w:unhideWhenUsed/>
    <w:rsid w:val="008F36B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36B5"/>
    <w:rPr>
      <w:lang w:val="en-US"/>
    </w:rPr>
  </w:style>
  <w:style w:type="character" w:styleId="Referincomentariu">
    <w:name w:val="annotation reference"/>
    <w:basedOn w:val="Fontdeparagrafimplicit"/>
    <w:uiPriority w:val="99"/>
    <w:semiHidden/>
    <w:unhideWhenUsed/>
    <w:rsid w:val="0071729A"/>
    <w:rPr>
      <w:sz w:val="16"/>
      <w:szCs w:val="16"/>
    </w:rPr>
  </w:style>
  <w:style w:type="paragraph" w:styleId="Textcomentariu">
    <w:name w:val="annotation text"/>
    <w:basedOn w:val="Normal"/>
    <w:link w:val="TextcomentariuCaracter"/>
    <w:uiPriority w:val="99"/>
    <w:unhideWhenUsed/>
    <w:rsid w:val="0071729A"/>
    <w:pPr>
      <w:spacing w:line="240" w:lineRule="auto"/>
    </w:pPr>
    <w:rPr>
      <w:sz w:val="20"/>
      <w:szCs w:val="20"/>
    </w:rPr>
  </w:style>
  <w:style w:type="character" w:customStyle="1" w:styleId="TextcomentariuCaracter">
    <w:name w:val="Text comentariu Caracter"/>
    <w:basedOn w:val="Fontdeparagrafimplicit"/>
    <w:link w:val="Textcomentariu"/>
    <w:uiPriority w:val="99"/>
    <w:rsid w:val="0071729A"/>
    <w:rPr>
      <w:sz w:val="20"/>
      <w:szCs w:val="20"/>
      <w:lang w:val="en-US"/>
    </w:rPr>
  </w:style>
  <w:style w:type="paragraph" w:styleId="SubiectComentariu">
    <w:name w:val="annotation subject"/>
    <w:basedOn w:val="Textcomentariu"/>
    <w:next w:val="Textcomentariu"/>
    <w:link w:val="SubiectComentariuCaracter"/>
    <w:uiPriority w:val="99"/>
    <w:semiHidden/>
    <w:unhideWhenUsed/>
    <w:rsid w:val="0071729A"/>
    <w:rPr>
      <w:b/>
      <w:bCs/>
    </w:rPr>
  </w:style>
  <w:style w:type="character" w:customStyle="1" w:styleId="SubiectComentariuCaracter">
    <w:name w:val="Subiect Comentariu Caracter"/>
    <w:basedOn w:val="TextcomentariuCaracter"/>
    <w:link w:val="SubiectComentariu"/>
    <w:uiPriority w:val="99"/>
    <w:semiHidden/>
    <w:rsid w:val="0071729A"/>
    <w:rPr>
      <w:b/>
      <w:bCs/>
      <w:sz w:val="20"/>
      <w:szCs w:val="20"/>
      <w:lang w:val="en-US"/>
    </w:rPr>
  </w:style>
  <w:style w:type="paragraph" w:styleId="TextnBalon">
    <w:name w:val="Balloon Text"/>
    <w:basedOn w:val="Normal"/>
    <w:link w:val="TextnBalonCaracter"/>
    <w:semiHidden/>
    <w:unhideWhenUsed/>
    <w:rsid w:val="007172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71729A"/>
    <w:rPr>
      <w:rFonts w:ascii="Segoe UI" w:hAnsi="Segoe UI" w:cs="Segoe UI"/>
      <w:sz w:val="18"/>
      <w:szCs w:val="18"/>
      <w:lang w:val="en-US"/>
    </w:rPr>
  </w:style>
  <w:style w:type="paragraph" w:styleId="NormalWeb">
    <w:name w:val="Normal (Web)"/>
    <w:basedOn w:val="Normal"/>
    <w:uiPriority w:val="99"/>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914E45"/>
    <w:pPr>
      <w:spacing w:after="0" w:line="240" w:lineRule="auto"/>
    </w:pPr>
    <w:rPr>
      <w:lang w:val="ro-RO"/>
    </w:rPr>
  </w:style>
  <w:style w:type="paragraph" w:styleId="PreformatatHTML">
    <w:name w:val="HTML Preformatted"/>
    <w:basedOn w:val="Normal"/>
    <w:link w:val="PreformatatHTMLCaracte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DC6A1D"/>
    <w:rPr>
      <w:rFonts w:ascii="Courier New" w:eastAsia="Times New Roman" w:hAnsi="Courier New" w:cs="Courier New"/>
      <w:sz w:val="20"/>
      <w:szCs w:val="20"/>
      <w:lang w:val="ro-RO" w:eastAsia="ro-RO"/>
    </w:rPr>
  </w:style>
  <w:style w:type="character" w:styleId="Textsubstituent">
    <w:name w:val="Placeholder Text"/>
    <w:basedOn w:val="Fontdeparagrafimplici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GrilTabel">
    <w:name w:val="Table Grid"/>
    <w:basedOn w:val="TabelNormal"/>
    <w:uiPriority w:val="59"/>
    <w:rsid w:val="00E3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Fontdeparagrafimplici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F64B2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64B2F"/>
    <w:rPr>
      <w:sz w:val="20"/>
      <w:szCs w:val="20"/>
      <w:lang w:val="ro-RO"/>
    </w:rPr>
  </w:style>
  <w:style w:type="character" w:styleId="Referinnotdesubsol">
    <w:name w:val="footnote reference"/>
    <w:basedOn w:val="Fontdeparagrafimplicit"/>
    <w:uiPriority w:val="99"/>
    <w:semiHidden/>
    <w:unhideWhenUsed/>
    <w:rsid w:val="00F64B2F"/>
    <w:rPr>
      <w:vertAlign w:val="superscript"/>
    </w:rPr>
  </w:style>
  <w:style w:type="paragraph" w:customStyle="1" w:styleId="Heading1EIB">
    <w:name w:val="Heading 1 EIB"/>
    <w:basedOn w:val="Titlu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
    <w:link w:val="Listparagraf"/>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504285"/>
  </w:style>
  <w:style w:type="paragraph" w:styleId="Titlucuprins">
    <w:name w:val="TOC Heading"/>
    <w:basedOn w:val="Titlu1"/>
    <w:next w:val="Normal"/>
    <w:uiPriority w:val="39"/>
    <w:semiHidden/>
    <w:unhideWhenUsed/>
    <w:qFormat/>
    <w:rsid w:val="00EE02B9"/>
    <w:pPr>
      <w:numPr>
        <w:numId w:val="0"/>
      </w:numPr>
      <w:outlineLvl w:val="9"/>
    </w:pPr>
    <w:rPr>
      <w:rFonts w:asciiTheme="majorHAnsi" w:hAnsiTheme="majorHAnsi"/>
      <w:color w:val="365F91" w:themeColor="accent1" w:themeShade="BF"/>
      <w:sz w:val="28"/>
      <w:lang w:val="en-US" w:eastAsia="ja-JP"/>
    </w:rPr>
  </w:style>
  <w:style w:type="character" w:customStyle="1" w:styleId="UnresolvedMention">
    <w:name w:val="Unresolved Mention"/>
    <w:basedOn w:val="Fontdeparagrafimplicit"/>
    <w:uiPriority w:val="99"/>
    <w:semiHidden/>
    <w:unhideWhenUsed/>
    <w:rsid w:val="00C96062"/>
    <w:rPr>
      <w:color w:val="605E5C"/>
      <w:shd w:val="clear" w:color="auto" w:fill="E1DFDD"/>
    </w:rPr>
  </w:style>
  <w:style w:type="character" w:styleId="HyperlinkParcurs">
    <w:name w:val="FollowedHyperlink"/>
    <w:basedOn w:val="Fontdeparagrafimplicit"/>
    <w:uiPriority w:val="99"/>
    <w:semiHidden/>
    <w:unhideWhenUsed/>
    <w:rsid w:val="00C96062"/>
    <w:rPr>
      <w:color w:val="800080" w:themeColor="followedHyperlink"/>
      <w:u w:val="single"/>
    </w:rPr>
  </w:style>
  <w:style w:type="paragraph" w:styleId="Corptext">
    <w:name w:val="Body Text"/>
    <w:basedOn w:val="Normal"/>
    <w:link w:val="CorptextCaracter"/>
    <w:qFormat/>
    <w:rsid w:val="00BA19D6"/>
    <w:pPr>
      <w:widowControl w:val="0"/>
      <w:spacing w:after="0" w:line="240" w:lineRule="auto"/>
      <w:ind w:left="419"/>
    </w:pPr>
    <w:rPr>
      <w:rFonts w:ascii="Arial" w:eastAsia="Arial" w:hAnsi="Arial"/>
      <w:sz w:val="24"/>
      <w:szCs w:val="24"/>
      <w:lang w:val="en-US" w:eastAsia="en-US"/>
    </w:rPr>
  </w:style>
  <w:style w:type="character" w:customStyle="1" w:styleId="CorptextCaracter">
    <w:name w:val="Corp text Caracter"/>
    <w:basedOn w:val="Fontdeparagrafimplicit"/>
    <w:link w:val="Corptext"/>
    <w:rsid w:val="00BA19D6"/>
    <w:rPr>
      <w:rFonts w:ascii="Arial" w:eastAsia="Arial" w:hAnsi="Arial"/>
      <w:sz w:val="24"/>
      <w:szCs w:val="24"/>
      <w:lang w:val="en-US" w:eastAsia="en-US"/>
    </w:rPr>
  </w:style>
  <w:style w:type="paragraph" w:customStyle="1" w:styleId="Frspaiere1">
    <w:name w:val="Fără spațiere1"/>
    <w:qFormat/>
    <w:rsid w:val="008471F0"/>
    <w:pPr>
      <w:spacing w:after="0" w:line="240" w:lineRule="auto"/>
    </w:pPr>
    <w:rPr>
      <w:rFonts w:ascii="Calibri" w:eastAsia="Calibri" w:hAnsi="Calibri" w:cs="Times New Roman"/>
      <w:lang w:val="en-US" w:eastAsia="en-US"/>
    </w:rPr>
  </w:style>
  <w:style w:type="paragraph" w:customStyle="1" w:styleId="DefaultText">
    <w:name w:val="Default Text"/>
    <w:basedOn w:val="Normal"/>
    <w:link w:val="DefaultTextChar"/>
    <w:rsid w:val="008471F0"/>
    <w:pPr>
      <w:overflowPunct w:val="0"/>
      <w:autoSpaceDE w:val="0"/>
      <w:autoSpaceDN w:val="0"/>
      <w:adjustRightInd w:val="0"/>
      <w:spacing w:after="0" w:line="240" w:lineRule="auto"/>
    </w:pPr>
    <w:rPr>
      <w:rFonts w:ascii="Calibri" w:eastAsia="Calibri" w:hAnsi="Calibri" w:cs="Times New Roman"/>
      <w:sz w:val="24"/>
      <w:szCs w:val="20"/>
      <w:lang w:val="en-US" w:eastAsia="en-US"/>
    </w:rPr>
  </w:style>
  <w:style w:type="character" w:customStyle="1" w:styleId="DefaultTextChar">
    <w:name w:val="Default Text Char"/>
    <w:link w:val="DefaultText"/>
    <w:rsid w:val="008471F0"/>
    <w:rPr>
      <w:rFonts w:ascii="Calibri" w:eastAsia="Calibri" w:hAnsi="Calibri" w:cs="Times New Roman"/>
      <w:sz w:val="24"/>
      <w:szCs w:val="20"/>
      <w:lang w:val="en-US" w:eastAsia="en-US"/>
    </w:rPr>
  </w:style>
  <w:style w:type="paragraph" w:styleId="Titlu">
    <w:name w:val="Title"/>
    <w:basedOn w:val="Normal"/>
    <w:next w:val="Subtitlu"/>
    <w:link w:val="TitluCaracter"/>
    <w:qFormat/>
    <w:rsid w:val="008471F0"/>
    <w:pPr>
      <w:tabs>
        <w:tab w:val="left" w:pos="0"/>
      </w:tabs>
      <w:suppressAutoHyphens/>
      <w:spacing w:after="0" w:line="240" w:lineRule="auto"/>
      <w:jc w:val="center"/>
    </w:pPr>
    <w:rPr>
      <w:rFonts w:ascii="Arial" w:eastAsia="Times New Roman" w:hAnsi="Arial" w:cs="Arial"/>
      <w:b/>
      <w:sz w:val="36"/>
      <w:szCs w:val="24"/>
      <w:lang w:val="ro-RO" w:eastAsia="ar-SA"/>
    </w:rPr>
  </w:style>
  <w:style w:type="character" w:customStyle="1" w:styleId="TitluCaracter">
    <w:name w:val="Titlu Caracter"/>
    <w:basedOn w:val="Fontdeparagrafimplicit"/>
    <w:link w:val="Titlu"/>
    <w:rsid w:val="008471F0"/>
    <w:rPr>
      <w:rFonts w:ascii="Arial" w:eastAsia="Times New Roman" w:hAnsi="Arial" w:cs="Arial"/>
      <w:b/>
      <w:sz w:val="36"/>
      <w:szCs w:val="24"/>
      <w:lang w:val="ro-RO" w:eastAsia="ar-SA"/>
    </w:rPr>
  </w:style>
  <w:style w:type="paragraph" w:styleId="Subtitlu">
    <w:name w:val="Subtitle"/>
    <w:basedOn w:val="Normal"/>
    <w:link w:val="SubtitluCaracter"/>
    <w:qFormat/>
    <w:rsid w:val="008471F0"/>
    <w:pPr>
      <w:spacing w:after="60"/>
      <w:jc w:val="center"/>
      <w:outlineLvl w:val="1"/>
    </w:pPr>
    <w:rPr>
      <w:rFonts w:ascii="Arial" w:eastAsia="Calibri" w:hAnsi="Arial" w:cs="Arial"/>
      <w:sz w:val="24"/>
      <w:szCs w:val="24"/>
      <w:lang w:val="ro-RO" w:eastAsia="en-US"/>
    </w:rPr>
  </w:style>
  <w:style w:type="character" w:customStyle="1" w:styleId="SubtitluCaracter">
    <w:name w:val="Subtitlu Caracter"/>
    <w:basedOn w:val="Fontdeparagrafimplicit"/>
    <w:link w:val="Subtitlu"/>
    <w:rsid w:val="008471F0"/>
    <w:rPr>
      <w:rFonts w:ascii="Arial" w:eastAsia="Calibri" w:hAnsi="Arial" w:cs="Arial"/>
      <w:sz w:val="24"/>
      <w:szCs w:val="24"/>
      <w:lang w:val="ro-RO" w:eastAsia="en-US"/>
    </w:rPr>
  </w:style>
  <w:style w:type="paragraph" w:customStyle="1" w:styleId="WW-BodyText2">
    <w:name w:val="WW-Body Text 2"/>
    <w:basedOn w:val="Normal"/>
    <w:rsid w:val="008471F0"/>
    <w:pPr>
      <w:suppressAutoHyphens/>
      <w:spacing w:after="0" w:line="240" w:lineRule="auto"/>
      <w:jc w:val="both"/>
    </w:pPr>
    <w:rPr>
      <w:rFonts w:ascii="Times New Roman" w:eastAsia="Times New Roman" w:hAnsi="Times New Roman" w:cs="Times New Roman"/>
      <w:sz w:val="28"/>
      <w:szCs w:val="20"/>
      <w:lang w:val="en-US" w:eastAsia="ar-SA"/>
    </w:rPr>
  </w:style>
  <w:style w:type="character" w:customStyle="1" w:styleId="FontStyle24">
    <w:name w:val="Font Style24"/>
    <w:rsid w:val="008471F0"/>
    <w:rPr>
      <w:rFonts w:ascii="Arial Narrow" w:hAnsi="Arial Narrow" w:cs="Arial Narrow"/>
      <w:sz w:val="24"/>
      <w:szCs w:val="24"/>
    </w:rPr>
  </w:style>
  <w:style w:type="paragraph" w:customStyle="1" w:styleId="Style7">
    <w:name w:val="Style7"/>
    <w:basedOn w:val="Normal"/>
    <w:rsid w:val="008471F0"/>
    <w:pPr>
      <w:widowControl w:val="0"/>
      <w:autoSpaceDE w:val="0"/>
      <w:autoSpaceDN w:val="0"/>
      <w:adjustRightInd w:val="0"/>
      <w:spacing w:after="0" w:line="278" w:lineRule="exact"/>
      <w:ind w:hanging="240"/>
    </w:pPr>
    <w:rPr>
      <w:rFonts w:ascii="Arial Narrow" w:eastAsia="Times New Roman" w:hAnsi="Arial Narrow" w:cs="Times New Roman"/>
      <w:sz w:val="24"/>
      <w:szCs w:val="24"/>
      <w:lang w:val="ro-RO" w:eastAsia="ro-RO"/>
    </w:rPr>
  </w:style>
  <w:style w:type="paragraph" w:customStyle="1" w:styleId="Style11">
    <w:name w:val="Style11"/>
    <w:basedOn w:val="Normal"/>
    <w:rsid w:val="008471F0"/>
    <w:pPr>
      <w:widowControl w:val="0"/>
      <w:autoSpaceDE w:val="0"/>
      <w:autoSpaceDN w:val="0"/>
      <w:adjustRightInd w:val="0"/>
      <w:spacing w:after="0" w:line="240" w:lineRule="auto"/>
      <w:jc w:val="both"/>
    </w:pPr>
    <w:rPr>
      <w:rFonts w:ascii="Arial Narrow" w:eastAsia="Times New Roman" w:hAnsi="Arial Narrow" w:cs="Times New Roman"/>
      <w:sz w:val="24"/>
      <w:szCs w:val="24"/>
      <w:lang w:val="ro-RO" w:eastAsia="ro-RO"/>
    </w:rPr>
  </w:style>
  <w:style w:type="paragraph" w:customStyle="1" w:styleId="Style12">
    <w:name w:val="Style12"/>
    <w:basedOn w:val="Normal"/>
    <w:rsid w:val="008471F0"/>
    <w:pPr>
      <w:widowControl w:val="0"/>
      <w:autoSpaceDE w:val="0"/>
      <w:autoSpaceDN w:val="0"/>
      <w:adjustRightInd w:val="0"/>
      <w:spacing w:after="0" w:line="240" w:lineRule="auto"/>
    </w:pPr>
    <w:rPr>
      <w:rFonts w:ascii="Arial Narrow" w:eastAsia="Times New Roman" w:hAnsi="Arial Narrow" w:cs="Times New Roman"/>
      <w:sz w:val="24"/>
      <w:szCs w:val="24"/>
      <w:lang w:val="ro-RO" w:eastAsia="ro-RO"/>
    </w:rPr>
  </w:style>
  <w:style w:type="paragraph" w:customStyle="1" w:styleId="CharCharCaracter">
    <w:name w:val="Char Char Caracter"/>
    <w:basedOn w:val="Normal"/>
    <w:rsid w:val="008471F0"/>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US" w:eastAsia="en-US" w:bidi="he-IL"/>
    </w:rPr>
  </w:style>
  <w:style w:type="character" w:customStyle="1" w:styleId="DefaultTextCaracter">
    <w:name w:val="Default Text Caracter"/>
    <w:rsid w:val="0069098B"/>
    <w:rPr>
      <w:rFonts w:eastAsia="Lucida Sans Unicode"/>
      <w:color w:val="000000"/>
      <w:sz w:val="24"/>
      <w:szCs w:val="24"/>
      <w:lang w:val="en-US" w:bidi="ar-SA"/>
    </w:rPr>
  </w:style>
  <w:style w:type="numbering" w:customStyle="1" w:styleId="FrListare1">
    <w:name w:val="Fără Listare1"/>
    <w:next w:val="FrListare"/>
    <w:semiHidden/>
    <w:unhideWhenUsed/>
    <w:rsid w:val="009F1561"/>
  </w:style>
  <w:style w:type="paragraph" w:customStyle="1" w:styleId="CaracterCaracterCharChar">
    <w:name w:val="Caracter Caracter Char Char"/>
    <w:basedOn w:val="Normal"/>
    <w:rsid w:val="00CD08DC"/>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GB" w:eastAsia="en-US" w:bidi="he-IL"/>
    </w:rPr>
  </w:style>
  <w:style w:type="paragraph" w:customStyle="1" w:styleId="CaracterCaracterCharChar0">
    <w:name w:val="Caracter Caracter Char Char"/>
    <w:basedOn w:val="Normal"/>
    <w:rsid w:val="009D3A9A"/>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GB"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11DD9"/>
    <w:pPr>
      <w:keepNext/>
      <w:keepLines/>
      <w:numPr>
        <w:numId w:val="2"/>
      </w:numPr>
      <w:spacing w:before="480" w:after="0"/>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lu4">
    <w:name w:val="heading 4"/>
    <w:aliases w:val="H4"/>
    <w:basedOn w:val="Normal"/>
    <w:next w:val="Normal"/>
    <w:link w:val="Titlu4Caracter"/>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aliases w:val="Heading 7 (do not use)"/>
    <w:basedOn w:val="Normal"/>
    <w:next w:val="Normal"/>
    <w:link w:val="Titlu7Caracter"/>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
    <w:basedOn w:val="Normal"/>
    <w:link w:val="ListparagrafCaracter"/>
    <w:qFormat/>
    <w:rsid w:val="00B40ABD"/>
    <w:pPr>
      <w:ind w:left="720"/>
      <w:contextualSpacing/>
    </w:p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611DD9"/>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BE55CC"/>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rsid w:val="009209F3"/>
    <w:rPr>
      <w:rFonts w:asciiTheme="majorHAnsi" w:eastAsiaTheme="majorEastAsia" w:hAnsiTheme="majorHAnsi" w:cstheme="majorBidi"/>
      <w:b/>
      <w:bCs/>
      <w:color w:val="4F81BD" w:themeColor="accent1"/>
    </w:rPr>
  </w:style>
  <w:style w:type="character" w:customStyle="1" w:styleId="Titlu4Caracter">
    <w:name w:val="Titlu 4 Caracter"/>
    <w:aliases w:val="H4 Caracter"/>
    <w:basedOn w:val="Fontdeparagrafimplicit"/>
    <w:link w:val="Titlu4"/>
    <w:rsid w:val="009209F3"/>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rsid w:val="009209F3"/>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rsid w:val="009209F3"/>
    <w:rPr>
      <w:rFonts w:asciiTheme="majorHAnsi" w:eastAsiaTheme="majorEastAsia" w:hAnsiTheme="majorHAnsi" w:cstheme="majorBidi"/>
      <w:i/>
      <w:iCs/>
      <w:color w:val="243F60" w:themeColor="accent1" w:themeShade="7F"/>
    </w:rPr>
  </w:style>
  <w:style w:type="character" w:customStyle="1" w:styleId="Titlu7Caracter">
    <w:name w:val="Titlu 7 Caracter"/>
    <w:aliases w:val="Heading 7 (do not use) Caracter"/>
    <w:basedOn w:val="Fontdeparagrafimplicit"/>
    <w:link w:val="Titlu7"/>
    <w:rsid w:val="009209F3"/>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rsid w:val="009209F3"/>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9209F3"/>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E7A88"/>
    <w:pPr>
      <w:tabs>
        <w:tab w:val="left" w:pos="360"/>
        <w:tab w:val="right" w:leader="dot" w:pos="9360"/>
      </w:tabs>
      <w:spacing w:before="120" w:after="120"/>
      <w:ind w:left="360" w:hanging="360"/>
    </w:pPr>
    <w:rPr>
      <w:rFonts w:ascii="Calibri" w:hAnsi="Calibri"/>
      <w:b/>
      <w:bCs/>
      <w:caps/>
      <w:szCs w:val="20"/>
    </w:rPr>
  </w:style>
  <w:style w:type="paragraph" w:styleId="Cuprins2">
    <w:name w:val="toc 2"/>
    <w:basedOn w:val="Normal"/>
    <w:next w:val="Normal"/>
    <w:autoRedefine/>
    <w:uiPriority w:val="39"/>
    <w:unhideWhenUsed/>
    <w:qFormat/>
    <w:rsid w:val="00DB053B"/>
    <w:pPr>
      <w:tabs>
        <w:tab w:val="left" w:pos="880"/>
        <w:tab w:val="right" w:leader="dot" w:pos="9360"/>
      </w:tabs>
      <w:spacing w:after="0"/>
      <w:ind w:left="220"/>
    </w:pPr>
    <w:rPr>
      <w:rFonts w:ascii="Calibri" w:hAnsi="Calibri" w:cs="Calibri"/>
      <w:smallCaps/>
      <w:noProof/>
      <w:lang w:val="ro-RO"/>
    </w:rPr>
  </w:style>
  <w:style w:type="paragraph" w:styleId="Cuprins3">
    <w:name w:val="toc 3"/>
    <w:basedOn w:val="Normal"/>
    <w:next w:val="Normal"/>
    <w:autoRedefine/>
    <w:uiPriority w:val="39"/>
    <w:unhideWhenUsed/>
    <w:qFormat/>
    <w:rsid w:val="00BE55CC"/>
    <w:pPr>
      <w:spacing w:after="0"/>
      <w:ind w:left="440"/>
    </w:pPr>
    <w:rPr>
      <w:i/>
      <w:iCs/>
      <w:sz w:val="20"/>
      <w:szCs w:val="20"/>
    </w:rPr>
  </w:style>
  <w:style w:type="paragraph" w:styleId="Cuprins4">
    <w:name w:val="toc 4"/>
    <w:basedOn w:val="Normal"/>
    <w:next w:val="Normal"/>
    <w:autoRedefine/>
    <w:uiPriority w:val="39"/>
    <w:unhideWhenUsed/>
    <w:rsid w:val="00BE55CC"/>
    <w:pPr>
      <w:spacing w:after="0"/>
      <w:ind w:left="660"/>
    </w:pPr>
    <w:rPr>
      <w:sz w:val="18"/>
      <w:szCs w:val="18"/>
    </w:rPr>
  </w:style>
  <w:style w:type="paragraph" w:styleId="Cuprins5">
    <w:name w:val="toc 5"/>
    <w:basedOn w:val="Normal"/>
    <w:next w:val="Normal"/>
    <w:autoRedefine/>
    <w:uiPriority w:val="39"/>
    <w:unhideWhenUsed/>
    <w:rsid w:val="00BE55CC"/>
    <w:pPr>
      <w:spacing w:after="0"/>
      <w:ind w:left="880"/>
    </w:pPr>
    <w:rPr>
      <w:sz w:val="18"/>
      <w:szCs w:val="18"/>
    </w:rPr>
  </w:style>
  <w:style w:type="paragraph" w:styleId="Cuprins6">
    <w:name w:val="toc 6"/>
    <w:basedOn w:val="Normal"/>
    <w:next w:val="Normal"/>
    <w:autoRedefine/>
    <w:uiPriority w:val="39"/>
    <w:unhideWhenUsed/>
    <w:rsid w:val="00BE55CC"/>
    <w:pPr>
      <w:spacing w:after="0"/>
      <w:ind w:left="1100"/>
    </w:pPr>
    <w:rPr>
      <w:sz w:val="18"/>
      <w:szCs w:val="18"/>
    </w:rPr>
  </w:style>
  <w:style w:type="paragraph" w:styleId="Cuprins7">
    <w:name w:val="toc 7"/>
    <w:basedOn w:val="Normal"/>
    <w:next w:val="Normal"/>
    <w:autoRedefine/>
    <w:uiPriority w:val="39"/>
    <w:unhideWhenUsed/>
    <w:rsid w:val="00BE55CC"/>
    <w:pPr>
      <w:spacing w:after="0"/>
      <w:ind w:left="1320"/>
    </w:pPr>
    <w:rPr>
      <w:sz w:val="18"/>
      <w:szCs w:val="18"/>
    </w:rPr>
  </w:style>
  <w:style w:type="paragraph" w:styleId="Cuprins8">
    <w:name w:val="toc 8"/>
    <w:basedOn w:val="Normal"/>
    <w:next w:val="Normal"/>
    <w:autoRedefine/>
    <w:uiPriority w:val="39"/>
    <w:unhideWhenUsed/>
    <w:rsid w:val="00BE55CC"/>
    <w:pPr>
      <w:spacing w:after="0"/>
      <w:ind w:left="1540"/>
    </w:pPr>
    <w:rPr>
      <w:sz w:val="18"/>
      <w:szCs w:val="18"/>
    </w:rPr>
  </w:style>
  <w:style w:type="paragraph" w:styleId="Cuprins9">
    <w:name w:val="toc 9"/>
    <w:basedOn w:val="Normal"/>
    <w:next w:val="Normal"/>
    <w:autoRedefine/>
    <w:uiPriority w:val="39"/>
    <w:unhideWhenUsed/>
    <w:rsid w:val="00BE55CC"/>
    <w:pPr>
      <w:spacing w:after="0"/>
      <w:ind w:left="1760"/>
    </w:pPr>
    <w:rPr>
      <w:sz w:val="18"/>
      <w:szCs w:val="18"/>
    </w:rPr>
  </w:style>
  <w:style w:type="character" w:styleId="Hyperlink">
    <w:name w:val="Hyperlink"/>
    <w:basedOn w:val="Fontdeparagrafimplicit"/>
    <w:uiPriority w:val="99"/>
    <w:unhideWhenUsed/>
    <w:rsid w:val="00BE55CC"/>
    <w:rPr>
      <w:color w:val="0000FF" w:themeColor="hyperlink"/>
      <w:u w:val="single"/>
    </w:rPr>
  </w:style>
  <w:style w:type="paragraph" w:styleId="Antet">
    <w:name w:val="header"/>
    <w:basedOn w:val="Normal"/>
    <w:link w:val="AntetCaracter"/>
    <w:unhideWhenUsed/>
    <w:rsid w:val="008F36B5"/>
    <w:pPr>
      <w:tabs>
        <w:tab w:val="center" w:pos="4536"/>
        <w:tab w:val="right" w:pos="9072"/>
      </w:tabs>
      <w:spacing w:after="0" w:line="240" w:lineRule="auto"/>
    </w:pPr>
  </w:style>
  <w:style w:type="character" w:customStyle="1" w:styleId="AntetCaracter">
    <w:name w:val="Antet Caracter"/>
    <w:basedOn w:val="Fontdeparagrafimplicit"/>
    <w:link w:val="Antet"/>
    <w:rsid w:val="008F36B5"/>
    <w:rPr>
      <w:lang w:val="en-US"/>
    </w:rPr>
  </w:style>
  <w:style w:type="paragraph" w:styleId="Subsol">
    <w:name w:val="footer"/>
    <w:basedOn w:val="Normal"/>
    <w:link w:val="SubsolCaracter"/>
    <w:uiPriority w:val="99"/>
    <w:unhideWhenUsed/>
    <w:rsid w:val="008F36B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36B5"/>
    <w:rPr>
      <w:lang w:val="en-US"/>
    </w:rPr>
  </w:style>
  <w:style w:type="character" w:styleId="Referincomentariu">
    <w:name w:val="annotation reference"/>
    <w:basedOn w:val="Fontdeparagrafimplicit"/>
    <w:uiPriority w:val="99"/>
    <w:semiHidden/>
    <w:unhideWhenUsed/>
    <w:rsid w:val="0071729A"/>
    <w:rPr>
      <w:sz w:val="16"/>
      <w:szCs w:val="16"/>
    </w:rPr>
  </w:style>
  <w:style w:type="paragraph" w:styleId="Textcomentariu">
    <w:name w:val="annotation text"/>
    <w:basedOn w:val="Normal"/>
    <w:link w:val="TextcomentariuCaracter"/>
    <w:uiPriority w:val="99"/>
    <w:unhideWhenUsed/>
    <w:rsid w:val="0071729A"/>
    <w:pPr>
      <w:spacing w:line="240" w:lineRule="auto"/>
    </w:pPr>
    <w:rPr>
      <w:sz w:val="20"/>
      <w:szCs w:val="20"/>
    </w:rPr>
  </w:style>
  <w:style w:type="character" w:customStyle="1" w:styleId="TextcomentariuCaracter">
    <w:name w:val="Text comentariu Caracter"/>
    <w:basedOn w:val="Fontdeparagrafimplicit"/>
    <w:link w:val="Textcomentariu"/>
    <w:uiPriority w:val="99"/>
    <w:rsid w:val="0071729A"/>
    <w:rPr>
      <w:sz w:val="20"/>
      <w:szCs w:val="20"/>
      <w:lang w:val="en-US"/>
    </w:rPr>
  </w:style>
  <w:style w:type="paragraph" w:styleId="SubiectComentariu">
    <w:name w:val="annotation subject"/>
    <w:basedOn w:val="Textcomentariu"/>
    <w:next w:val="Textcomentariu"/>
    <w:link w:val="SubiectComentariuCaracter"/>
    <w:uiPriority w:val="99"/>
    <w:semiHidden/>
    <w:unhideWhenUsed/>
    <w:rsid w:val="0071729A"/>
    <w:rPr>
      <w:b/>
      <w:bCs/>
    </w:rPr>
  </w:style>
  <w:style w:type="character" w:customStyle="1" w:styleId="SubiectComentariuCaracter">
    <w:name w:val="Subiect Comentariu Caracter"/>
    <w:basedOn w:val="TextcomentariuCaracter"/>
    <w:link w:val="SubiectComentariu"/>
    <w:uiPriority w:val="99"/>
    <w:semiHidden/>
    <w:rsid w:val="0071729A"/>
    <w:rPr>
      <w:b/>
      <w:bCs/>
      <w:sz w:val="20"/>
      <w:szCs w:val="20"/>
      <w:lang w:val="en-US"/>
    </w:rPr>
  </w:style>
  <w:style w:type="paragraph" w:styleId="TextnBalon">
    <w:name w:val="Balloon Text"/>
    <w:basedOn w:val="Normal"/>
    <w:link w:val="TextnBalonCaracter"/>
    <w:semiHidden/>
    <w:unhideWhenUsed/>
    <w:rsid w:val="0071729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71729A"/>
    <w:rPr>
      <w:rFonts w:ascii="Segoe UI" w:hAnsi="Segoe UI" w:cs="Segoe UI"/>
      <w:sz w:val="18"/>
      <w:szCs w:val="18"/>
      <w:lang w:val="en-US"/>
    </w:rPr>
  </w:style>
  <w:style w:type="paragraph" w:styleId="NormalWeb">
    <w:name w:val="Normal (Web)"/>
    <w:basedOn w:val="Normal"/>
    <w:uiPriority w:val="99"/>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914E45"/>
    <w:pPr>
      <w:spacing w:after="0" w:line="240" w:lineRule="auto"/>
    </w:pPr>
    <w:rPr>
      <w:lang w:val="ro-RO"/>
    </w:rPr>
  </w:style>
  <w:style w:type="paragraph" w:styleId="PreformatatHTML">
    <w:name w:val="HTML Preformatted"/>
    <w:basedOn w:val="Normal"/>
    <w:link w:val="PreformatatHTMLCaracte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DC6A1D"/>
    <w:rPr>
      <w:rFonts w:ascii="Courier New" w:eastAsia="Times New Roman" w:hAnsi="Courier New" w:cs="Courier New"/>
      <w:sz w:val="20"/>
      <w:szCs w:val="20"/>
      <w:lang w:val="ro-RO" w:eastAsia="ro-RO"/>
    </w:rPr>
  </w:style>
  <w:style w:type="character" w:styleId="Textsubstituent">
    <w:name w:val="Placeholder Text"/>
    <w:basedOn w:val="Fontdeparagrafimplici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GrilTabel">
    <w:name w:val="Table Grid"/>
    <w:basedOn w:val="TabelNormal"/>
    <w:uiPriority w:val="59"/>
    <w:rsid w:val="00E3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Fontdeparagrafimplici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F64B2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64B2F"/>
    <w:rPr>
      <w:sz w:val="20"/>
      <w:szCs w:val="20"/>
      <w:lang w:val="ro-RO"/>
    </w:rPr>
  </w:style>
  <w:style w:type="character" w:styleId="Referinnotdesubsol">
    <w:name w:val="footnote reference"/>
    <w:basedOn w:val="Fontdeparagrafimplicit"/>
    <w:uiPriority w:val="99"/>
    <w:semiHidden/>
    <w:unhideWhenUsed/>
    <w:rsid w:val="00F64B2F"/>
    <w:rPr>
      <w:vertAlign w:val="superscript"/>
    </w:rPr>
  </w:style>
  <w:style w:type="paragraph" w:customStyle="1" w:styleId="Heading1EIB">
    <w:name w:val="Heading 1 EIB"/>
    <w:basedOn w:val="Titlu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
    <w:link w:val="Listparagraf"/>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504285"/>
  </w:style>
  <w:style w:type="paragraph" w:styleId="Titlucuprins">
    <w:name w:val="TOC Heading"/>
    <w:basedOn w:val="Titlu1"/>
    <w:next w:val="Normal"/>
    <w:uiPriority w:val="39"/>
    <w:semiHidden/>
    <w:unhideWhenUsed/>
    <w:qFormat/>
    <w:rsid w:val="00EE02B9"/>
    <w:pPr>
      <w:numPr>
        <w:numId w:val="0"/>
      </w:numPr>
      <w:outlineLvl w:val="9"/>
    </w:pPr>
    <w:rPr>
      <w:rFonts w:asciiTheme="majorHAnsi" w:hAnsiTheme="majorHAnsi"/>
      <w:color w:val="365F91" w:themeColor="accent1" w:themeShade="BF"/>
      <w:sz w:val="28"/>
      <w:lang w:val="en-US" w:eastAsia="ja-JP"/>
    </w:rPr>
  </w:style>
  <w:style w:type="character" w:customStyle="1" w:styleId="UnresolvedMention">
    <w:name w:val="Unresolved Mention"/>
    <w:basedOn w:val="Fontdeparagrafimplicit"/>
    <w:uiPriority w:val="99"/>
    <w:semiHidden/>
    <w:unhideWhenUsed/>
    <w:rsid w:val="00C96062"/>
    <w:rPr>
      <w:color w:val="605E5C"/>
      <w:shd w:val="clear" w:color="auto" w:fill="E1DFDD"/>
    </w:rPr>
  </w:style>
  <w:style w:type="character" w:styleId="HyperlinkParcurs">
    <w:name w:val="FollowedHyperlink"/>
    <w:basedOn w:val="Fontdeparagrafimplicit"/>
    <w:uiPriority w:val="99"/>
    <w:semiHidden/>
    <w:unhideWhenUsed/>
    <w:rsid w:val="00C96062"/>
    <w:rPr>
      <w:color w:val="800080" w:themeColor="followedHyperlink"/>
      <w:u w:val="single"/>
    </w:rPr>
  </w:style>
  <w:style w:type="paragraph" w:styleId="Corptext">
    <w:name w:val="Body Text"/>
    <w:basedOn w:val="Normal"/>
    <w:link w:val="CorptextCaracter"/>
    <w:qFormat/>
    <w:rsid w:val="00BA19D6"/>
    <w:pPr>
      <w:widowControl w:val="0"/>
      <w:spacing w:after="0" w:line="240" w:lineRule="auto"/>
      <w:ind w:left="419"/>
    </w:pPr>
    <w:rPr>
      <w:rFonts w:ascii="Arial" w:eastAsia="Arial" w:hAnsi="Arial"/>
      <w:sz w:val="24"/>
      <w:szCs w:val="24"/>
      <w:lang w:val="en-US" w:eastAsia="en-US"/>
    </w:rPr>
  </w:style>
  <w:style w:type="character" w:customStyle="1" w:styleId="CorptextCaracter">
    <w:name w:val="Corp text Caracter"/>
    <w:basedOn w:val="Fontdeparagrafimplicit"/>
    <w:link w:val="Corptext"/>
    <w:rsid w:val="00BA19D6"/>
    <w:rPr>
      <w:rFonts w:ascii="Arial" w:eastAsia="Arial" w:hAnsi="Arial"/>
      <w:sz w:val="24"/>
      <w:szCs w:val="24"/>
      <w:lang w:val="en-US" w:eastAsia="en-US"/>
    </w:rPr>
  </w:style>
  <w:style w:type="paragraph" w:customStyle="1" w:styleId="Frspaiere1">
    <w:name w:val="Fără spațiere1"/>
    <w:qFormat/>
    <w:rsid w:val="008471F0"/>
    <w:pPr>
      <w:spacing w:after="0" w:line="240" w:lineRule="auto"/>
    </w:pPr>
    <w:rPr>
      <w:rFonts w:ascii="Calibri" w:eastAsia="Calibri" w:hAnsi="Calibri" w:cs="Times New Roman"/>
      <w:lang w:val="en-US" w:eastAsia="en-US"/>
    </w:rPr>
  </w:style>
  <w:style w:type="paragraph" w:customStyle="1" w:styleId="DefaultText">
    <w:name w:val="Default Text"/>
    <w:basedOn w:val="Normal"/>
    <w:link w:val="DefaultTextChar"/>
    <w:rsid w:val="008471F0"/>
    <w:pPr>
      <w:overflowPunct w:val="0"/>
      <w:autoSpaceDE w:val="0"/>
      <w:autoSpaceDN w:val="0"/>
      <w:adjustRightInd w:val="0"/>
      <w:spacing w:after="0" w:line="240" w:lineRule="auto"/>
    </w:pPr>
    <w:rPr>
      <w:rFonts w:ascii="Calibri" w:eastAsia="Calibri" w:hAnsi="Calibri" w:cs="Times New Roman"/>
      <w:sz w:val="24"/>
      <w:szCs w:val="20"/>
      <w:lang w:val="en-US" w:eastAsia="en-US"/>
    </w:rPr>
  </w:style>
  <w:style w:type="character" w:customStyle="1" w:styleId="DefaultTextChar">
    <w:name w:val="Default Text Char"/>
    <w:link w:val="DefaultText"/>
    <w:rsid w:val="008471F0"/>
    <w:rPr>
      <w:rFonts w:ascii="Calibri" w:eastAsia="Calibri" w:hAnsi="Calibri" w:cs="Times New Roman"/>
      <w:sz w:val="24"/>
      <w:szCs w:val="20"/>
      <w:lang w:val="en-US" w:eastAsia="en-US"/>
    </w:rPr>
  </w:style>
  <w:style w:type="paragraph" w:styleId="Titlu">
    <w:name w:val="Title"/>
    <w:basedOn w:val="Normal"/>
    <w:next w:val="Subtitlu"/>
    <w:link w:val="TitluCaracter"/>
    <w:qFormat/>
    <w:rsid w:val="008471F0"/>
    <w:pPr>
      <w:tabs>
        <w:tab w:val="left" w:pos="0"/>
      </w:tabs>
      <w:suppressAutoHyphens/>
      <w:spacing w:after="0" w:line="240" w:lineRule="auto"/>
      <w:jc w:val="center"/>
    </w:pPr>
    <w:rPr>
      <w:rFonts w:ascii="Arial" w:eastAsia="Times New Roman" w:hAnsi="Arial" w:cs="Arial"/>
      <w:b/>
      <w:sz w:val="36"/>
      <w:szCs w:val="24"/>
      <w:lang w:val="ro-RO" w:eastAsia="ar-SA"/>
    </w:rPr>
  </w:style>
  <w:style w:type="character" w:customStyle="1" w:styleId="TitluCaracter">
    <w:name w:val="Titlu Caracter"/>
    <w:basedOn w:val="Fontdeparagrafimplicit"/>
    <w:link w:val="Titlu"/>
    <w:rsid w:val="008471F0"/>
    <w:rPr>
      <w:rFonts w:ascii="Arial" w:eastAsia="Times New Roman" w:hAnsi="Arial" w:cs="Arial"/>
      <w:b/>
      <w:sz w:val="36"/>
      <w:szCs w:val="24"/>
      <w:lang w:val="ro-RO" w:eastAsia="ar-SA"/>
    </w:rPr>
  </w:style>
  <w:style w:type="paragraph" w:styleId="Subtitlu">
    <w:name w:val="Subtitle"/>
    <w:basedOn w:val="Normal"/>
    <w:link w:val="SubtitluCaracter"/>
    <w:qFormat/>
    <w:rsid w:val="008471F0"/>
    <w:pPr>
      <w:spacing w:after="60"/>
      <w:jc w:val="center"/>
      <w:outlineLvl w:val="1"/>
    </w:pPr>
    <w:rPr>
      <w:rFonts w:ascii="Arial" w:eastAsia="Calibri" w:hAnsi="Arial" w:cs="Arial"/>
      <w:sz w:val="24"/>
      <w:szCs w:val="24"/>
      <w:lang w:val="ro-RO" w:eastAsia="en-US"/>
    </w:rPr>
  </w:style>
  <w:style w:type="character" w:customStyle="1" w:styleId="SubtitluCaracter">
    <w:name w:val="Subtitlu Caracter"/>
    <w:basedOn w:val="Fontdeparagrafimplicit"/>
    <w:link w:val="Subtitlu"/>
    <w:rsid w:val="008471F0"/>
    <w:rPr>
      <w:rFonts w:ascii="Arial" w:eastAsia="Calibri" w:hAnsi="Arial" w:cs="Arial"/>
      <w:sz w:val="24"/>
      <w:szCs w:val="24"/>
      <w:lang w:val="ro-RO" w:eastAsia="en-US"/>
    </w:rPr>
  </w:style>
  <w:style w:type="paragraph" w:customStyle="1" w:styleId="WW-BodyText2">
    <w:name w:val="WW-Body Text 2"/>
    <w:basedOn w:val="Normal"/>
    <w:rsid w:val="008471F0"/>
    <w:pPr>
      <w:suppressAutoHyphens/>
      <w:spacing w:after="0" w:line="240" w:lineRule="auto"/>
      <w:jc w:val="both"/>
    </w:pPr>
    <w:rPr>
      <w:rFonts w:ascii="Times New Roman" w:eastAsia="Times New Roman" w:hAnsi="Times New Roman" w:cs="Times New Roman"/>
      <w:sz w:val="28"/>
      <w:szCs w:val="20"/>
      <w:lang w:val="en-US" w:eastAsia="ar-SA"/>
    </w:rPr>
  </w:style>
  <w:style w:type="character" w:customStyle="1" w:styleId="FontStyle24">
    <w:name w:val="Font Style24"/>
    <w:rsid w:val="008471F0"/>
    <w:rPr>
      <w:rFonts w:ascii="Arial Narrow" w:hAnsi="Arial Narrow" w:cs="Arial Narrow"/>
      <w:sz w:val="24"/>
      <w:szCs w:val="24"/>
    </w:rPr>
  </w:style>
  <w:style w:type="paragraph" w:customStyle="1" w:styleId="Style7">
    <w:name w:val="Style7"/>
    <w:basedOn w:val="Normal"/>
    <w:rsid w:val="008471F0"/>
    <w:pPr>
      <w:widowControl w:val="0"/>
      <w:autoSpaceDE w:val="0"/>
      <w:autoSpaceDN w:val="0"/>
      <w:adjustRightInd w:val="0"/>
      <w:spacing w:after="0" w:line="278" w:lineRule="exact"/>
      <w:ind w:hanging="240"/>
    </w:pPr>
    <w:rPr>
      <w:rFonts w:ascii="Arial Narrow" w:eastAsia="Times New Roman" w:hAnsi="Arial Narrow" w:cs="Times New Roman"/>
      <w:sz w:val="24"/>
      <w:szCs w:val="24"/>
      <w:lang w:val="ro-RO" w:eastAsia="ro-RO"/>
    </w:rPr>
  </w:style>
  <w:style w:type="paragraph" w:customStyle="1" w:styleId="Style11">
    <w:name w:val="Style11"/>
    <w:basedOn w:val="Normal"/>
    <w:rsid w:val="008471F0"/>
    <w:pPr>
      <w:widowControl w:val="0"/>
      <w:autoSpaceDE w:val="0"/>
      <w:autoSpaceDN w:val="0"/>
      <w:adjustRightInd w:val="0"/>
      <w:spacing w:after="0" w:line="240" w:lineRule="auto"/>
      <w:jc w:val="both"/>
    </w:pPr>
    <w:rPr>
      <w:rFonts w:ascii="Arial Narrow" w:eastAsia="Times New Roman" w:hAnsi="Arial Narrow" w:cs="Times New Roman"/>
      <w:sz w:val="24"/>
      <w:szCs w:val="24"/>
      <w:lang w:val="ro-RO" w:eastAsia="ro-RO"/>
    </w:rPr>
  </w:style>
  <w:style w:type="paragraph" w:customStyle="1" w:styleId="Style12">
    <w:name w:val="Style12"/>
    <w:basedOn w:val="Normal"/>
    <w:rsid w:val="008471F0"/>
    <w:pPr>
      <w:widowControl w:val="0"/>
      <w:autoSpaceDE w:val="0"/>
      <w:autoSpaceDN w:val="0"/>
      <w:adjustRightInd w:val="0"/>
      <w:spacing w:after="0" w:line="240" w:lineRule="auto"/>
    </w:pPr>
    <w:rPr>
      <w:rFonts w:ascii="Arial Narrow" w:eastAsia="Times New Roman" w:hAnsi="Arial Narrow" w:cs="Times New Roman"/>
      <w:sz w:val="24"/>
      <w:szCs w:val="24"/>
      <w:lang w:val="ro-RO" w:eastAsia="ro-RO"/>
    </w:rPr>
  </w:style>
  <w:style w:type="paragraph" w:customStyle="1" w:styleId="CharCharCaracter">
    <w:name w:val="Char Char Caracter"/>
    <w:basedOn w:val="Normal"/>
    <w:rsid w:val="008471F0"/>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US" w:eastAsia="en-US" w:bidi="he-IL"/>
    </w:rPr>
  </w:style>
  <w:style w:type="character" w:customStyle="1" w:styleId="DefaultTextCaracter">
    <w:name w:val="Default Text Caracter"/>
    <w:rsid w:val="0069098B"/>
    <w:rPr>
      <w:rFonts w:eastAsia="Lucida Sans Unicode"/>
      <w:color w:val="000000"/>
      <w:sz w:val="24"/>
      <w:szCs w:val="24"/>
      <w:lang w:val="en-US" w:bidi="ar-SA"/>
    </w:rPr>
  </w:style>
  <w:style w:type="numbering" w:customStyle="1" w:styleId="FrListare1">
    <w:name w:val="Fără Listare1"/>
    <w:next w:val="FrListare"/>
    <w:semiHidden/>
    <w:unhideWhenUsed/>
    <w:rsid w:val="009F1561"/>
  </w:style>
  <w:style w:type="paragraph" w:customStyle="1" w:styleId="CaracterCaracterCharChar">
    <w:name w:val="Caracter Caracter Char Char"/>
    <w:basedOn w:val="Normal"/>
    <w:rsid w:val="00CD08DC"/>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GB" w:eastAsia="en-US" w:bidi="he-IL"/>
    </w:rPr>
  </w:style>
  <w:style w:type="paragraph" w:customStyle="1" w:styleId="CaracterCaracterCharChar0">
    <w:name w:val="Caracter Caracter Char Char"/>
    <w:basedOn w:val="Normal"/>
    <w:rsid w:val="009D3A9A"/>
    <w:pPr>
      <w:widowControl w:val="0"/>
      <w:tabs>
        <w:tab w:val="left" w:pos="2160"/>
      </w:tabs>
      <w:bidi/>
      <w:adjustRightInd w:val="0"/>
      <w:spacing w:before="120" w:after="160" w:line="240" w:lineRule="exact"/>
      <w:jc w:val="both"/>
    </w:pPr>
    <w:rPr>
      <w:rFonts w:ascii="Bookman Old Style" w:eastAsia="Times New Roman" w:hAnsi="Bookman Old Style" w:cs="Times New Roman"/>
      <w:kern w:val="24"/>
      <w:sz w:val="20"/>
      <w:szCs w:val="20"/>
      <w:lang w:val="en-GB"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0555">
      <w:bodyDiv w:val="1"/>
      <w:marLeft w:val="0"/>
      <w:marRight w:val="0"/>
      <w:marTop w:val="0"/>
      <w:marBottom w:val="0"/>
      <w:divBdr>
        <w:top w:val="none" w:sz="0" w:space="0" w:color="auto"/>
        <w:left w:val="none" w:sz="0" w:space="0" w:color="auto"/>
        <w:bottom w:val="none" w:sz="0" w:space="0" w:color="auto"/>
        <w:right w:val="none" w:sz="0" w:space="0" w:color="auto"/>
      </w:divBdr>
    </w:div>
    <w:div w:id="217204656">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56984130">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E1DD-78EE-4E84-BA8E-2B969B96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60</Pages>
  <Words>26238</Words>
  <Characters>152183</Characters>
  <Application>Microsoft Office Word</Application>
  <DocSecurity>0</DocSecurity>
  <Lines>1268</Lines>
  <Paragraphs>356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vt:lpstr>
      <vt:lpstr>c</vt:lpstr>
    </vt:vector>
  </TitlesOfParts>
  <Company>Microsoft</Company>
  <LinksUpToDate>false</LinksUpToDate>
  <CharactersWithSpaces>178065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Dana Dinu</cp:lastModifiedBy>
  <cp:revision>10</cp:revision>
  <cp:lastPrinted>2020-07-01T08:47:00Z</cp:lastPrinted>
  <dcterms:created xsi:type="dcterms:W3CDTF">2020-06-30T11:19:00Z</dcterms:created>
  <dcterms:modified xsi:type="dcterms:W3CDTF">2020-07-01T08:50:00Z</dcterms:modified>
</cp:coreProperties>
</file>